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026" w:rsidRPr="00CC2D39" w:rsidRDefault="00B155FE" w:rsidP="00451CF2">
      <w:pPr>
        <w:pStyle w:val="a3"/>
        <w:ind w:left="0" w:firstLine="0"/>
        <w:jc w:val="center"/>
        <w:rPr>
          <w:b/>
        </w:rPr>
      </w:pPr>
      <w:r>
        <w:rPr>
          <w:b/>
        </w:rPr>
        <w:t>С</w:t>
      </w:r>
      <w:r w:rsidR="00916026" w:rsidRPr="00CC2D39">
        <w:rPr>
          <w:b/>
        </w:rPr>
        <w:t>одержание</w:t>
      </w:r>
    </w:p>
    <w:p w:rsidR="00916026" w:rsidRPr="00CC2D39" w:rsidRDefault="00916026" w:rsidP="00365702">
      <w:pPr>
        <w:pStyle w:val="4"/>
        <w:spacing w:before="0" w:after="0"/>
        <w:jc w:val="both"/>
        <w:rPr>
          <w:b w:val="0"/>
        </w:rPr>
      </w:pPr>
      <w:r w:rsidRPr="00CC2D39">
        <w:rPr>
          <w:b w:val="0"/>
        </w:rPr>
        <w:t>Введение ..................................................................................</w:t>
      </w:r>
      <w:r w:rsidR="00F60AC8">
        <w:rPr>
          <w:b w:val="0"/>
        </w:rPr>
        <w:t>...............................</w:t>
      </w:r>
      <w:r w:rsidR="00160125">
        <w:rPr>
          <w:b w:val="0"/>
        </w:rPr>
        <w:t>2</w:t>
      </w:r>
    </w:p>
    <w:p w:rsidR="00916026" w:rsidRPr="00CC2D39" w:rsidRDefault="00916026" w:rsidP="00365702">
      <w:pPr>
        <w:pStyle w:val="4"/>
        <w:spacing w:before="0" w:after="0"/>
        <w:jc w:val="both"/>
        <w:rPr>
          <w:b w:val="0"/>
        </w:rPr>
      </w:pPr>
      <w:r w:rsidRPr="00CC2D39">
        <w:rPr>
          <w:b w:val="0"/>
          <w:color w:val="000000"/>
        </w:rPr>
        <w:t xml:space="preserve">Правила работы в  лаборатории  </w:t>
      </w:r>
      <w:r w:rsidR="00087AC6">
        <w:rPr>
          <w:b w:val="0"/>
          <w:color w:val="000000"/>
        </w:rPr>
        <w:t>химии</w:t>
      </w:r>
      <w:r w:rsidRPr="00CC2D39">
        <w:rPr>
          <w:b w:val="0"/>
          <w:color w:val="000000"/>
        </w:rPr>
        <w:t>………………………………</w:t>
      </w:r>
      <w:r w:rsidR="007718CF">
        <w:rPr>
          <w:b w:val="0"/>
          <w:color w:val="000000"/>
        </w:rPr>
        <w:t>………</w:t>
      </w:r>
      <w:r w:rsidR="00365702">
        <w:rPr>
          <w:b w:val="0"/>
          <w:color w:val="000000"/>
        </w:rPr>
        <w:t>..</w:t>
      </w:r>
      <w:r w:rsidR="00E758BE">
        <w:rPr>
          <w:b w:val="0"/>
          <w:color w:val="000000"/>
        </w:rPr>
        <w:t>.</w:t>
      </w:r>
      <w:r w:rsidR="004A1656">
        <w:rPr>
          <w:b w:val="0"/>
          <w:color w:val="000000"/>
        </w:rPr>
        <w:t>.9</w:t>
      </w:r>
    </w:p>
    <w:p w:rsidR="00916026" w:rsidRPr="00CC2D39" w:rsidRDefault="00916026" w:rsidP="00365702">
      <w:pPr>
        <w:shd w:val="clear" w:color="auto" w:fill="FFFFFF"/>
        <w:spacing w:after="0"/>
        <w:jc w:val="both"/>
        <w:rPr>
          <w:rFonts w:ascii="Times New Roman" w:eastAsia="Times New Roman" w:hAnsi="Times New Roman" w:cs="Times New Roman"/>
          <w:bCs/>
          <w:color w:val="000000"/>
          <w:sz w:val="28"/>
        </w:rPr>
      </w:pPr>
      <w:r w:rsidRPr="00CC2D39">
        <w:rPr>
          <w:rFonts w:ascii="Times New Roman" w:eastAsia="Times New Roman" w:hAnsi="Times New Roman" w:cs="Times New Roman"/>
          <w:bCs/>
          <w:color w:val="000000"/>
          <w:sz w:val="28"/>
        </w:rPr>
        <w:t>Техника безопасности и меры предосторожности..............</w:t>
      </w:r>
      <w:r w:rsidR="007718CF">
        <w:rPr>
          <w:rFonts w:ascii="Times New Roman" w:eastAsia="Times New Roman" w:hAnsi="Times New Roman" w:cs="Times New Roman"/>
          <w:bCs/>
          <w:color w:val="000000"/>
          <w:sz w:val="28"/>
        </w:rPr>
        <w:t>..............................1</w:t>
      </w:r>
      <w:r w:rsidR="004A1656">
        <w:rPr>
          <w:rFonts w:ascii="Times New Roman" w:eastAsia="Times New Roman" w:hAnsi="Times New Roman" w:cs="Times New Roman"/>
          <w:bCs/>
          <w:color w:val="000000"/>
          <w:sz w:val="28"/>
        </w:rPr>
        <w:t>0</w:t>
      </w:r>
    </w:p>
    <w:p w:rsidR="00916026" w:rsidRPr="00CC2D39" w:rsidRDefault="00916026" w:rsidP="00365702">
      <w:pPr>
        <w:shd w:val="clear" w:color="auto" w:fill="FFFFFF"/>
        <w:spacing w:after="0"/>
        <w:jc w:val="both"/>
        <w:rPr>
          <w:rFonts w:ascii="Times New Roman" w:eastAsia="Times New Roman" w:hAnsi="Times New Roman" w:cs="Times New Roman"/>
          <w:bCs/>
          <w:color w:val="000000"/>
          <w:sz w:val="28"/>
        </w:rPr>
      </w:pPr>
      <w:r w:rsidRPr="00CC2D39">
        <w:rPr>
          <w:rFonts w:ascii="Times New Roman" w:eastAsia="Times New Roman" w:hAnsi="Times New Roman" w:cs="Times New Roman"/>
          <w:bCs/>
          <w:color w:val="000000"/>
          <w:sz w:val="28"/>
        </w:rPr>
        <w:t>Оказание первой медицинской помощи..............................</w:t>
      </w:r>
      <w:r w:rsidR="00F60AC8">
        <w:rPr>
          <w:rFonts w:ascii="Times New Roman" w:eastAsia="Times New Roman" w:hAnsi="Times New Roman" w:cs="Times New Roman"/>
          <w:bCs/>
          <w:color w:val="000000"/>
          <w:sz w:val="28"/>
        </w:rPr>
        <w:t>...............................</w:t>
      </w:r>
      <w:r w:rsidR="00160125">
        <w:rPr>
          <w:rFonts w:ascii="Times New Roman" w:eastAsia="Times New Roman" w:hAnsi="Times New Roman" w:cs="Times New Roman"/>
          <w:bCs/>
          <w:color w:val="000000"/>
          <w:sz w:val="28"/>
        </w:rPr>
        <w:t>1</w:t>
      </w:r>
      <w:r w:rsidR="004A1656">
        <w:rPr>
          <w:rFonts w:ascii="Times New Roman" w:eastAsia="Times New Roman" w:hAnsi="Times New Roman" w:cs="Times New Roman"/>
          <w:bCs/>
          <w:color w:val="000000"/>
          <w:sz w:val="28"/>
        </w:rPr>
        <w:t>3</w:t>
      </w:r>
    </w:p>
    <w:p w:rsidR="00916026" w:rsidRPr="00CC2D39" w:rsidRDefault="00916026" w:rsidP="00365702">
      <w:pPr>
        <w:spacing w:after="0"/>
        <w:jc w:val="both"/>
        <w:rPr>
          <w:rFonts w:ascii="Times New Roman" w:eastAsia="Times New Roman" w:hAnsi="Times New Roman" w:cs="Times New Roman"/>
          <w:sz w:val="28"/>
          <w:szCs w:val="28"/>
        </w:rPr>
      </w:pPr>
      <w:r w:rsidRPr="00CC2D39">
        <w:rPr>
          <w:rFonts w:ascii="Times New Roman" w:eastAsia="Times New Roman" w:hAnsi="Times New Roman" w:cs="Times New Roman"/>
          <w:sz w:val="28"/>
          <w:szCs w:val="28"/>
        </w:rPr>
        <w:t>Общие методические указания..............................................</w:t>
      </w:r>
      <w:r w:rsidR="00E758BE">
        <w:rPr>
          <w:rFonts w:ascii="Times New Roman" w:eastAsia="Times New Roman" w:hAnsi="Times New Roman" w:cs="Times New Roman"/>
          <w:sz w:val="28"/>
          <w:szCs w:val="28"/>
        </w:rPr>
        <w:t>..............................</w:t>
      </w:r>
      <w:r w:rsidR="00160125">
        <w:rPr>
          <w:rFonts w:ascii="Times New Roman" w:eastAsia="Times New Roman" w:hAnsi="Times New Roman" w:cs="Times New Roman"/>
          <w:sz w:val="28"/>
          <w:szCs w:val="28"/>
        </w:rPr>
        <w:t>1</w:t>
      </w:r>
      <w:r w:rsidR="004A1656">
        <w:rPr>
          <w:rFonts w:ascii="Times New Roman" w:eastAsia="Times New Roman" w:hAnsi="Times New Roman" w:cs="Times New Roman"/>
          <w:sz w:val="28"/>
          <w:szCs w:val="28"/>
        </w:rPr>
        <w:t>6</w:t>
      </w:r>
    </w:p>
    <w:p w:rsidR="00916026" w:rsidRPr="00CC2D39" w:rsidRDefault="00916026" w:rsidP="00365702">
      <w:pPr>
        <w:spacing w:after="0"/>
        <w:jc w:val="both"/>
        <w:rPr>
          <w:rFonts w:ascii="Times New Roman" w:eastAsia="Times New Roman" w:hAnsi="Times New Roman" w:cs="Times New Roman"/>
          <w:sz w:val="28"/>
          <w:szCs w:val="28"/>
        </w:rPr>
      </w:pPr>
      <w:r w:rsidRPr="00CC2D39">
        <w:rPr>
          <w:rFonts w:ascii="Times New Roman" w:eastAsia="Times New Roman" w:hAnsi="Times New Roman" w:cs="Times New Roman"/>
          <w:sz w:val="28"/>
          <w:szCs w:val="28"/>
        </w:rPr>
        <w:t>Образец лабораторной работы</w:t>
      </w:r>
      <w:r w:rsidR="00160125">
        <w:rPr>
          <w:rFonts w:ascii="Times New Roman" w:eastAsia="Times New Roman" w:hAnsi="Times New Roman" w:cs="Times New Roman"/>
          <w:sz w:val="28"/>
          <w:szCs w:val="28"/>
        </w:rPr>
        <w:t>………………………………………………….1</w:t>
      </w:r>
      <w:r w:rsidR="004A1656">
        <w:rPr>
          <w:rFonts w:ascii="Times New Roman" w:eastAsia="Times New Roman" w:hAnsi="Times New Roman" w:cs="Times New Roman"/>
          <w:sz w:val="28"/>
          <w:szCs w:val="28"/>
        </w:rPr>
        <w:t>8</w:t>
      </w:r>
    </w:p>
    <w:p w:rsidR="00547665" w:rsidRPr="00547665" w:rsidRDefault="00916026" w:rsidP="00365702">
      <w:pPr>
        <w:spacing w:after="0"/>
        <w:jc w:val="both"/>
        <w:rPr>
          <w:rFonts w:ascii="Times New Roman" w:eastAsia="Times New Roman" w:hAnsi="Times New Roman" w:cs="Times New Roman"/>
          <w:sz w:val="28"/>
          <w:szCs w:val="28"/>
        </w:rPr>
      </w:pPr>
      <w:r w:rsidRPr="00CC2D39">
        <w:rPr>
          <w:rFonts w:ascii="Times New Roman" w:eastAsia="Times New Roman" w:hAnsi="Times New Roman" w:cs="Times New Roman"/>
          <w:i/>
          <w:sz w:val="28"/>
          <w:szCs w:val="28"/>
        </w:rPr>
        <w:t>Лабораторная работа 1</w:t>
      </w:r>
      <w:r w:rsidRPr="00CC2D39">
        <w:rPr>
          <w:rFonts w:ascii="Times New Roman" w:eastAsia="Times New Roman" w:hAnsi="Times New Roman" w:cs="Times New Roman"/>
          <w:sz w:val="28"/>
          <w:szCs w:val="28"/>
        </w:rPr>
        <w:t>.</w:t>
      </w:r>
      <w:r w:rsidR="00547665">
        <w:rPr>
          <w:rFonts w:ascii="Times New Roman" w:eastAsia="Times New Roman" w:hAnsi="Times New Roman" w:cs="Times New Roman"/>
          <w:sz w:val="28"/>
          <w:szCs w:val="28"/>
        </w:rPr>
        <w:t>«</w:t>
      </w:r>
      <w:r w:rsidR="001D15F5">
        <w:rPr>
          <w:rFonts w:ascii="Times New Roman" w:hAnsi="Times New Roman" w:cs="Times New Roman"/>
          <w:sz w:val="28"/>
          <w:szCs w:val="28"/>
        </w:rPr>
        <w:t>Химические свойства и качественные реакции карбонильных соединений»………………</w:t>
      </w:r>
      <w:r w:rsidR="00160125">
        <w:rPr>
          <w:rFonts w:ascii="Times New Roman" w:hAnsi="Times New Roman" w:cs="Times New Roman"/>
          <w:sz w:val="28"/>
          <w:szCs w:val="28"/>
        </w:rPr>
        <w:t>…………………………………….</w:t>
      </w:r>
      <w:r w:rsidR="004A1656">
        <w:rPr>
          <w:rFonts w:ascii="Times New Roman" w:hAnsi="Times New Roman" w:cs="Times New Roman"/>
          <w:sz w:val="28"/>
          <w:szCs w:val="28"/>
        </w:rPr>
        <w:t>26</w:t>
      </w:r>
    </w:p>
    <w:p w:rsidR="00CC2D39" w:rsidRPr="00CC2D39" w:rsidRDefault="00916026" w:rsidP="00365702">
      <w:pPr>
        <w:spacing w:after="0"/>
        <w:jc w:val="both"/>
        <w:rPr>
          <w:rFonts w:ascii="Times New Roman" w:hAnsi="Times New Roman" w:cs="Times New Roman"/>
          <w:sz w:val="28"/>
          <w:szCs w:val="28"/>
        </w:rPr>
      </w:pPr>
      <w:r w:rsidRPr="00CC2D39">
        <w:rPr>
          <w:rFonts w:ascii="Times New Roman" w:eastAsia="Times New Roman" w:hAnsi="Times New Roman" w:cs="Times New Roman"/>
          <w:i/>
          <w:sz w:val="28"/>
          <w:szCs w:val="28"/>
        </w:rPr>
        <w:t>Лабораторная работа 2</w:t>
      </w:r>
      <w:r w:rsidR="00CC2D39">
        <w:rPr>
          <w:rFonts w:ascii="Times New Roman" w:eastAsia="Times New Roman" w:hAnsi="Times New Roman" w:cs="Times New Roman"/>
          <w:i/>
          <w:sz w:val="28"/>
          <w:szCs w:val="28"/>
        </w:rPr>
        <w:t>.</w:t>
      </w:r>
      <w:r w:rsidR="00CC2D39" w:rsidRPr="00CC2D39">
        <w:rPr>
          <w:rFonts w:ascii="Times New Roman" w:hAnsi="Times New Roman" w:cs="Times New Roman"/>
          <w:sz w:val="28"/>
          <w:szCs w:val="28"/>
        </w:rPr>
        <w:t xml:space="preserve">«Основные химические свойства </w:t>
      </w:r>
      <w:r w:rsidR="001D15F5">
        <w:rPr>
          <w:rFonts w:ascii="Times New Roman" w:hAnsi="Times New Roman" w:cs="Times New Roman"/>
          <w:sz w:val="28"/>
          <w:szCs w:val="28"/>
        </w:rPr>
        <w:t>карбоновых кислот. Получение сложного эфира»…………………………………………</w:t>
      </w:r>
      <w:r w:rsidR="00365702">
        <w:rPr>
          <w:rFonts w:ascii="Times New Roman" w:hAnsi="Times New Roman" w:cs="Times New Roman"/>
          <w:sz w:val="28"/>
          <w:szCs w:val="28"/>
        </w:rPr>
        <w:t>..</w:t>
      </w:r>
      <w:r w:rsidR="00E758BE">
        <w:rPr>
          <w:rFonts w:ascii="Times New Roman" w:hAnsi="Times New Roman" w:cs="Times New Roman"/>
          <w:sz w:val="28"/>
          <w:szCs w:val="28"/>
        </w:rPr>
        <w:t>35</w:t>
      </w:r>
    </w:p>
    <w:p w:rsidR="00CC2D39" w:rsidRPr="008531A8" w:rsidRDefault="00916026" w:rsidP="00365702">
      <w:pPr>
        <w:spacing w:after="0"/>
        <w:jc w:val="both"/>
        <w:rPr>
          <w:rFonts w:ascii="Times New Roman" w:hAnsi="Times New Roman" w:cs="Times New Roman"/>
          <w:b/>
          <w:sz w:val="28"/>
          <w:szCs w:val="28"/>
        </w:rPr>
      </w:pPr>
      <w:r w:rsidRPr="00CC2D39">
        <w:rPr>
          <w:rFonts w:ascii="Times New Roman" w:eastAsia="Times New Roman" w:hAnsi="Times New Roman" w:cs="Times New Roman"/>
          <w:i/>
          <w:sz w:val="28"/>
          <w:szCs w:val="28"/>
        </w:rPr>
        <w:t>Лабораторная работа 3.</w:t>
      </w:r>
      <w:r w:rsidR="001D15F5">
        <w:rPr>
          <w:rFonts w:ascii="Times New Roman" w:hAnsi="Times New Roman" w:cs="Times New Roman"/>
          <w:sz w:val="28"/>
          <w:szCs w:val="28"/>
        </w:rPr>
        <w:t>«Качественные реакции для определения кислот в различных биологических объектах»………………………………………….</w:t>
      </w:r>
      <w:r w:rsidR="00E758BE">
        <w:rPr>
          <w:rFonts w:ascii="Times New Roman" w:hAnsi="Times New Roman" w:cs="Times New Roman"/>
          <w:sz w:val="28"/>
          <w:szCs w:val="28"/>
        </w:rPr>
        <w:t>.44</w:t>
      </w:r>
    </w:p>
    <w:p w:rsidR="00CE3EDB" w:rsidRDefault="00916026" w:rsidP="00365702">
      <w:pPr>
        <w:spacing w:after="0"/>
        <w:jc w:val="both"/>
        <w:rPr>
          <w:rFonts w:ascii="Times New Roman" w:hAnsi="Times New Roman" w:cs="Times New Roman"/>
          <w:b/>
          <w:sz w:val="28"/>
          <w:szCs w:val="28"/>
        </w:rPr>
      </w:pPr>
      <w:r w:rsidRPr="00CC2D39">
        <w:rPr>
          <w:rFonts w:ascii="Times New Roman" w:eastAsia="Times New Roman" w:hAnsi="Times New Roman" w:cs="Times New Roman"/>
          <w:i/>
          <w:sz w:val="28"/>
          <w:szCs w:val="28"/>
        </w:rPr>
        <w:t>Лабораторная работа 4</w:t>
      </w:r>
      <w:r w:rsidRPr="00CC2D39">
        <w:rPr>
          <w:rFonts w:ascii="Times New Roman" w:eastAsia="Times New Roman" w:hAnsi="Times New Roman" w:cs="Times New Roman"/>
          <w:sz w:val="28"/>
          <w:szCs w:val="28"/>
        </w:rPr>
        <w:t xml:space="preserve">. </w:t>
      </w:r>
      <w:r w:rsidR="00A9499A">
        <w:rPr>
          <w:rFonts w:ascii="Times New Roman" w:hAnsi="Times New Roman" w:cs="Times New Roman"/>
          <w:sz w:val="28"/>
          <w:szCs w:val="28"/>
        </w:rPr>
        <w:t>«</w:t>
      </w:r>
      <w:r w:rsidR="001D15F5">
        <w:rPr>
          <w:rFonts w:ascii="Times New Roman" w:hAnsi="Times New Roman" w:cs="Times New Roman"/>
          <w:sz w:val="28"/>
          <w:szCs w:val="28"/>
        </w:rPr>
        <w:t>Изу</w:t>
      </w:r>
      <w:r w:rsidR="003D4E61">
        <w:rPr>
          <w:rFonts w:ascii="Times New Roman" w:hAnsi="Times New Roman" w:cs="Times New Roman"/>
          <w:sz w:val="28"/>
          <w:szCs w:val="28"/>
        </w:rPr>
        <w:t>чение свойств углеводов»…………………..</w:t>
      </w:r>
      <w:r w:rsidR="00E758BE">
        <w:rPr>
          <w:rFonts w:ascii="Times New Roman" w:hAnsi="Times New Roman" w:cs="Times New Roman"/>
          <w:sz w:val="28"/>
          <w:szCs w:val="28"/>
        </w:rPr>
        <w:t>..55</w:t>
      </w:r>
    </w:p>
    <w:p w:rsidR="00451CF2" w:rsidRPr="00CE3EDB" w:rsidRDefault="00916026" w:rsidP="00365702">
      <w:pPr>
        <w:spacing w:after="0"/>
        <w:jc w:val="both"/>
        <w:rPr>
          <w:rFonts w:ascii="Times New Roman" w:hAnsi="Times New Roman" w:cs="Times New Roman"/>
          <w:b/>
          <w:sz w:val="28"/>
          <w:szCs w:val="28"/>
        </w:rPr>
      </w:pPr>
      <w:r w:rsidRPr="00CC2D39">
        <w:rPr>
          <w:rFonts w:ascii="Times New Roman" w:eastAsia="Times New Roman" w:hAnsi="Times New Roman" w:cs="Times New Roman"/>
          <w:i/>
          <w:sz w:val="28"/>
          <w:szCs w:val="28"/>
        </w:rPr>
        <w:t xml:space="preserve">Лабораторная работа 5. </w:t>
      </w:r>
      <w:r w:rsidR="009F17CC">
        <w:rPr>
          <w:rFonts w:ascii="Times New Roman" w:eastAsia="Times New Roman" w:hAnsi="Times New Roman" w:cs="Times New Roman"/>
          <w:sz w:val="28"/>
          <w:szCs w:val="28"/>
        </w:rPr>
        <w:t xml:space="preserve"> «</w:t>
      </w:r>
      <w:r w:rsidR="009F17CC" w:rsidRPr="009F17CC">
        <w:rPr>
          <w:rFonts w:ascii="Times New Roman" w:hAnsi="Times New Roman" w:cs="Times New Roman"/>
          <w:sz w:val="28"/>
          <w:szCs w:val="24"/>
        </w:rPr>
        <w:t xml:space="preserve">Изучение </w:t>
      </w:r>
      <w:r w:rsidR="001D15F5">
        <w:rPr>
          <w:rFonts w:ascii="Times New Roman" w:hAnsi="Times New Roman" w:cs="Times New Roman"/>
          <w:sz w:val="28"/>
          <w:szCs w:val="24"/>
        </w:rPr>
        <w:t>основных свойств белков</w:t>
      </w:r>
      <w:r w:rsidR="00454D48">
        <w:rPr>
          <w:rFonts w:ascii="Times New Roman" w:hAnsi="Times New Roman" w:cs="Times New Roman"/>
          <w:sz w:val="28"/>
          <w:szCs w:val="24"/>
        </w:rPr>
        <w:t>. Качественные реа</w:t>
      </w:r>
      <w:r w:rsidR="007718CF">
        <w:rPr>
          <w:rFonts w:ascii="Times New Roman" w:hAnsi="Times New Roman" w:cs="Times New Roman"/>
          <w:sz w:val="28"/>
          <w:szCs w:val="24"/>
        </w:rPr>
        <w:t>кции на белки»……………………………………………</w:t>
      </w:r>
      <w:r w:rsidR="00E758BE">
        <w:rPr>
          <w:rFonts w:ascii="Times New Roman" w:hAnsi="Times New Roman" w:cs="Times New Roman"/>
          <w:sz w:val="28"/>
          <w:szCs w:val="24"/>
        </w:rPr>
        <w:t>....69</w:t>
      </w:r>
    </w:p>
    <w:p w:rsidR="007A71E0" w:rsidRPr="00451CF2" w:rsidRDefault="00451CF2" w:rsidP="00365702">
      <w:pPr>
        <w:spacing w:after="0" w:line="240" w:lineRule="auto"/>
        <w:jc w:val="both"/>
        <w:rPr>
          <w:rFonts w:ascii="Times New Roman" w:hAnsi="Times New Roman" w:cs="Times New Roman"/>
          <w:sz w:val="28"/>
          <w:szCs w:val="24"/>
        </w:rPr>
      </w:pPr>
      <w:r>
        <w:rPr>
          <w:rFonts w:ascii="Times New Roman" w:eastAsia="Times New Roman" w:hAnsi="Times New Roman" w:cs="Times New Roman"/>
          <w:i/>
          <w:sz w:val="28"/>
          <w:szCs w:val="28"/>
        </w:rPr>
        <w:t xml:space="preserve">Лабораторная работа </w:t>
      </w:r>
      <w:r w:rsidR="00916026" w:rsidRPr="00CC2D39">
        <w:rPr>
          <w:rFonts w:ascii="Times New Roman" w:eastAsia="Times New Roman" w:hAnsi="Times New Roman" w:cs="Times New Roman"/>
          <w:i/>
          <w:sz w:val="28"/>
          <w:szCs w:val="28"/>
        </w:rPr>
        <w:t>6</w:t>
      </w:r>
      <w:r w:rsidR="00916026" w:rsidRPr="00CC2D39">
        <w:rPr>
          <w:rFonts w:ascii="Times New Roman" w:eastAsia="Times New Roman" w:hAnsi="Times New Roman" w:cs="Times New Roman"/>
          <w:sz w:val="28"/>
          <w:szCs w:val="28"/>
        </w:rPr>
        <w:t xml:space="preserve">.  </w:t>
      </w:r>
      <w:r w:rsidR="007A71E0" w:rsidRPr="007A71E0">
        <w:rPr>
          <w:rFonts w:ascii="Times New Roman" w:eastAsia="Times New Roman" w:hAnsi="Times New Roman" w:cs="Times New Roman"/>
          <w:sz w:val="28"/>
          <w:szCs w:val="28"/>
        </w:rPr>
        <w:t>«</w:t>
      </w:r>
      <w:r w:rsidR="00454D48">
        <w:rPr>
          <w:rFonts w:ascii="Times New Roman" w:hAnsi="Times New Roman" w:cs="Times New Roman"/>
          <w:sz w:val="28"/>
          <w:szCs w:val="28"/>
        </w:rPr>
        <w:t>Водо-</w:t>
      </w:r>
      <w:r w:rsidR="007718CF">
        <w:rPr>
          <w:rFonts w:ascii="Times New Roman" w:hAnsi="Times New Roman" w:cs="Times New Roman"/>
          <w:sz w:val="28"/>
          <w:szCs w:val="28"/>
        </w:rPr>
        <w:t xml:space="preserve"> и жирорастворимые витамины»………</w:t>
      </w:r>
      <w:r w:rsidR="00E758BE">
        <w:rPr>
          <w:rFonts w:ascii="Times New Roman" w:hAnsi="Times New Roman" w:cs="Times New Roman"/>
          <w:sz w:val="28"/>
          <w:szCs w:val="28"/>
        </w:rPr>
        <w:t>....90</w:t>
      </w:r>
    </w:p>
    <w:p w:rsidR="00610814" w:rsidRDefault="00916026" w:rsidP="00365702">
      <w:pPr>
        <w:spacing w:after="0"/>
        <w:jc w:val="both"/>
        <w:rPr>
          <w:rFonts w:ascii="Times New Roman" w:hAnsi="Times New Roman" w:cs="Times New Roman"/>
          <w:sz w:val="24"/>
          <w:szCs w:val="24"/>
        </w:rPr>
      </w:pPr>
      <w:r w:rsidRPr="00CC2D39">
        <w:rPr>
          <w:rFonts w:ascii="Times New Roman" w:eastAsia="Times New Roman" w:hAnsi="Times New Roman" w:cs="Times New Roman"/>
          <w:i/>
          <w:sz w:val="28"/>
          <w:szCs w:val="28"/>
        </w:rPr>
        <w:t>Лабораторная работа 7</w:t>
      </w:r>
      <w:r w:rsidRPr="009F17CC">
        <w:rPr>
          <w:rFonts w:ascii="Times New Roman" w:eastAsia="Times New Roman" w:hAnsi="Times New Roman" w:cs="Times New Roman"/>
          <w:i/>
          <w:sz w:val="28"/>
          <w:szCs w:val="28"/>
        </w:rPr>
        <w:t xml:space="preserve">. </w:t>
      </w:r>
      <w:r w:rsidR="009F17CC" w:rsidRPr="009F17CC">
        <w:rPr>
          <w:rFonts w:ascii="Times New Roman" w:hAnsi="Times New Roman" w:cs="Times New Roman"/>
          <w:sz w:val="28"/>
          <w:szCs w:val="28"/>
        </w:rPr>
        <w:t>«</w:t>
      </w:r>
      <w:r w:rsidR="00454D48">
        <w:rPr>
          <w:rFonts w:ascii="Times New Roman" w:hAnsi="Times New Roman" w:cs="Times New Roman"/>
          <w:sz w:val="28"/>
          <w:szCs w:val="28"/>
        </w:rPr>
        <w:t>Хим</w:t>
      </w:r>
      <w:r w:rsidR="007718CF">
        <w:rPr>
          <w:rFonts w:ascii="Times New Roman" w:hAnsi="Times New Roman" w:cs="Times New Roman"/>
          <w:sz w:val="28"/>
          <w:szCs w:val="28"/>
        </w:rPr>
        <w:t>ические свойства липидов»………………</w:t>
      </w:r>
      <w:r w:rsidR="00E758BE">
        <w:rPr>
          <w:rFonts w:ascii="Times New Roman" w:hAnsi="Times New Roman" w:cs="Times New Roman"/>
          <w:sz w:val="28"/>
          <w:szCs w:val="28"/>
        </w:rPr>
        <w:t>..101</w:t>
      </w:r>
    </w:p>
    <w:p w:rsidR="009F17CC" w:rsidRPr="000046EC" w:rsidRDefault="00916026" w:rsidP="00365702">
      <w:pPr>
        <w:spacing w:after="0" w:line="240" w:lineRule="auto"/>
        <w:jc w:val="both"/>
        <w:rPr>
          <w:rFonts w:ascii="Times New Roman" w:hAnsi="Times New Roman" w:cs="Times New Roman"/>
          <w:b/>
          <w:sz w:val="28"/>
          <w:szCs w:val="28"/>
        </w:rPr>
      </w:pPr>
      <w:r w:rsidRPr="00CC2D39">
        <w:rPr>
          <w:rFonts w:ascii="Times New Roman" w:eastAsia="Times New Roman" w:hAnsi="Times New Roman" w:cs="Times New Roman"/>
          <w:i/>
          <w:sz w:val="28"/>
          <w:szCs w:val="28"/>
        </w:rPr>
        <w:t xml:space="preserve">Лабораторная работа 8. </w:t>
      </w:r>
      <w:r w:rsidR="009F17CC" w:rsidRPr="009F17CC">
        <w:rPr>
          <w:rFonts w:ascii="Times New Roman" w:hAnsi="Times New Roman" w:cs="Times New Roman"/>
          <w:sz w:val="28"/>
          <w:szCs w:val="28"/>
        </w:rPr>
        <w:t>«</w:t>
      </w:r>
      <w:r w:rsidR="00454D48">
        <w:rPr>
          <w:rFonts w:ascii="Times New Roman" w:hAnsi="Times New Roman" w:cs="Times New Roman"/>
          <w:color w:val="0D0D0D" w:themeColor="text1" w:themeTint="F2"/>
          <w:sz w:val="28"/>
          <w:szCs w:val="28"/>
        </w:rPr>
        <w:t>Приготовление растворов различных концентраций»…………………………………………………………………</w:t>
      </w:r>
      <w:r w:rsidR="00E758BE">
        <w:rPr>
          <w:rFonts w:ascii="Times New Roman" w:hAnsi="Times New Roman" w:cs="Times New Roman"/>
          <w:color w:val="0D0D0D" w:themeColor="text1" w:themeTint="F2"/>
          <w:sz w:val="28"/>
          <w:szCs w:val="28"/>
        </w:rPr>
        <w:t>.</w:t>
      </w:r>
      <w:r w:rsidR="00454D48">
        <w:rPr>
          <w:rFonts w:ascii="Times New Roman" w:hAnsi="Times New Roman" w:cs="Times New Roman"/>
          <w:color w:val="0D0D0D" w:themeColor="text1" w:themeTint="F2"/>
          <w:sz w:val="28"/>
          <w:szCs w:val="28"/>
        </w:rPr>
        <w:t>1</w:t>
      </w:r>
      <w:r w:rsidR="00E758BE">
        <w:rPr>
          <w:rFonts w:ascii="Times New Roman" w:hAnsi="Times New Roman" w:cs="Times New Roman"/>
          <w:color w:val="0D0D0D" w:themeColor="text1" w:themeTint="F2"/>
          <w:sz w:val="28"/>
          <w:szCs w:val="28"/>
        </w:rPr>
        <w:t>1</w:t>
      </w:r>
      <w:r w:rsidR="00D6182C">
        <w:rPr>
          <w:rFonts w:ascii="Times New Roman" w:hAnsi="Times New Roman" w:cs="Times New Roman"/>
          <w:color w:val="0D0D0D" w:themeColor="text1" w:themeTint="F2"/>
          <w:sz w:val="28"/>
          <w:szCs w:val="28"/>
        </w:rPr>
        <w:t>3</w:t>
      </w:r>
    </w:p>
    <w:p w:rsidR="002D6E2C" w:rsidRDefault="00916026" w:rsidP="00365702">
      <w:pPr>
        <w:spacing w:after="0" w:line="360" w:lineRule="auto"/>
        <w:jc w:val="both"/>
        <w:rPr>
          <w:rFonts w:ascii="Times New Roman" w:hAnsi="Times New Roman" w:cs="Times New Roman"/>
          <w:sz w:val="28"/>
          <w:szCs w:val="28"/>
        </w:rPr>
      </w:pPr>
      <w:r w:rsidRPr="00CC2D39">
        <w:rPr>
          <w:rFonts w:ascii="Times New Roman" w:eastAsia="Times New Roman" w:hAnsi="Times New Roman" w:cs="Times New Roman"/>
          <w:i/>
          <w:sz w:val="28"/>
          <w:szCs w:val="28"/>
        </w:rPr>
        <w:t>Лабораторная работа</w:t>
      </w:r>
      <w:r w:rsidR="00E758BE">
        <w:rPr>
          <w:rFonts w:ascii="Times New Roman" w:eastAsia="Times New Roman" w:hAnsi="Times New Roman" w:cs="Times New Roman"/>
          <w:i/>
          <w:sz w:val="28"/>
          <w:szCs w:val="28"/>
        </w:rPr>
        <w:t xml:space="preserve"> </w:t>
      </w:r>
      <w:r w:rsidRPr="00CC2D39">
        <w:rPr>
          <w:rFonts w:ascii="Times New Roman" w:eastAsia="Times New Roman" w:hAnsi="Times New Roman" w:cs="Times New Roman"/>
          <w:i/>
          <w:sz w:val="28"/>
          <w:szCs w:val="28"/>
        </w:rPr>
        <w:t>9</w:t>
      </w:r>
      <w:r w:rsidRPr="009F17CC">
        <w:rPr>
          <w:rFonts w:ascii="Times New Roman" w:eastAsia="Times New Roman" w:hAnsi="Times New Roman" w:cs="Times New Roman"/>
          <w:i/>
          <w:sz w:val="28"/>
          <w:szCs w:val="28"/>
        </w:rPr>
        <w:t xml:space="preserve">. </w:t>
      </w:r>
      <w:r w:rsidR="002D6E2C">
        <w:rPr>
          <w:rFonts w:ascii="Times New Roman" w:eastAsia="Times New Roman" w:hAnsi="Times New Roman" w:cs="Times New Roman"/>
          <w:sz w:val="28"/>
          <w:szCs w:val="28"/>
        </w:rPr>
        <w:t>«</w:t>
      </w:r>
      <w:r w:rsidR="00454D48">
        <w:rPr>
          <w:rFonts w:ascii="Times New Roman" w:hAnsi="Times New Roman" w:cs="Times New Roman"/>
          <w:sz w:val="28"/>
          <w:szCs w:val="28"/>
        </w:rPr>
        <w:t>Получение коллоидных систем различными методами»……………………………………………………………………….1</w:t>
      </w:r>
      <w:r w:rsidR="00E758BE">
        <w:rPr>
          <w:rFonts w:ascii="Times New Roman" w:hAnsi="Times New Roman" w:cs="Times New Roman"/>
          <w:sz w:val="28"/>
          <w:szCs w:val="28"/>
        </w:rPr>
        <w:t>22</w:t>
      </w:r>
    </w:p>
    <w:p w:rsidR="00454D48" w:rsidRPr="002D6E2C" w:rsidRDefault="00454D48" w:rsidP="0036570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Лабораторная работа 10. «Изучение кинетики набухания полимеров»……</w:t>
      </w:r>
      <w:r w:rsidR="00E758BE">
        <w:rPr>
          <w:rFonts w:ascii="Times New Roman" w:eastAsia="Times New Roman" w:hAnsi="Times New Roman" w:cs="Times New Roman"/>
          <w:sz w:val="28"/>
          <w:szCs w:val="28"/>
        </w:rPr>
        <w:t>139</w:t>
      </w:r>
    </w:p>
    <w:p w:rsidR="00916026" w:rsidRPr="00CC2D39" w:rsidRDefault="00916026" w:rsidP="00365702">
      <w:pPr>
        <w:spacing w:after="0"/>
        <w:jc w:val="both"/>
        <w:rPr>
          <w:rFonts w:ascii="Times New Roman" w:eastAsia="Times New Roman" w:hAnsi="Times New Roman" w:cs="Times New Roman"/>
          <w:sz w:val="28"/>
          <w:szCs w:val="28"/>
        </w:rPr>
      </w:pPr>
      <w:r w:rsidRPr="00CC2D39">
        <w:rPr>
          <w:rFonts w:ascii="Times New Roman" w:eastAsia="Times New Roman" w:hAnsi="Times New Roman" w:cs="Times New Roman"/>
          <w:sz w:val="28"/>
          <w:szCs w:val="28"/>
        </w:rPr>
        <w:t>Заключение ………..............................................................</w:t>
      </w:r>
      <w:r w:rsidR="00F60AC8">
        <w:rPr>
          <w:rFonts w:ascii="Times New Roman" w:eastAsia="Times New Roman" w:hAnsi="Times New Roman" w:cs="Times New Roman"/>
          <w:sz w:val="28"/>
          <w:szCs w:val="28"/>
        </w:rPr>
        <w:t>...............................</w:t>
      </w:r>
      <w:r w:rsidR="00E758BE">
        <w:rPr>
          <w:rFonts w:ascii="Times New Roman" w:eastAsia="Times New Roman" w:hAnsi="Times New Roman" w:cs="Times New Roman"/>
          <w:sz w:val="28"/>
          <w:szCs w:val="28"/>
        </w:rPr>
        <w:t>149</w:t>
      </w:r>
    </w:p>
    <w:p w:rsidR="00916026" w:rsidRPr="00CC2D39" w:rsidRDefault="00916026" w:rsidP="00365702">
      <w:pPr>
        <w:spacing w:after="0"/>
        <w:jc w:val="both"/>
        <w:rPr>
          <w:rFonts w:ascii="Times New Roman" w:eastAsia="Times New Roman" w:hAnsi="Times New Roman" w:cs="Times New Roman"/>
          <w:sz w:val="28"/>
          <w:szCs w:val="28"/>
        </w:rPr>
      </w:pPr>
      <w:r w:rsidRPr="00CC2D39">
        <w:rPr>
          <w:rFonts w:ascii="Times New Roman" w:eastAsia="Times New Roman" w:hAnsi="Times New Roman" w:cs="Times New Roman"/>
          <w:sz w:val="28"/>
          <w:szCs w:val="28"/>
        </w:rPr>
        <w:t>Литература………………..………………………………....</w:t>
      </w:r>
      <w:r w:rsidR="00160125">
        <w:rPr>
          <w:rFonts w:ascii="Times New Roman" w:eastAsia="Times New Roman" w:hAnsi="Times New Roman" w:cs="Times New Roman"/>
          <w:sz w:val="28"/>
          <w:szCs w:val="28"/>
        </w:rPr>
        <w:t>............................</w:t>
      </w:r>
      <w:r w:rsidR="00E758BE">
        <w:rPr>
          <w:rFonts w:ascii="Times New Roman" w:eastAsia="Times New Roman" w:hAnsi="Times New Roman" w:cs="Times New Roman"/>
          <w:sz w:val="28"/>
          <w:szCs w:val="28"/>
        </w:rPr>
        <w:t>.150</w:t>
      </w:r>
    </w:p>
    <w:p w:rsidR="00916026" w:rsidRPr="00CC2D39" w:rsidRDefault="00916026" w:rsidP="00365702">
      <w:pPr>
        <w:spacing w:after="0"/>
        <w:jc w:val="both"/>
        <w:rPr>
          <w:rFonts w:ascii="Times New Roman" w:eastAsia="Times New Roman" w:hAnsi="Times New Roman" w:cs="Times New Roman"/>
          <w:b/>
          <w:bCs/>
          <w:color w:val="000000"/>
          <w:sz w:val="28"/>
        </w:rPr>
      </w:pPr>
    </w:p>
    <w:p w:rsidR="00916026" w:rsidRPr="00CC2D39" w:rsidRDefault="00916026" w:rsidP="00365702">
      <w:pPr>
        <w:spacing w:after="0"/>
        <w:jc w:val="both"/>
        <w:rPr>
          <w:rFonts w:ascii="Times New Roman" w:eastAsia="Times New Roman" w:hAnsi="Times New Roman" w:cs="Times New Roman"/>
          <w:b/>
          <w:bCs/>
          <w:color w:val="000000"/>
          <w:sz w:val="28"/>
        </w:rPr>
      </w:pPr>
    </w:p>
    <w:p w:rsidR="00916026" w:rsidRPr="00CC2D39" w:rsidRDefault="00916026" w:rsidP="00451CF2">
      <w:pPr>
        <w:spacing w:after="0"/>
        <w:rPr>
          <w:rFonts w:ascii="Times New Roman" w:eastAsia="Times New Roman" w:hAnsi="Times New Roman" w:cs="Times New Roman"/>
          <w:b/>
          <w:bCs/>
          <w:color w:val="000000"/>
          <w:sz w:val="28"/>
        </w:rPr>
      </w:pPr>
    </w:p>
    <w:p w:rsidR="00916026" w:rsidRPr="001E4480" w:rsidRDefault="00916026" w:rsidP="007D7040">
      <w:pPr>
        <w:spacing w:after="0"/>
        <w:jc w:val="center"/>
        <w:rPr>
          <w:rFonts w:ascii="Times New Roman" w:eastAsia="Times New Roman" w:hAnsi="Times New Roman" w:cs="Times New Roman"/>
          <w:b/>
          <w:bCs/>
          <w:color w:val="000000"/>
          <w:sz w:val="32"/>
          <w:szCs w:val="32"/>
        </w:rPr>
      </w:pPr>
      <w:r w:rsidRPr="00CC2D39">
        <w:rPr>
          <w:rFonts w:ascii="Times New Roman" w:eastAsia="Times New Roman" w:hAnsi="Times New Roman" w:cs="Times New Roman"/>
          <w:b/>
          <w:sz w:val="28"/>
          <w:szCs w:val="28"/>
        </w:rPr>
        <w:br w:type="page"/>
      </w:r>
      <w:r w:rsidRPr="001E4480">
        <w:rPr>
          <w:rFonts w:ascii="Times New Roman" w:eastAsia="Times New Roman" w:hAnsi="Times New Roman" w:cs="Times New Roman"/>
          <w:b/>
          <w:bCs/>
          <w:color w:val="000000"/>
          <w:sz w:val="32"/>
          <w:szCs w:val="32"/>
        </w:rPr>
        <w:lastRenderedPageBreak/>
        <w:t>Введение</w:t>
      </w:r>
    </w:p>
    <w:p w:rsidR="00444FDF" w:rsidRPr="00137DC1" w:rsidRDefault="00444FDF" w:rsidP="00D97517">
      <w:pPr>
        <w:spacing w:after="0"/>
        <w:jc w:val="both"/>
        <w:rPr>
          <w:rFonts w:ascii="Times New Roman" w:eastAsia="Times New Roman" w:hAnsi="Times New Roman" w:cs="Times New Roman"/>
          <w:bCs/>
          <w:color w:val="000000"/>
          <w:sz w:val="28"/>
          <w:szCs w:val="28"/>
        </w:rPr>
      </w:pPr>
    </w:p>
    <w:p w:rsidR="00223348" w:rsidRPr="00B0331A" w:rsidRDefault="00223348" w:rsidP="00D97517">
      <w:pPr>
        <w:spacing w:after="0"/>
        <w:jc w:val="both"/>
        <w:rPr>
          <w:rFonts w:ascii="Times New Roman" w:hAnsi="Times New Roman" w:cs="Times New Roman"/>
          <w:b/>
          <w:sz w:val="28"/>
          <w:szCs w:val="28"/>
        </w:rPr>
      </w:pPr>
      <w:r w:rsidRPr="00B0331A">
        <w:rPr>
          <w:rFonts w:ascii="Times New Roman" w:hAnsi="Times New Roman" w:cs="Times New Roman"/>
          <w:b/>
          <w:sz w:val="28"/>
          <w:szCs w:val="28"/>
        </w:rPr>
        <w:t>Техник-технолог должен обладать общими компетенциями, включающими в себя способность:</w:t>
      </w:r>
    </w:p>
    <w:p w:rsidR="00FE1590" w:rsidRPr="00B0331A" w:rsidRDefault="00FE1590" w:rsidP="00C27E5D">
      <w:pPr>
        <w:spacing w:after="0" w:line="240" w:lineRule="auto"/>
        <w:rPr>
          <w:rFonts w:ascii="Times New Roman" w:hAnsi="Times New Roman" w:cs="Times New Roman"/>
          <w:b/>
          <w:sz w:val="28"/>
          <w:szCs w:val="28"/>
        </w:rPr>
      </w:pPr>
    </w:p>
    <w:p w:rsidR="00FE1590" w:rsidRPr="00B0331A" w:rsidRDefault="00FE1590" w:rsidP="00FE1590">
      <w:pPr>
        <w:spacing w:after="0" w:line="240" w:lineRule="auto"/>
        <w:rPr>
          <w:rFonts w:ascii="Times New Roman" w:hAnsi="Times New Roman" w:cs="Times New Roman"/>
          <w:b/>
          <w:sz w:val="28"/>
          <w:szCs w:val="28"/>
        </w:rPr>
      </w:pPr>
      <w:r w:rsidRPr="00B0331A">
        <w:rPr>
          <w:rFonts w:ascii="Times New Roman" w:hAnsi="Times New Roman" w:cs="Times New Roman"/>
          <w:b/>
          <w:sz w:val="28"/>
          <w:szCs w:val="28"/>
        </w:rPr>
        <w:t>Общие компетенции</w:t>
      </w:r>
    </w:p>
    <w:p w:rsidR="00FE1590" w:rsidRPr="00B0331A" w:rsidRDefault="00FE1590" w:rsidP="00FE1590">
      <w:pPr>
        <w:spacing w:after="0" w:line="240" w:lineRule="auto"/>
        <w:rPr>
          <w:rFonts w:ascii="Times New Roman" w:hAnsi="Times New Roman" w:cs="Times New Roman"/>
          <w:sz w:val="28"/>
          <w:szCs w:val="28"/>
        </w:rPr>
      </w:pPr>
    </w:p>
    <w:p w:rsidR="00FE1590" w:rsidRPr="00B0331A" w:rsidRDefault="00FE1590" w:rsidP="00FE1590">
      <w:pPr>
        <w:spacing w:after="0" w:line="240" w:lineRule="auto"/>
        <w:rPr>
          <w:rFonts w:ascii="Times New Roman" w:hAnsi="Times New Roman" w:cs="Times New Roman"/>
          <w:sz w:val="28"/>
          <w:szCs w:val="28"/>
        </w:rPr>
      </w:pPr>
      <w:r w:rsidRPr="00B0331A">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FE1590" w:rsidRPr="00B0331A" w:rsidRDefault="00FE1590" w:rsidP="00FE1590">
      <w:pPr>
        <w:spacing w:after="0" w:line="240" w:lineRule="auto"/>
        <w:rPr>
          <w:rFonts w:ascii="Times New Roman" w:hAnsi="Times New Roman" w:cs="Times New Roman"/>
          <w:sz w:val="28"/>
          <w:szCs w:val="28"/>
        </w:rPr>
      </w:pPr>
      <w:r w:rsidRPr="00B0331A">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E1590" w:rsidRPr="00B0331A" w:rsidRDefault="00FE1590" w:rsidP="00FE1590">
      <w:pPr>
        <w:spacing w:after="0" w:line="240" w:lineRule="auto"/>
        <w:rPr>
          <w:rFonts w:ascii="Times New Roman" w:hAnsi="Times New Roman" w:cs="Times New Roman"/>
          <w:sz w:val="28"/>
          <w:szCs w:val="28"/>
        </w:rPr>
      </w:pPr>
      <w:r w:rsidRPr="00B0331A">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FE1590" w:rsidRPr="00B0331A" w:rsidRDefault="00FE1590" w:rsidP="00FE1590">
      <w:pPr>
        <w:spacing w:after="0" w:line="240" w:lineRule="auto"/>
        <w:rPr>
          <w:rFonts w:ascii="Times New Roman" w:hAnsi="Times New Roman" w:cs="Times New Roman"/>
          <w:sz w:val="28"/>
          <w:szCs w:val="28"/>
        </w:rPr>
      </w:pPr>
      <w:r w:rsidRPr="00B0331A">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E1590" w:rsidRPr="00B0331A" w:rsidRDefault="00FE1590" w:rsidP="00FE1590">
      <w:pPr>
        <w:spacing w:after="0" w:line="240" w:lineRule="auto"/>
        <w:rPr>
          <w:rFonts w:ascii="Times New Roman" w:hAnsi="Times New Roman" w:cs="Times New Roman"/>
          <w:sz w:val="28"/>
          <w:szCs w:val="28"/>
        </w:rPr>
      </w:pPr>
      <w:r w:rsidRPr="00B0331A">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FE1590" w:rsidRPr="00B0331A" w:rsidRDefault="00FE1590" w:rsidP="00FE1590">
      <w:pPr>
        <w:spacing w:after="0" w:line="240" w:lineRule="auto"/>
        <w:rPr>
          <w:rFonts w:ascii="Times New Roman" w:hAnsi="Times New Roman" w:cs="Times New Roman"/>
          <w:sz w:val="28"/>
          <w:szCs w:val="28"/>
        </w:rPr>
      </w:pPr>
      <w:r w:rsidRPr="00B0331A">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FE1590" w:rsidRPr="00B0331A" w:rsidRDefault="00FE1590" w:rsidP="00FE1590">
      <w:pPr>
        <w:spacing w:after="0" w:line="240" w:lineRule="auto"/>
        <w:rPr>
          <w:rFonts w:ascii="Times New Roman" w:hAnsi="Times New Roman" w:cs="Times New Roman"/>
          <w:sz w:val="28"/>
          <w:szCs w:val="28"/>
        </w:rPr>
      </w:pPr>
      <w:r w:rsidRPr="00B0331A">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FE1590" w:rsidRPr="00B0331A" w:rsidRDefault="00FE1590" w:rsidP="00FE1590">
      <w:pPr>
        <w:spacing w:after="0" w:line="240" w:lineRule="auto"/>
        <w:rPr>
          <w:rFonts w:ascii="Times New Roman" w:hAnsi="Times New Roman" w:cs="Times New Roman"/>
          <w:sz w:val="28"/>
          <w:szCs w:val="28"/>
        </w:rPr>
      </w:pPr>
      <w:r w:rsidRPr="00B0331A">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E1590" w:rsidRPr="00B0331A" w:rsidRDefault="00FE1590" w:rsidP="00FE1590">
      <w:pPr>
        <w:spacing w:after="0" w:line="240" w:lineRule="auto"/>
        <w:rPr>
          <w:rFonts w:ascii="Times New Roman" w:hAnsi="Times New Roman" w:cs="Times New Roman"/>
          <w:sz w:val="28"/>
          <w:szCs w:val="28"/>
        </w:rPr>
      </w:pPr>
      <w:r w:rsidRPr="00B0331A">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223348" w:rsidRPr="00137DC1" w:rsidRDefault="00223348" w:rsidP="00D97517">
      <w:pPr>
        <w:spacing w:after="0"/>
        <w:jc w:val="both"/>
        <w:rPr>
          <w:rFonts w:ascii="Times New Roman" w:hAnsi="Times New Roman" w:cs="Times New Roman"/>
          <w:b/>
          <w:sz w:val="28"/>
          <w:szCs w:val="28"/>
        </w:rPr>
      </w:pPr>
      <w:r w:rsidRPr="00137DC1">
        <w:rPr>
          <w:rFonts w:ascii="Times New Roman" w:hAnsi="Times New Roman" w:cs="Times New Roman"/>
          <w:b/>
          <w:sz w:val="28"/>
          <w:szCs w:val="28"/>
        </w:rPr>
        <w:t>Техник-технолог должен обладать профессиональными компетенциями, соответствующими основным видам профессиональной деятельности:</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1.1. Принимать молочное сырье на переработку.</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1.2. Контролировать качество сырья.</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1.3. Организовывать и проводить первичную переработку сырья в соответствии с его качеством.</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2.1. Контролировать соблюдение требований к сырью при выработке цельномолочных продуктов, жидких и пастообразных продуктов детского питания.</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2.2. Изготавливать производственные закваски.</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2.3. Вести технологические процессы производства цельномолочных продуктов.</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2.4. Вести технологические процессы производства жидких и пастообразных продуктов детского питания.</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lastRenderedPageBreak/>
        <w:t>ПК 2.5. Контролировать качество цельномолочных продуктов, жидких и пастообразных продуктов детского питания.</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2.6. Обеспечивать работу оборудования для производства цельномолочных продуктов, жидких и пастообразных продуктов детского питания.</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3.1. Контролировать соблюдение требований к сырью при выработке различных сортов сливочного масла и напитков из пахты.</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3.2. Вести технологические процессы производства различных сортов сливочного масла.</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3.3. Вести технологические процессы производства напитков из пахты.</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3.4. Контролировать качество сливочного масла и продуктов из пахты.</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3.5. Обеспечивать работу оборудования при выработке различных сортов сливочного масла и напитков из пахты.</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4.1. Контролировать соблюдение требований к сырью при выработке сыра и продуктов из молочной сыворотки.</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4.2. Изготавливать бактериальные закваски и растворы сычужного фермента.</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4.3. Вести технологические процессы производства различных видов сыра.</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4.4. Вести технологические процессы производства продуктов из молочной сыворотки.</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4.5. Контролировать качество сыра и продуктов из молочной сыворотки.</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4.6. Обеспечивать работу оборудования для производства различных видов сыра и продуктов из молочной сыворотки.</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5.1. Участвовать в планировании основных показателей производства.</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5.2. Планировать выполнение работ исполнителями.</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5.3. Организовывать работу трудового коллектива.</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5.4. Контролировать ход и оценивать результаты выполнения работ исполнителями.</w:t>
      </w:r>
    </w:p>
    <w:p w:rsidR="00FE1590" w:rsidRPr="00B0331A" w:rsidRDefault="00FE1590" w:rsidP="00FE1590">
      <w:pPr>
        <w:spacing w:after="0" w:line="240" w:lineRule="auto"/>
        <w:jc w:val="both"/>
        <w:rPr>
          <w:rFonts w:ascii="Times New Roman" w:eastAsia="Times New Roman" w:hAnsi="Times New Roman" w:cs="Times New Roman"/>
          <w:color w:val="000000"/>
          <w:sz w:val="28"/>
          <w:szCs w:val="28"/>
        </w:rPr>
      </w:pPr>
      <w:r w:rsidRPr="00B0331A">
        <w:rPr>
          <w:rFonts w:ascii="Times New Roman" w:eastAsia="Times New Roman" w:hAnsi="Times New Roman" w:cs="Times New Roman"/>
          <w:color w:val="000000"/>
          <w:sz w:val="28"/>
          <w:szCs w:val="28"/>
        </w:rPr>
        <w:t>ПК 5.5. Вести утвержденную учетно-отчетную документацию.</w:t>
      </w:r>
    </w:p>
    <w:p w:rsidR="00223348" w:rsidRPr="00137DC1" w:rsidRDefault="00223348" w:rsidP="00D97517">
      <w:pPr>
        <w:autoSpaceDE w:val="0"/>
        <w:autoSpaceDN w:val="0"/>
        <w:adjustRightInd w:val="0"/>
        <w:spacing w:after="0"/>
        <w:jc w:val="both"/>
        <w:outlineLvl w:val="1"/>
        <w:rPr>
          <w:rFonts w:ascii="Times New Roman" w:hAnsi="Times New Roman" w:cs="Times New Roman"/>
          <w:b/>
          <w:sz w:val="28"/>
          <w:szCs w:val="28"/>
        </w:rPr>
      </w:pPr>
      <w:r w:rsidRPr="00137DC1">
        <w:rPr>
          <w:rFonts w:ascii="Times New Roman" w:hAnsi="Times New Roman" w:cs="Times New Roman"/>
          <w:b/>
          <w:sz w:val="28"/>
          <w:szCs w:val="28"/>
        </w:rPr>
        <w:t>Техник-технологдолжен обладать дополнительными профессиональными компетенциями, соответствующими дополнительным видам профессиональной деятельности:</w:t>
      </w:r>
    </w:p>
    <w:p w:rsidR="00C27E5D" w:rsidRPr="00B0331A" w:rsidRDefault="00C27E5D" w:rsidP="00C27E5D">
      <w:pPr>
        <w:spacing w:after="0" w:line="240" w:lineRule="auto"/>
        <w:jc w:val="both"/>
        <w:rPr>
          <w:rFonts w:ascii="Times New Roman" w:hAnsi="Times New Roman" w:cs="Times New Roman"/>
          <w:sz w:val="28"/>
          <w:szCs w:val="28"/>
        </w:rPr>
      </w:pPr>
      <w:r w:rsidRPr="00B0331A">
        <w:rPr>
          <w:rFonts w:ascii="Times New Roman" w:hAnsi="Times New Roman" w:cs="Times New Roman"/>
          <w:sz w:val="28"/>
          <w:szCs w:val="28"/>
        </w:rPr>
        <w:t>ДК 1. Контролировать качество сырья, полуфабрикатов и готовой продукции стандартными лабораторными методами.</w:t>
      </w:r>
    </w:p>
    <w:p w:rsidR="00B0331A" w:rsidRDefault="00B0331A" w:rsidP="00D97517">
      <w:pPr>
        <w:spacing w:after="0"/>
        <w:jc w:val="both"/>
        <w:rPr>
          <w:rFonts w:ascii="Times New Roman" w:hAnsi="Times New Roman" w:cs="Times New Roman"/>
          <w:b/>
          <w:sz w:val="28"/>
          <w:szCs w:val="28"/>
        </w:rPr>
      </w:pPr>
    </w:p>
    <w:p w:rsidR="003A7252" w:rsidRPr="00137DC1" w:rsidRDefault="003A7252" w:rsidP="00D97517">
      <w:pPr>
        <w:spacing w:after="0"/>
        <w:jc w:val="both"/>
        <w:rPr>
          <w:rFonts w:ascii="Times New Roman" w:hAnsi="Times New Roman" w:cs="Times New Roman"/>
          <w:sz w:val="28"/>
          <w:szCs w:val="28"/>
          <w:highlight w:val="yellow"/>
        </w:rPr>
      </w:pPr>
      <w:r w:rsidRPr="00137DC1">
        <w:rPr>
          <w:rFonts w:ascii="Times New Roman" w:hAnsi="Times New Roman" w:cs="Times New Roman"/>
          <w:sz w:val="28"/>
          <w:szCs w:val="28"/>
        </w:rPr>
        <w:t xml:space="preserve">В результате освоения дисциплины обучающийся </w:t>
      </w:r>
      <w:r w:rsidRPr="00137DC1">
        <w:rPr>
          <w:rFonts w:ascii="Times New Roman" w:hAnsi="Times New Roman" w:cs="Times New Roman"/>
          <w:b/>
          <w:i/>
          <w:sz w:val="28"/>
          <w:szCs w:val="28"/>
        </w:rPr>
        <w:t>должен уметь</w:t>
      </w:r>
      <w:r w:rsidR="00B0331A">
        <w:rPr>
          <w:rFonts w:ascii="Times New Roman" w:hAnsi="Times New Roman" w:cs="Times New Roman"/>
          <w:b/>
          <w:i/>
          <w:sz w:val="28"/>
          <w:szCs w:val="28"/>
        </w:rPr>
        <w:t>:</w:t>
      </w:r>
    </w:p>
    <w:p w:rsidR="003A7252" w:rsidRPr="00137DC1" w:rsidRDefault="003A7252" w:rsidP="00D97517">
      <w:pPr>
        <w:pStyle w:val="21"/>
        <w:spacing w:after="0" w:line="228" w:lineRule="auto"/>
        <w:jc w:val="both"/>
        <w:rPr>
          <w:sz w:val="28"/>
          <w:szCs w:val="28"/>
        </w:rPr>
      </w:pPr>
      <w:r w:rsidRPr="00137DC1">
        <w:rPr>
          <w:b/>
          <w:sz w:val="28"/>
          <w:szCs w:val="28"/>
        </w:rPr>
        <w:t>- называть:</w:t>
      </w:r>
      <w:r w:rsidRPr="00137DC1">
        <w:rPr>
          <w:sz w:val="28"/>
          <w:szCs w:val="28"/>
        </w:rPr>
        <w:t xml:space="preserve"> изученные вещества по тривиальной или международной номенклатуре;</w:t>
      </w:r>
    </w:p>
    <w:p w:rsidR="003A7252" w:rsidRPr="00137DC1" w:rsidRDefault="003A7252" w:rsidP="00D97517">
      <w:pPr>
        <w:pStyle w:val="21"/>
        <w:spacing w:after="0" w:line="228" w:lineRule="auto"/>
        <w:jc w:val="both"/>
        <w:rPr>
          <w:sz w:val="28"/>
          <w:szCs w:val="28"/>
        </w:rPr>
      </w:pPr>
      <w:r w:rsidRPr="00137DC1">
        <w:rPr>
          <w:b/>
          <w:sz w:val="28"/>
          <w:szCs w:val="28"/>
        </w:rPr>
        <w:t>- определять:</w:t>
      </w:r>
      <w:r w:rsidRPr="00137DC1">
        <w:rPr>
          <w:sz w:val="28"/>
          <w:szCs w:val="28"/>
        </w:rPr>
        <w:t xml:space="preserve"> принадлежность веществ к разным классам органических соединений; принадлежность веществ к гомологам или изомерам; тип и вид изомерии органических соединений; </w:t>
      </w:r>
    </w:p>
    <w:p w:rsidR="003A7252" w:rsidRPr="00137DC1" w:rsidRDefault="003A7252" w:rsidP="00D97517">
      <w:pPr>
        <w:pStyle w:val="21"/>
        <w:spacing w:after="0" w:line="228" w:lineRule="auto"/>
        <w:jc w:val="both"/>
        <w:rPr>
          <w:sz w:val="28"/>
          <w:szCs w:val="28"/>
        </w:rPr>
      </w:pPr>
      <w:r w:rsidRPr="00137DC1">
        <w:rPr>
          <w:b/>
          <w:sz w:val="28"/>
          <w:szCs w:val="28"/>
        </w:rPr>
        <w:t>- характеризовать:</w:t>
      </w:r>
      <w:r w:rsidRPr="00137DC1">
        <w:rPr>
          <w:sz w:val="28"/>
          <w:szCs w:val="28"/>
        </w:rPr>
        <w:t xml:space="preserve"> общие химические свойства основных классов органических соединений; механизмы основных реакций, строение и химические свойства изученных органических соединений, свойства веществ, </w:t>
      </w:r>
      <w:r w:rsidRPr="00137DC1">
        <w:rPr>
          <w:sz w:val="28"/>
          <w:szCs w:val="28"/>
        </w:rPr>
        <w:lastRenderedPageBreak/>
        <w:t>используемых в технологии производства продовольственных продуктов, основные химические процессы, происходящие с различными классами органических соединений при производстве продуктов,  методы получения изучаемых классов органических соединений и их важнейшие превращения;</w:t>
      </w:r>
    </w:p>
    <w:p w:rsidR="003A7252" w:rsidRDefault="003A7252" w:rsidP="00D97517">
      <w:pPr>
        <w:pStyle w:val="21"/>
        <w:spacing w:after="0" w:line="240" w:lineRule="auto"/>
        <w:jc w:val="both"/>
        <w:rPr>
          <w:sz w:val="28"/>
          <w:szCs w:val="28"/>
        </w:rPr>
      </w:pPr>
      <w:r w:rsidRPr="00137DC1">
        <w:rPr>
          <w:b/>
          <w:sz w:val="28"/>
          <w:szCs w:val="28"/>
        </w:rPr>
        <w:t>- объяснять:</w:t>
      </w:r>
      <w:r w:rsidRPr="00137DC1">
        <w:rPr>
          <w:sz w:val="28"/>
          <w:szCs w:val="28"/>
        </w:rPr>
        <w:t xml:space="preserve"> зависимость свойств веществ от их состава и строения; </w:t>
      </w:r>
    </w:p>
    <w:p w:rsidR="00C27E5D" w:rsidRPr="00B0331A" w:rsidRDefault="00C27E5D" w:rsidP="00C27E5D">
      <w:pPr>
        <w:pStyle w:val="21"/>
        <w:spacing w:after="0" w:line="228" w:lineRule="auto"/>
        <w:jc w:val="both"/>
        <w:rPr>
          <w:sz w:val="28"/>
          <w:szCs w:val="28"/>
        </w:rPr>
      </w:pPr>
      <w:r w:rsidRPr="00B0331A">
        <w:rPr>
          <w:sz w:val="28"/>
          <w:szCs w:val="28"/>
        </w:rPr>
        <w:t xml:space="preserve">- </w:t>
      </w:r>
      <w:r w:rsidRPr="00B0331A">
        <w:rPr>
          <w:b/>
          <w:sz w:val="28"/>
          <w:szCs w:val="28"/>
        </w:rPr>
        <w:t>использовать:</w:t>
      </w:r>
      <w:r w:rsidRPr="00B0331A">
        <w:rPr>
          <w:sz w:val="28"/>
          <w:szCs w:val="28"/>
        </w:rPr>
        <w:t xml:space="preserve"> свойства органических веществ, дисперсных и коллоидных систем для понимания сущности и оптимизации технологического процесса; описывать уравнениями химических реакций процессы, лежащие в основе  производства продовольственных продуктов; </w:t>
      </w:r>
    </w:p>
    <w:p w:rsidR="00C27E5D" w:rsidRPr="00B0331A" w:rsidRDefault="00C27E5D" w:rsidP="00C27E5D">
      <w:pPr>
        <w:pStyle w:val="21"/>
        <w:spacing w:after="0" w:line="240" w:lineRule="auto"/>
        <w:jc w:val="both"/>
        <w:rPr>
          <w:sz w:val="28"/>
          <w:szCs w:val="28"/>
        </w:rPr>
      </w:pPr>
      <w:r w:rsidRPr="00B0331A">
        <w:rPr>
          <w:sz w:val="28"/>
          <w:szCs w:val="28"/>
        </w:rPr>
        <w:t xml:space="preserve">- </w:t>
      </w:r>
      <w:r w:rsidRPr="00B0331A">
        <w:rPr>
          <w:b/>
          <w:sz w:val="28"/>
          <w:szCs w:val="28"/>
        </w:rPr>
        <w:t>выполнять:</w:t>
      </w:r>
      <w:r w:rsidRPr="00B0331A">
        <w:rPr>
          <w:sz w:val="28"/>
          <w:szCs w:val="28"/>
        </w:rPr>
        <w:t xml:space="preserve"> лабораторный эксперимент по заданию;</w:t>
      </w:r>
    </w:p>
    <w:p w:rsidR="00C27E5D" w:rsidRPr="00B0331A" w:rsidRDefault="00C27E5D" w:rsidP="00C27E5D">
      <w:pPr>
        <w:pStyle w:val="21"/>
        <w:spacing w:after="0" w:line="240" w:lineRule="auto"/>
        <w:jc w:val="both"/>
        <w:rPr>
          <w:sz w:val="28"/>
          <w:szCs w:val="28"/>
        </w:rPr>
      </w:pPr>
      <w:r w:rsidRPr="00B0331A">
        <w:rPr>
          <w:sz w:val="28"/>
          <w:szCs w:val="28"/>
        </w:rPr>
        <w:t xml:space="preserve">- </w:t>
      </w:r>
      <w:r w:rsidRPr="00B0331A">
        <w:rPr>
          <w:b/>
          <w:sz w:val="28"/>
          <w:szCs w:val="28"/>
        </w:rPr>
        <w:t>получать:</w:t>
      </w:r>
      <w:r w:rsidRPr="00B0331A">
        <w:rPr>
          <w:sz w:val="28"/>
          <w:szCs w:val="28"/>
        </w:rPr>
        <w:t xml:space="preserve"> коллоидные системы различными методами;</w:t>
      </w:r>
    </w:p>
    <w:p w:rsidR="00C27E5D" w:rsidRPr="00B0331A" w:rsidRDefault="00C27E5D" w:rsidP="00C27E5D">
      <w:pPr>
        <w:pStyle w:val="21"/>
        <w:spacing w:after="0" w:line="240" w:lineRule="auto"/>
        <w:jc w:val="both"/>
        <w:rPr>
          <w:sz w:val="28"/>
          <w:szCs w:val="28"/>
        </w:rPr>
      </w:pPr>
      <w:r w:rsidRPr="00B0331A">
        <w:rPr>
          <w:sz w:val="28"/>
          <w:szCs w:val="28"/>
        </w:rPr>
        <w:t xml:space="preserve">- </w:t>
      </w:r>
      <w:r w:rsidRPr="00B0331A">
        <w:rPr>
          <w:b/>
          <w:sz w:val="28"/>
          <w:szCs w:val="28"/>
        </w:rPr>
        <w:t>связывать:</w:t>
      </w:r>
      <w:r w:rsidRPr="00B0331A">
        <w:rPr>
          <w:sz w:val="28"/>
          <w:szCs w:val="28"/>
        </w:rPr>
        <w:t xml:space="preserve"> изученный материал со своей профессиональной деятельностью;</w:t>
      </w:r>
    </w:p>
    <w:p w:rsidR="00C27E5D" w:rsidRPr="00B0331A" w:rsidRDefault="00C27E5D" w:rsidP="00C27E5D">
      <w:pPr>
        <w:pStyle w:val="21"/>
        <w:spacing w:after="0" w:line="240" w:lineRule="auto"/>
        <w:jc w:val="both"/>
        <w:rPr>
          <w:sz w:val="28"/>
          <w:szCs w:val="28"/>
        </w:rPr>
      </w:pPr>
      <w:r w:rsidRPr="00B0331A">
        <w:rPr>
          <w:sz w:val="28"/>
          <w:szCs w:val="28"/>
        </w:rPr>
        <w:t xml:space="preserve">- </w:t>
      </w:r>
      <w:r w:rsidRPr="00B0331A">
        <w:rPr>
          <w:b/>
          <w:sz w:val="28"/>
          <w:szCs w:val="28"/>
        </w:rPr>
        <w:t>измерять:</w:t>
      </w:r>
      <w:r w:rsidRPr="00B0331A">
        <w:rPr>
          <w:sz w:val="28"/>
          <w:szCs w:val="28"/>
        </w:rPr>
        <w:t xml:space="preserve"> различные показатели процессов;</w:t>
      </w:r>
    </w:p>
    <w:p w:rsidR="00C27E5D" w:rsidRPr="00B0331A" w:rsidRDefault="00C27E5D" w:rsidP="00C27E5D">
      <w:pPr>
        <w:pStyle w:val="21"/>
        <w:spacing w:after="0" w:line="240" w:lineRule="auto"/>
        <w:jc w:val="both"/>
        <w:rPr>
          <w:sz w:val="28"/>
          <w:szCs w:val="28"/>
        </w:rPr>
      </w:pPr>
      <w:r w:rsidRPr="00B0331A">
        <w:rPr>
          <w:sz w:val="28"/>
          <w:szCs w:val="28"/>
        </w:rPr>
        <w:t>-</w:t>
      </w:r>
      <w:r w:rsidRPr="00B0331A">
        <w:rPr>
          <w:b/>
          <w:sz w:val="28"/>
          <w:szCs w:val="28"/>
        </w:rPr>
        <w:t>рассчитывать:</w:t>
      </w:r>
      <w:r w:rsidRPr="00B0331A">
        <w:rPr>
          <w:sz w:val="28"/>
          <w:szCs w:val="28"/>
        </w:rPr>
        <w:t xml:space="preserve"> поверхностное натяжение и вязкость вещества, давление пара растворителя, осмотическое давление, температуру замерзания, кипения растворов с использованием законов Вант-Гоффа и Рауля;</w:t>
      </w:r>
    </w:p>
    <w:p w:rsidR="00C27E5D" w:rsidRPr="00B0331A" w:rsidRDefault="00C27E5D" w:rsidP="00C27E5D">
      <w:pPr>
        <w:spacing w:after="0" w:line="240" w:lineRule="auto"/>
        <w:jc w:val="both"/>
        <w:rPr>
          <w:rFonts w:ascii="Times New Roman" w:hAnsi="Times New Roman" w:cs="Times New Roman"/>
          <w:sz w:val="28"/>
          <w:szCs w:val="28"/>
        </w:rPr>
      </w:pPr>
      <w:r w:rsidRPr="00B0331A">
        <w:rPr>
          <w:rFonts w:ascii="Times New Roman" w:hAnsi="Times New Roman" w:cs="Times New Roman"/>
          <w:b/>
          <w:sz w:val="28"/>
          <w:szCs w:val="28"/>
        </w:rPr>
        <w:t>- проводить:</w:t>
      </w:r>
      <w:r w:rsidRPr="00B0331A">
        <w:rPr>
          <w:rFonts w:ascii="Times New Roman" w:hAnsi="Times New Roman" w:cs="Times New Roman"/>
          <w:sz w:val="28"/>
          <w:szCs w:val="28"/>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C27E5D" w:rsidRPr="00B0331A" w:rsidRDefault="00C27E5D" w:rsidP="00C27E5D">
      <w:pPr>
        <w:pStyle w:val="21"/>
        <w:spacing w:after="0" w:line="240" w:lineRule="auto"/>
        <w:jc w:val="both"/>
        <w:rPr>
          <w:sz w:val="28"/>
          <w:szCs w:val="28"/>
        </w:rPr>
      </w:pPr>
      <w:r w:rsidRPr="00B0331A">
        <w:rPr>
          <w:b/>
          <w:sz w:val="28"/>
          <w:szCs w:val="28"/>
        </w:rPr>
        <w:t>- использовать:</w:t>
      </w:r>
      <w:r w:rsidRPr="00B0331A">
        <w:rPr>
          <w:sz w:val="28"/>
          <w:szCs w:val="28"/>
        </w:rPr>
        <w:t xml:space="preserve"> знания о свойствах органических соединений для понимания сущности технологических процессов производства продовольственных продуктов;</w:t>
      </w:r>
    </w:p>
    <w:p w:rsidR="00C27E5D" w:rsidRPr="00B0331A" w:rsidRDefault="00C27E5D" w:rsidP="00C27E5D">
      <w:pPr>
        <w:pStyle w:val="21"/>
        <w:spacing w:after="0" w:line="240" w:lineRule="auto"/>
        <w:jc w:val="both"/>
        <w:rPr>
          <w:sz w:val="28"/>
          <w:szCs w:val="28"/>
        </w:rPr>
      </w:pPr>
      <w:r w:rsidRPr="00B0331A">
        <w:rPr>
          <w:b/>
          <w:sz w:val="28"/>
          <w:szCs w:val="28"/>
        </w:rPr>
        <w:t>- решать:</w:t>
      </w:r>
      <w:r w:rsidRPr="00B0331A">
        <w:rPr>
          <w:sz w:val="28"/>
          <w:szCs w:val="28"/>
        </w:rPr>
        <w:t xml:space="preserve"> расчетные задачи по химическим формулам и уравнениям.</w:t>
      </w:r>
    </w:p>
    <w:p w:rsidR="00B0331A" w:rsidRDefault="00B0331A" w:rsidP="00C27E5D">
      <w:pPr>
        <w:pStyle w:val="21"/>
        <w:spacing w:after="0" w:line="228" w:lineRule="auto"/>
        <w:jc w:val="both"/>
        <w:rPr>
          <w:sz w:val="28"/>
          <w:szCs w:val="28"/>
        </w:rPr>
      </w:pPr>
    </w:p>
    <w:p w:rsidR="00C27E5D" w:rsidRPr="00137DC1" w:rsidRDefault="00C27E5D" w:rsidP="00C27E5D">
      <w:pPr>
        <w:pStyle w:val="21"/>
        <w:spacing w:after="0" w:line="228" w:lineRule="auto"/>
        <w:jc w:val="both"/>
        <w:rPr>
          <w:sz w:val="28"/>
          <w:szCs w:val="28"/>
        </w:rPr>
      </w:pPr>
      <w:r w:rsidRPr="00137DC1">
        <w:rPr>
          <w:sz w:val="28"/>
          <w:szCs w:val="28"/>
        </w:rPr>
        <w:t xml:space="preserve">В результате освоения дисциплины обучающийся </w:t>
      </w:r>
      <w:r w:rsidRPr="00137DC1">
        <w:rPr>
          <w:b/>
          <w:i/>
          <w:sz w:val="28"/>
          <w:szCs w:val="28"/>
        </w:rPr>
        <w:t>должен знать:</w:t>
      </w:r>
    </w:p>
    <w:p w:rsidR="00C27E5D" w:rsidRPr="00B0331A" w:rsidRDefault="00C27E5D" w:rsidP="00C27E5D">
      <w:pPr>
        <w:pStyle w:val="21"/>
        <w:spacing w:after="0" w:line="240" w:lineRule="auto"/>
        <w:jc w:val="both"/>
        <w:rPr>
          <w:sz w:val="28"/>
          <w:szCs w:val="28"/>
        </w:rPr>
      </w:pPr>
      <w:r w:rsidRPr="00B0331A">
        <w:rPr>
          <w:sz w:val="28"/>
          <w:szCs w:val="28"/>
        </w:rPr>
        <w:t xml:space="preserve">- важнейшие физико-химические понятия: катализа, его видов и механизмов, химической кинетики, растворов и их концентраций, сорбции, ее видов, агрегатных состояний веществ, дисперсных систем, их видов, устойчивости дисперсных систем, их оптических свойств, электрокинетических явлений в дисперсных системах, коагуляции, ее видов, гелеобразования, коацервации, пептизации, солюбилизации, гелеобразования, тиксотропии, синерезиса, мицелл, их строения,  экстракции, диффузии, осмоса; </w:t>
      </w:r>
    </w:p>
    <w:p w:rsidR="00C27E5D" w:rsidRPr="00B0331A" w:rsidRDefault="00C27E5D" w:rsidP="00C27E5D">
      <w:pPr>
        <w:pStyle w:val="21"/>
        <w:spacing w:after="0" w:line="240" w:lineRule="auto"/>
        <w:jc w:val="both"/>
        <w:rPr>
          <w:sz w:val="28"/>
          <w:szCs w:val="28"/>
        </w:rPr>
      </w:pPr>
      <w:r w:rsidRPr="00B0331A">
        <w:rPr>
          <w:sz w:val="28"/>
          <w:szCs w:val="28"/>
        </w:rPr>
        <w:t>- основные теории физической и коллоидной химии: молекулярно-кинетическую теорию строения вещества, теорию растворов;</w:t>
      </w:r>
    </w:p>
    <w:p w:rsidR="00C27E5D" w:rsidRPr="00B0331A" w:rsidRDefault="00C27E5D" w:rsidP="00C27E5D">
      <w:pPr>
        <w:pStyle w:val="21"/>
        <w:spacing w:after="0" w:line="228" w:lineRule="auto"/>
        <w:jc w:val="both"/>
        <w:rPr>
          <w:sz w:val="28"/>
          <w:szCs w:val="28"/>
        </w:rPr>
      </w:pPr>
      <w:r w:rsidRPr="00B0331A">
        <w:rPr>
          <w:sz w:val="28"/>
          <w:szCs w:val="28"/>
        </w:rPr>
        <w:t xml:space="preserve">- важнейшие вещества и материалы: суспензии, эмульсии, аэрозоли, пены, порошки, гели, студни, иониты, коллоидные ПАВ, адсорбенты гидрофильные и гидрофобные, высокомолекулярные соединения; желатин, агар, пектины, высшие карбоновые кислоты, сапонины, лецитин, метанол и этанол, многоатомные спирты (глицерин, сорбит, ксилит, этиленгликоль), фенолы, акролеин, ацетон, бензойный альдегид, ванилин, муравьиную и уксусную кислоты, оксикислоты (молочную кислоту, яблочную кислоту, лимонную кислоту, винную кислоту, салициловую кислоту, галловую кислоту), сложные эфиры, мыла, моносахариды (глюкозу, фруктозу, рибозу), олигосахариды </w:t>
      </w:r>
      <w:r w:rsidRPr="00B0331A">
        <w:rPr>
          <w:sz w:val="28"/>
          <w:szCs w:val="28"/>
        </w:rPr>
        <w:lastRenderedPageBreak/>
        <w:t xml:space="preserve">(сахарозу, целлобиозу, мальтозу, лактозу), полисахариды (крахмал, пектины, инулин, агар, гликоген, целлюлозу), карбамид, аминокислоты, белки, ферменты, лецитины, кефалины, жиры и масла. </w:t>
      </w:r>
    </w:p>
    <w:p w:rsidR="00C27E5D" w:rsidRPr="00B0331A" w:rsidRDefault="00C27E5D" w:rsidP="00C27E5D">
      <w:pPr>
        <w:pStyle w:val="21"/>
        <w:spacing w:after="0" w:line="228" w:lineRule="auto"/>
        <w:jc w:val="both"/>
        <w:rPr>
          <w:sz w:val="28"/>
          <w:szCs w:val="28"/>
        </w:rPr>
      </w:pPr>
      <w:r w:rsidRPr="00B0331A">
        <w:rPr>
          <w:sz w:val="28"/>
          <w:szCs w:val="28"/>
        </w:rPr>
        <w:t xml:space="preserve">- основные понятия органической химии: углеродный скелет, структурные формулы, функциональные группы, номенклатуру, изомерию, конформацию молекул, взаимное влияние атомов в молекуле, реакционную способность, катализ; </w:t>
      </w:r>
    </w:p>
    <w:p w:rsidR="00C27E5D" w:rsidRPr="00B0331A" w:rsidRDefault="00C27E5D" w:rsidP="00C27E5D">
      <w:pPr>
        <w:pStyle w:val="21"/>
        <w:spacing w:after="0" w:line="228" w:lineRule="auto"/>
        <w:jc w:val="both"/>
        <w:rPr>
          <w:sz w:val="28"/>
          <w:szCs w:val="28"/>
        </w:rPr>
      </w:pPr>
      <w:r w:rsidRPr="00B0331A">
        <w:rPr>
          <w:sz w:val="28"/>
          <w:szCs w:val="28"/>
        </w:rPr>
        <w:t>- основные законы органической химии: сохранения массы веществ, постоянства состава веществ;</w:t>
      </w:r>
    </w:p>
    <w:p w:rsidR="00C27E5D" w:rsidRPr="00B0331A" w:rsidRDefault="00C27E5D" w:rsidP="00C27E5D">
      <w:pPr>
        <w:pStyle w:val="21"/>
        <w:spacing w:after="0" w:line="228" w:lineRule="auto"/>
        <w:jc w:val="both"/>
        <w:rPr>
          <w:sz w:val="28"/>
          <w:szCs w:val="28"/>
        </w:rPr>
      </w:pPr>
      <w:r w:rsidRPr="00B0331A">
        <w:rPr>
          <w:sz w:val="28"/>
          <w:szCs w:val="28"/>
        </w:rPr>
        <w:t>- основные теории органической химии; химической связи, электролитической диссоциации, строения органических соединений;</w:t>
      </w:r>
    </w:p>
    <w:p w:rsidR="00C27E5D" w:rsidRPr="00B0331A" w:rsidRDefault="00C27E5D" w:rsidP="00C27E5D">
      <w:pPr>
        <w:pStyle w:val="21"/>
        <w:spacing w:after="0" w:line="228" w:lineRule="auto"/>
        <w:jc w:val="both"/>
        <w:rPr>
          <w:sz w:val="28"/>
          <w:szCs w:val="28"/>
        </w:rPr>
      </w:pPr>
      <w:r w:rsidRPr="00B0331A">
        <w:rPr>
          <w:sz w:val="28"/>
          <w:szCs w:val="28"/>
        </w:rPr>
        <w:t>- важнейшие вещества и материалы: метанол и этанол, многоатомные спирты (глицерин, сорбит, ксилит, этиленгликоль), фенолы, акролеин, ацетон, бензойный альдегид, ванилин, муравьиную и уксусную кислоты, оксикислоты (молочную кислоту, яблочную кислоту, лимонную кислоту, винную кислоту, салициловую кислоту, галловую кислоту), сложные эфиры, мыла, моносахариды (глюкозу, фруктозу, рибозу), олигосахариды (сахарозу, целлобиозу, мальтозу, лактозу), полисахариды (крахмал, пектины, инулин, агар, гликоген, целлюлозу), карбамид, анилин, аминокислоты, белки, лецитины, кефалины,  жиры и масла,  искусственные и синтетические волокна, каучуки, пластмассы.</w:t>
      </w:r>
    </w:p>
    <w:p w:rsidR="00C27E5D" w:rsidRPr="00AF5FB1" w:rsidRDefault="00C27E5D" w:rsidP="00C27E5D">
      <w:pPr>
        <w:pStyle w:val="21"/>
        <w:spacing w:after="0" w:line="228" w:lineRule="auto"/>
        <w:ind w:left="360"/>
        <w:jc w:val="both"/>
      </w:pPr>
    </w:p>
    <w:p w:rsidR="003A7252" w:rsidRPr="00137DC1" w:rsidRDefault="003A7252" w:rsidP="00D97517">
      <w:pPr>
        <w:pStyle w:val="21"/>
        <w:spacing w:after="0" w:line="240" w:lineRule="auto"/>
        <w:jc w:val="both"/>
        <w:rPr>
          <w:b/>
          <w:i/>
          <w:sz w:val="28"/>
          <w:szCs w:val="28"/>
        </w:rPr>
      </w:pPr>
      <w:r w:rsidRPr="00137DC1">
        <w:rPr>
          <w:b/>
          <w:i/>
          <w:sz w:val="28"/>
          <w:szCs w:val="28"/>
        </w:rPr>
        <w:t>В результате освоения дисциплины обучающийся должен уметь использовать приобретенные знания и умения в практической деятельности и повседневной жизни:</w:t>
      </w:r>
    </w:p>
    <w:p w:rsidR="003A7252" w:rsidRPr="00137DC1" w:rsidRDefault="003A7252" w:rsidP="00D97517">
      <w:pPr>
        <w:pStyle w:val="21"/>
        <w:spacing w:after="0" w:line="240" w:lineRule="auto"/>
        <w:jc w:val="both"/>
        <w:rPr>
          <w:sz w:val="28"/>
          <w:szCs w:val="28"/>
        </w:rPr>
      </w:pPr>
      <w:r w:rsidRPr="00137DC1">
        <w:rPr>
          <w:sz w:val="28"/>
          <w:szCs w:val="28"/>
        </w:rPr>
        <w:t>- для объяснения химических явлений, происходящих в природе, быту и на производстве;</w:t>
      </w:r>
    </w:p>
    <w:p w:rsidR="003A7252" w:rsidRPr="00137DC1" w:rsidRDefault="003A7252" w:rsidP="00D97517">
      <w:pPr>
        <w:pStyle w:val="21"/>
        <w:spacing w:after="0" w:line="240" w:lineRule="auto"/>
        <w:jc w:val="both"/>
        <w:rPr>
          <w:sz w:val="28"/>
          <w:szCs w:val="28"/>
        </w:rPr>
      </w:pPr>
      <w:r w:rsidRPr="00137DC1">
        <w:rPr>
          <w:sz w:val="28"/>
          <w:szCs w:val="28"/>
        </w:rPr>
        <w:t>- определения возможности протекания химических превращений в различных условиях и оценки их последствий;</w:t>
      </w:r>
    </w:p>
    <w:p w:rsidR="003A7252" w:rsidRPr="00137DC1" w:rsidRDefault="003A7252" w:rsidP="00D97517">
      <w:pPr>
        <w:pStyle w:val="21"/>
        <w:spacing w:after="0" w:line="240" w:lineRule="auto"/>
        <w:jc w:val="both"/>
        <w:rPr>
          <w:sz w:val="28"/>
          <w:szCs w:val="28"/>
        </w:rPr>
      </w:pPr>
      <w:r w:rsidRPr="00137DC1">
        <w:rPr>
          <w:sz w:val="28"/>
          <w:szCs w:val="28"/>
        </w:rPr>
        <w:t>- экологически грамотного поведения в окружающей среде;</w:t>
      </w:r>
    </w:p>
    <w:p w:rsidR="003A7252" w:rsidRPr="00137DC1" w:rsidRDefault="003A7252" w:rsidP="00D97517">
      <w:pPr>
        <w:pStyle w:val="21"/>
        <w:spacing w:after="0" w:line="240" w:lineRule="auto"/>
        <w:jc w:val="both"/>
        <w:rPr>
          <w:sz w:val="28"/>
          <w:szCs w:val="28"/>
        </w:rPr>
      </w:pPr>
      <w:r w:rsidRPr="00137DC1">
        <w:rPr>
          <w:sz w:val="28"/>
          <w:szCs w:val="28"/>
        </w:rPr>
        <w:t>- оценки влияния химического загрязнения окружающей среды на организм человека и другие живые организмы;</w:t>
      </w:r>
    </w:p>
    <w:p w:rsidR="003A7252" w:rsidRPr="00137DC1" w:rsidRDefault="003A7252" w:rsidP="00D97517">
      <w:pPr>
        <w:pStyle w:val="21"/>
        <w:spacing w:after="0" w:line="240" w:lineRule="auto"/>
        <w:jc w:val="both"/>
        <w:rPr>
          <w:sz w:val="28"/>
          <w:szCs w:val="28"/>
        </w:rPr>
      </w:pPr>
      <w:r w:rsidRPr="00137DC1">
        <w:rPr>
          <w:sz w:val="28"/>
          <w:szCs w:val="28"/>
        </w:rPr>
        <w:t>- безопасного обращения с горючими и токсичными веществами и лабораторным оборудованием;</w:t>
      </w:r>
    </w:p>
    <w:p w:rsidR="003A7252" w:rsidRPr="00137DC1" w:rsidRDefault="003A7252" w:rsidP="00D97517">
      <w:pPr>
        <w:pStyle w:val="21"/>
        <w:spacing w:after="0" w:line="240" w:lineRule="auto"/>
        <w:jc w:val="both"/>
        <w:rPr>
          <w:sz w:val="28"/>
          <w:szCs w:val="28"/>
        </w:rPr>
      </w:pPr>
      <w:r w:rsidRPr="00137DC1">
        <w:rPr>
          <w:sz w:val="28"/>
          <w:szCs w:val="28"/>
        </w:rPr>
        <w:t>- приготовления растворов заданной концентрации в быту и на производстве;</w:t>
      </w:r>
    </w:p>
    <w:p w:rsidR="003A7252" w:rsidRPr="00137DC1" w:rsidRDefault="003A7252" w:rsidP="00D97517">
      <w:pPr>
        <w:pStyle w:val="21"/>
        <w:spacing w:after="0" w:line="240" w:lineRule="auto"/>
        <w:jc w:val="both"/>
        <w:rPr>
          <w:sz w:val="28"/>
          <w:szCs w:val="28"/>
        </w:rPr>
      </w:pPr>
      <w:r w:rsidRPr="00137DC1">
        <w:rPr>
          <w:sz w:val="28"/>
          <w:szCs w:val="28"/>
        </w:rPr>
        <w:t>- критической оценки достоверности химической информации, поступающей из разных источников.</w:t>
      </w:r>
    </w:p>
    <w:p w:rsidR="000A650F" w:rsidRPr="00137DC1" w:rsidRDefault="000A650F" w:rsidP="00D97517">
      <w:pPr>
        <w:shd w:val="clear" w:color="auto" w:fill="FFFFFF"/>
        <w:spacing w:after="0"/>
        <w:ind w:right="97"/>
        <w:jc w:val="both"/>
        <w:rPr>
          <w:rFonts w:ascii="Times New Roman" w:eastAsia="Times New Roman" w:hAnsi="Times New Roman" w:cs="Times New Roman"/>
          <w:sz w:val="28"/>
          <w:szCs w:val="28"/>
        </w:rPr>
      </w:pPr>
    </w:p>
    <w:p w:rsidR="00836FA4" w:rsidRPr="00137DC1" w:rsidRDefault="008E73CD" w:rsidP="00D97517">
      <w:pPr>
        <w:shd w:val="clear" w:color="auto" w:fill="FFFFFF"/>
        <w:spacing w:after="0"/>
        <w:ind w:right="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16026" w:rsidRPr="00137DC1">
        <w:rPr>
          <w:rFonts w:ascii="Times New Roman" w:eastAsia="Times New Roman" w:hAnsi="Times New Roman" w:cs="Times New Roman"/>
          <w:sz w:val="28"/>
          <w:szCs w:val="28"/>
        </w:rPr>
        <w:t xml:space="preserve">В методических указаниях приведено описание </w:t>
      </w:r>
      <w:r w:rsidR="000A650F" w:rsidRPr="00137DC1">
        <w:rPr>
          <w:rFonts w:ascii="Times New Roman" w:eastAsia="Times New Roman" w:hAnsi="Times New Roman" w:cs="Times New Roman"/>
          <w:sz w:val="28"/>
          <w:szCs w:val="28"/>
        </w:rPr>
        <w:t>де</w:t>
      </w:r>
      <w:r w:rsidR="001B4580">
        <w:rPr>
          <w:rFonts w:ascii="Times New Roman" w:eastAsia="Times New Roman" w:hAnsi="Times New Roman" w:cs="Times New Roman"/>
          <w:sz w:val="28"/>
          <w:szCs w:val="28"/>
        </w:rPr>
        <w:t>сяти</w:t>
      </w:r>
      <w:r w:rsidR="00916026" w:rsidRPr="00137DC1">
        <w:rPr>
          <w:rFonts w:ascii="Times New Roman" w:eastAsia="Times New Roman" w:hAnsi="Times New Roman" w:cs="Times New Roman"/>
          <w:sz w:val="28"/>
          <w:szCs w:val="28"/>
        </w:rPr>
        <w:t xml:space="preserve"> лабораторных работ</w:t>
      </w:r>
      <w:r w:rsidR="000A650F" w:rsidRPr="00137DC1">
        <w:rPr>
          <w:rFonts w:ascii="Times New Roman" w:eastAsia="Times New Roman" w:hAnsi="Times New Roman" w:cs="Times New Roman"/>
          <w:sz w:val="28"/>
          <w:szCs w:val="28"/>
        </w:rPr>
        <w:t xml:space="preserve">. </w:t>
      </w:r>
      <w:r w:rsidR="00916026" w:rsidRPr="00137DC1">
        <w:rPr>
          <w:rFonts w:ascii="Times New Roman" w:eastAsia="Times New Roman" w:hAnsi="Times New Roman" w:cs="Times New Roman"/>
          <w:sz w:val="28"/>
          <w:szCs w:val="28"/>
        </w:rPr>
        <w:t xml:space="preserve">Раздел </w:t>
      </w:r>
      <w:r w:rsidR="00836FA4" w:rsidRPr="00137DC1">
        <w:rPr>
          <w:rFonts w:ascii="Times New Roman" w:eastAsia="Times New Roman" w:hAnsi="Times New Roman" w:cs="Times New Roman"/>
          <w:sz w:val="28"/>
          <w:szCs w:val="28"/>
        </w:rPr>
        <w:t>«</w:t>
      </w:r>
      <w:r w:rsidR="001B4580">
        <w:rPr>
          <w:rFonts w:ascii="Times New Roman" w:eastAsia="Times New Roman" w:hAnsi="Times New Roman" w:cs="Times New Roman"/>
          <w:sz w:val="28"/>
          <w:szCs w:val="28"/>
        </w:rPr>
        <w:t>Теоретические основы химии органических соединений</w:t>
      </w:r>
      <w:r w:rsidR="00836FA4" w:rsidRPr="00137DC1">
        <w:rPr>
          <w:rFonts w:ascii="Times New Roman" w:eastAsia="Times New Roman" w:hAnsi="Times New Roman" w:cs="Times New Roman"/>
          <w:sz w:val="28"/>
          <w:szCs w:val="28"/>
        </w:rPr>
        <w:t>» включает в себя работу</w:t>
      </w:r>
      <w:r w:rsidR="0056661E" w:rsidRPr="00137DC1">
        <w:rPr>
          <w:rFonts w:ascii="Times New Roman" w:eastAsia="Times New Roman" w:hAnsi="Times New Roman" w:cs="Times New Roman"/>
          <w:sz w:val="28"/>
          <w:szCs w:val="28"/>
        </w:rPr>
        <w:t xml:space="preserve">, </w:t>
      </w:r>
      <w:r w:rsidR="001B4580">
        <w:rPr>
          <w:rFonts w:ascii="Times New Roman" w:eastAsia="Times New Roman" w:hAnsi="Times New Roman" w:cs="Times New Roman"/>
          <w:sz w:val="28"/>
          <w:szCs w:val="28"/>
        </w:rPr>
        <w:t xml:space="preserve">в которой необходимо </w:t>
      </w:r>
      <w:r w:rsidR="0056661E" w:rsidRPr="00137DC1">
        <w:rPr>
          <w:rFonts w:ascii="Times New Roman" w:eastAsia="Times New Roman" w:hAnsi="Times New Roman" w:cs="Times New Roman"/>
          <w:sz w:val="28"/>
          <w:szCs w:val="28"/>
        </w:rPr>
        <w:t xml:space="preserve">получить и изучить химические свойства </w:t>
      </w:r>
      <w:r w:rsidR="001B4580">
        <w:rPr>
          <w:rFonts w:ascii="Times New Roman" w:eastAsia="Times New Roman" w:hAnsi="Times New Roman" w:cs="Times New Roman"/>
          <w:sz w:val="28"/>
          <w:szCs w:val="28"/>
        </w:rPr>
        <w:t>и качественные реакции карбонильных соединений; Основные химические свойства карбоновых кислот, получение сложного эфира; качественные реакции для определения кислот в различных биологических объектах</w:t>
      </w:r>
      <w:r w:rsidR="0062372D">
        <w:rPr>
          <w:rFonts w:ascii="Times New Roman" w:eastAsia="Times New Roman" w:hAnsi="Times New Roman" w:cs="Times New Roman"/>
          <w:sz w:val="28"/>
          <w:szCs w:val="28"/>
        </w:rPr>
        <w:t xml:space="preserve">, </w:t>
      </w:r>
      <w:r w:rsidR="0062372D" w:rsidRPr="00137DC1">
        <w:rPr>
          <w:rFonts w:ascii="Times New Roman" w:eastAsia="Times New Roman" w:hAnsi="Times New Roman" w:cs="Times New Roman"/>
          <w:sz w:val="28"/>
          <w:szCs w:val="28"/>
        </w:rPr>
        <w:t xml:space="preserve">изучить химические свойства на примере лимонной </w:t>
      </w:r>
      <w:r w:rsidR="0062372D" w:rsidRPr="00137DC1">
        <w:rPr>
          <w:rFonts w:ascii="Times New Roman" w:eastAsia="Times New Roman" w:hAnsi="Times New Roman" w:cs="Times New Roman"/>
          <w:sz w:val="28"/>
          <w:szCs w:val="28"/>
        </w:rPr>
        <w:lastRenderedPageBreak/>
        <w:t>и салициловой оксикислот, выполнить качествые реакции по обнаружению молочной кислоты в различных биологических объектах.</w:t>
      </w:r>
      <w:r w:rsidR="00AE0F2D" w:rsidRPr="00137DC1">
        <w:rPr>
          <w:rFonts w:ascii="Times New Roman" w:eastAsia="Times New Roman" w:hAnsi="Times New Roman" w:cs="Times New Roman"/>
          <w:sz w:val="28"/>
          <w:szCs w:val="28"/>
        </w:rPr>
        <w:t xml:space="preserve"> Р</w:t>
      </w:r>
      <w:r w:rsidR="00836FA4" w:rsidRPr="00137DC1">
        <w:rPr>
          <w:rFonts w:ascii="Times New Roman" w:eastAsia="Times New Roman" w:hAnsi="Times New Roman" w:cs="Times New Roman"/>
          <w:sz w:val="28"/>
          <w:szCs w:val="28"/>
        </w:rPr>
        <w:t xml:space="preserve">аздел «Биоорганические соединения» </w:t>
      </w:r>
      <w:r w:rsidR="00AE0F2D" w:rsidRPr="00137DC1">
        <w:rPr>
          <w:rFonts w:ascii="Times New Roman" w:eastAsia="Times New Roman" w:hAnsi="Times New Roman" w:cs="Times New Roman"/>
          <w:sz w:val="28"/>
          <w:szCs w:val="28"/>
        </w:rPr>
        <w:t>содержит в себе лабораторные работы, в которых необходимо изучить химические свойства углеводов (моносахаридов и дисахаридов); обнаружить моносахариды в образцах различных продуктов; изучить на примере яичного альбумина (белка) различные виды денатурации белка, провести качественные «цветные» реакции на белок, определить какие химические соединения дают данную окраску на цвет</w:t>
      </w:r>
      <w:r w:rsidR="007A3E24" w:rsidRPr="00137DC1">
        <w:rPr>
          <w:rFonts w:ascii="Times New Roman" w:eastAsia="Times New Roman" w:hAnsi="Times New Roman" w:cs="Times New Roman"/>
          <w:sz w:val="28"/>
          <w:szCs w:val="28"/>
        </w:rPr>
        <w:t xml:space="preserve">; познакомиться с качественными реакциями на витамины, определить наличие витаминов в образцах продуктов; изучить строение и химические свойства липидов на примере растительного и сливочного масел. </w:t>
      </w:r>
      <w:r w:rsidR="0062372D">
        <w:rPr>
          <w:rFonts w:ascii="Times New Roman" w:eastAsia="Times New Roman" w:hAnsi="Times New Roman" w:cs="Times New Roman"/>
          <w:sz w:val="28"/>
          <w:szCs w:val="28"/>
        </w:rPr>
        <w:t>Раздел «Физико-химические процессы – основа технологии переработки пищевых продуктов» включает в себя лабораторные работы на приготовление растворов различных концентраций. Раздел «Химия дисперсных систем» содержит лабораторные работы, в которых необходимо получить коллоидные системы различными методами</w:t>
      </w:r>
      <w:r w:rsidR="0045307A">
        <w:rPr>
          <w:rFonts w:ascii="Times New Roman" w:eastAsia="Times New Roman" w:hAnsi="Times New Roman" w:cs="Times New Roman"/>
          <w:sz w:val="28"/>
          <w:szCs w:val="28"/>
        </w:rPr>
        <w:t>; а также изучить кинетику набухания полимеров.</w:t>
      </w:r>
    </w:p>
    <w:p w:rsidR="00916026" w:rsidRPr="00137DC1" w:rsidRDefault="00916026" w:rsidP="00D97517">
      <w:pPr>
        <w:spacing w:after="0"/>
        <w:jc w:val="both"/>
        <w:rPr>
          <w:rFonts w:ascii="Times New Roman" w:eastAsia="Times New Roman" w:hAnsi="Times New Roman" w:cs="Times New Roman"/>
          <w:sz w:val="28"/>
          <w:szCs w:val="28"/>
        </w:rPr>
      </w:pPr>
      <w:r w:rsidRPr="00137DC1">
        <w:rPr>
          <w:rFonts w:ascii="Times New Roman" w:eastAsia="Times New Roman" w:hAnsi="Times New Roman" w:cs="Times New Roman"/>
          <w:sz w:val="28"/>
          <w:szCs w:val="28"/>
        </w:rPr>
        <w:t xml:space="preserve">Каждый раздел методических указаний содержит краткое введение: теорию метода, его возможности, устройство приборов, основные расчетные формулы. </w:t>
      </w:r>
    </w:p>
    <w:p w:rsidR="00916026" w:rsidRPr="00137DC1" w:rsidRDefault="00916026" w:rsidP="00D97517">
      <w:pPr>
        <w:spacing w:after="0"/>
        <w:jc w:val="both"/>
        <w:rPr>
          <w:rFonts w:ascii="Times New Roman" w:eastAsia="Times New Roman" w:hAnsi="Times New Roman" w:cs="Times New Roman"/>
          <w:sz w:val="28"/>
          <w:szCs w:val="28"/>
        </w:rPr>
      </w:pPr>
      <w:r w:rsidRPr="00137DC1">
        <w:rPr>
          <w:rFonts w:ascii="Times New Roman" w:eastAsia="Times New Roman" w:hAnsi="Times New Roman" w:cs="Times New Roman"/>
          <w:sz w:val="28"/>
          <w:szCs w:val="28"/>
        </w:rPr>
        <w:t>Все инструкционно-технологические карты выполнены по одной схеме: подробный ход выполнения анализа, перечень используемых реактивов, посуды и оборудования  и требования к обработке результатов и оформлению отчета.</w:t>
      </w:r>
    </w:p>
    <w:p w:rsidR="00916026" w:rsidRPr="00137DC1" w:rsidRDefault="007A3E24" w:rsidP="00D97517">
      <w:pPr>
        <w:spacing w:after="0"/>
        <w:jc w:val="both"/>
        <w:rPr>
          <w:rFonts w:ascii="Times New Roman" w:eastAsia="Times New Roman" w:hAnsi="Times New Roman" w:cs="Times New Roman"/>
          <w:sz w:val="28"/>
          <w:szCs w:val="28"/>
        </w:rPr>
      </w:pPr>
      <w:r w:rsidRPr="00137DC1">
        <w:rPr>
          <w:rFonts w:ascii="Times New Roman" w:eastAsia="Times New Roman" w:hAnsi="Times New Roman" w:cs="Times New Roman"/>
          <w:sz w:val="28"/>
          <w:szCs w:val="28"/>
        </w:rPr>
        <w:t xml:space="preserve">      Перед каждой лабораторной работой необходимо ответить на контрольные вопросы,</w:t>
      </w:r>
      <w:r w:rsidR="00916026" w:rsidRPr="00137DC1">
        <w:rPr>
          <w:rFonts w:ascii="Times New Roman" w:eastAsia="Times New Roman" w:hAnsi="Times New Roman" w:cs="Times New Roman"/>
          <w:sz w:val="28"/>
          <w:szCs w:val="28"/>
        </w:rPr>
        <w:t xml:space="preserve"> которые позволяют выявить уровень теоретической подготовленности </w:t>
      </w:r>
      <w:r w:rsidRPr="00137DC1">
        <w:rPr>
          <w:rFonts w:ascii="Times New Roman" w:eastAsia="Times New Roman" w:hAnsi="Times New Roman" w:cs="Times New Roman"/>
          <w:sz w:val="28"/>
          <w:szCs w:val="28"/>
        </w:rPr>
        <w:t>обучающихся</w:t>
      </w:r>
      <w:r w:rsidR="00916026" w:rsidRPr="00137DC1">
        <w:rPr>
          <w:rFonts w:ascii="Times New Roman" w:eastAsia="Times New Roman" w:hAnsi="Times New Roman" w:cs="Times New Roman"/>
          <w:sz w:val="28"/>
          <w:szCs w:val="28"/>
        </w:rPr>
        <w:t xml:space="preserve"> к выполнению экспериментальной части анализа и заканчивается заданиями для самопроверки, письменное выполнение которых может служить защитой лабораторной работы. Методические указания  по организации и проведению лабораторных работ содержат сведения об основных правилах техники безопасности при работе в лаборатории и мерах оказания первой помощи пострадавшим, самостоятельную работу </w:t>
      </w:r>
      <w:r w:rsidRPr="00137DC1">
        <w:rPr>
          <w:rFonts w:ascii="Times New Roman" w:eastAsia="Times New Roman" w:hAnsi="Times New Roman" w:cs="Times New Roman"/>
          <w:sz w:val="28"/>
          <w:szCs w:val="28"/>
        </w:rPr>
        <w:t xml:space="preserve">обучающихся </w:t>
      </w:r>
      <w:r w:rsidR="00916026" w:rsidRPr="00137DC1">
        <w:rPr>
          <w:rFonts w:ascii="Times New Roman" w:eastAsia="Times New Roman" w:hAnsi="Times New Roman" w:cs="Times New Roman"/>
          <w:sz w:val="28"/>
          <w:szCs w:val="28"/>
        </w:rPr>
        <w:t xml:space="preserve">в лаборатории. </w:t>
      </w:r>
    </w:p>
    <w:p w:rsidR="00916026" w:rsidRPr="00137DC1" w:rsidRDefault="00916026" w:rsidP="00D97517">
      <w:pPr>
        <w:spacing w:after="0"/>
        <w:jc w:val="both"/>
        <w:rPr>
          <w:rFonts w:ascii="Times New Roman" w:eastAsia="Times New Roman" w:hAnsi="Times New Roman" w:cs="Times New Roman"/>
          <w:sz w:val="28"/>
          <w:szCs w:val="28"/>
        </w:rPr>
      </w:pPr>
      <w:r w:rsidRPr="00137DC1">
        <w:rPr>
          <w:rFonts w:ascii="Times New Roman" w:eastAsia="Times New Roman" w:hAnsi="Times New Roman" w:cs="Times New Roman"/>
          <w:sz w:val="28"/>
          <w:szCs w:val="28"/>
        </w:rPr>
        <w:t xml:space="preserve">К лабораторной работе студенты допускаются после инструктажа по технике безопасности и технике выполнения работы, а также при наличии специальной одежды (халата). </w:t>
      </w:r>
    </w:p>
    <w:p w:rsidR="00916026" w:rsidRPr="00137DC1" w:rsidRDefault="007A3E24" w:rsidP="00D97517">
      <w:pPr>
        <w:spacing w:after="0"/>
        <w:jc w:val="both"/>
        <w:rPr>
          <w:rFonts w:ascii="Times New Roman" w:eastAsia="Times New Roman" w:hAnsi="Times New Roman" w:cs="Times New Roman"/>
          <w:sz w:val="28"/>
          <w:szCs w:val="28"/>
        </w:rPr>
      </w:pPr>
      <w:r w:rsidRPr="00137DC1">
        <w:rPr>
          <w:rFonts w:ascii="Times New Roman" w:eastAsia="Times New Roman" w:hAnsi="Times New Roman" w:cs="Times New Roman"/>
          <w:sz w:val="28"/>
          <w:szCs w:val="28"/>
        </w:rPr>
        <w:t xml:space="preserve">      Л</w:t>
      </w:r>
      <w:r w:rsidR="00916026" w:rsidRPr="00137DC1">
        <w:rPr>
          <w:rFonts w:ascii="Times New Roman" w:eastAsia="Times New Roman" w:hAnsi="Times New Roman" w:cs="Times New Roman"/>
          <w:sz w:val="28"/>
          <w:szCs w:val="28"/>
        </w:rPr>
        <w:t xml:space="preserve">абораторная работа выполняется группой студентов из </w:t>
      </w:r>
      <w:r w:rsidRPr="00137DC1">
        <w:rPr>
          <w:rFonts w:ascii="Times New Roman" w:eastAsia="Times New Roman" w:hAnsi="Times New Roman" w:cs="Times New Roman"/>
          <w:sz w:val="28"/>
          <w:szCs w:val="28"/>
        </w:rPr>
        <w:t>четырех</w:t>
      </w:r>
      <w:r w:rsidR="00916026" w:rsidRPr="00137DC1">
        <w:rPr>
          <w:rFonts w:ascii="Times New Roman" w:eastAsia="Times New Roman" w:hAnsi="Times New Roman" w:cs="Times New Roman"/>
          <w:sz w:val="28"/>
          <w:szCs w:val="28"/>
        </w:rPr>
        <w:t xml:space="preserve">  человек, </w:t>
      </w:r>
      <w:r w:rsidRPr="00137DC1">
        <w:rPr>
          <w:rFonts w:ascii="Times New Roman" w:eastAsia="Times New Roman" w:hAnsi="Times New Roman" w:cs="Times New Roman"/>
          <w:sz w:val="28"/>
          <w:szCs w:val="28"/>
        </w:rPr>
        <w:t>это</w:t>
      </w:r>
      <w:r w:rsidR="00916026" w:rsidRPr="00137DC1">
        <w:rPr>
          <w:rFonts w:ascii="Times New Roman" w:eastAsia="Times New Roman" w:hAnsi="Times New Roman" w:cs="Times New Roman"/>
          <w:sz w:val="28"/>
          <w:szCs w:val="28"/>
        </w:rPr>
        <w:t xml:space="preserve"> позволяет рационально использовать время на проведение анализа и исключает случайные ошибки при выполнении опытов, т.к. данная форма </w:t>
      </w:r>
      <w:r w:rsidR="00916026" w:rsidRPr="00137DC1">
        <w:rPr>
          <w:rFonts w:ascii="Times New Roman" w:eastAsia="Times New Roman" w:hAnsi="Times New Roman" w:cs="Times New Roman"/>
          <w:sz w:val="28"/>
          <w:szCs w:val="28"/>
        </w:rPr>
        <w:lastRenderedPageBreak/>
        <w:t>предполагает взаимный контроль производимых операций анализа. Лабораторная работа оценивается с учетом соблюдения правил техники безопасности, умений, навыков проведения операций, уровня сформированности общих и профессиональных компетенций, правильности получения и оформления конечных результатов, знания теоретических основ метода. Все эти параметры сообщаются студентам на первом лабораторном занятии.</w:t>
      </w:r>
    </w:p>
    <w:p w:rsidR="00916026" w:rsidRPr="00137DC1" w:rsidRDefault="00916026" w:rsidP="00D97517">
      <w:pPr>
        <w:spacing w:after="0"/>
        <w:jc w:val="both"/>
        <w:rPr>
          <w:rFonts w:ascii="Times New Roman" w:eastAsia="Times New Roman" w:hAnsi="Times New Roman" w:cs="Times New Roman"/>
          <w:bCs/>
          <w:sz w:val="28"/>
          <w:szCs w:val="28"/>
        </w:rPr>
      </w:pPr>
      <w:r w:rsidRPr="00137DC1">
        <w:rPr>
          <w:rFonts w:ascii="Times New Roman" w:eastAsia="Times New Roman" w:hAnsi="Times New Roman" w:cs="Times New Roman"/>
          <w:sz w:val="28"/>
          <w:szCs w:val="28"/>
        </w:rPr>
        <w:t xml:space="preserve">Методические указания составлены в   соответствии с </w:t>
      </w:r>
      <w:r w:rsidRPr="00137DC1">
        <w:rPr>
          <w:rFonts w:ascii="Times New Roman" w:eastAsia="Times New Roman" w:hAnsi="Times New Roman" w:cs="Times New Roman"/>
          <w:bCs/>
          <w:sz w:val="28"/>
          <w:szCs w:val="28"/>
        </w:rPr>
        <w:t xml:space="preserve">государственными требованиями к результатам освоения программы подготовки специалистов среднего звена </w:t>
      </w:r>
      <w:r w:rsidRPr="00137DC1">
        <w:rPr>
          <w:rFonts w:ascii="Times New Roman" w:eastAsia="Times New Roman" w:hAnsi="Times New Roman" w:cs="Times New Roman"/>
          <w:sz w:val="28"/>
          <w:szCs w:val="28"/>
        </w:rPr>
        <w:t xml:space="preserve">по специальности  </w:t>
      </w:r>
      <w:r w:rsidR="001D1397">
        <w:rPr>
          <w:rFonts w:ascii="Times New Roman" w:eastAsia="Times New Roman" w:hAnsi="Times New Roman" w:cs="Times New Roman"/>
          <w:sz w:val="28"/>
          <w:szCs w:val="28"/>
        </w:rPr>
        <w:t>1</w:t>
      </w:r>
      <w:r w:rsidRPr="00137DC1">
        <w:rPr>
          <w:rFonts w:ascii="Times New Roman" w:eastAsia="Times New Roman" w:hAnsi="Times New Roman" w:cs="Times New Roman"/>
          <w:sz w:val="28"/>
          <w:szCs w:val="28"/>
        </w:rPr>
        <w:t>9.02.0</w:t>
      </w:r>
      <w:r w:rsidR="0045307A">
        <w:rPr>
          <w:rFonts w:ascii="Times New Roman" w:eastAsia="Times New Roman" w:hAnsi="Times New Roman" w:cs="Times New Roman"/>
          <w:sz w:val="28"/>
          <w:szCs w:val="28"/>
        </w:rPr>
        <w:t>7</w:t>
      </w:r>
      <w:r w:rsidRPr="00137DC1">
        <w:rPr>
          <w:rFonts w:ascii="Times New Roman" w:eastAsia="Times New Roman" w:hAnsi="Times New Roman" w:cs="Times New Roman"/>
          <w:sz w:val="28"/>
          <w:szCs w:val="28"/>
        </w:rPr>
        <w:t xml:space="preserve"> Технология </w:t>
      </w:r>
      <w:r w:rsidR="0045307A">
        <w:rPr>
          <w:rFonts w:ascii="Times New Roman" w:eastAsia="Times New Roman" w:hAnsi="Times New Roman" w:cs="Times New Roman"/>
          <w:sz w:val="28"/>
          <w:szCs w:val="28"/>
        </w:rPr>
        <w:t>моло</w:t>
      </w:r>
      <w:r w:rsidR="007D443B">
        <w:rPr>
          <w:rFonts w:ascii="Times New Roman" w:eastAsia="Times New Roman" w:hAnsi="Times New Roman" w:cs="Times New Roman"/>
          <w:sz w:val="28"/>
          <w:szCs w:val="28"/>
        </w:rPr>
        <w:t>к</w:t>
      </w:r>
      <w:r w:rsidR="0045307A">
        <w:rPr>
          <w:rFonts w:ascii="Times New Roman" w:eastAsia="Times New Roman" w:hAnsi="Times New Roman" w:cs="Times New Roman"/>
          <w:sz w:val="28"/>
          <w:szCs w:val="28"/>
        </w:rPr>
        <w:t>а и молочн</w:t>
      </w:r>
      <w:r w:rsidR="00D60F2D">
        <w:rPr>
          <w:rFonts w:ascii="Times New Roman" w:eastAsia="Times New Roman" w:hAnsi="Times New Roman" w:cs="Times New Roman"/>
          <w:sz w:val="28"/>
          <w:szCs w:val="28"/>
        </w:rPr>
        <w:t>ых</w:t>
      </w:r>
      <w:r w:rsidR="0045307A">
        <w:rPr>
          <w:rFonts w:ascii="Times New Roman" w:eastAsia="Times New Roman" w:hAnsi="Times New Roman" w:cs="Times New Roman"/>
          <w:sz w:val="28"/>
          <w:szCs w:val="28"/>
        </w:rPr>
        <w:t xml:space="preserve"> продук</w:t>
      </w:r>
      <w:r w:rsidR="00D60F2D">
        <w:rPr>
          <w:rFonts w:ascii="Times New Roman" w:eastAsia="Times New Roman" w:hAnsi="Times New Roman" w:cs="Times New Roman"/>
          <w:sz w:val="28"/>
          <w:szCs w:val="28"/>
        </w:rPr>
        <w:t>тов</w:t>
      </w:r>
      <w:r w:rsidRPr="00137DC1">
        <w:rPr>
          <w:rFonts w:ascii="Times New Roman" w:eastAsia="Times New Roman" w:hAnsi="Times New Roman" w:cs="Times New Roman"/>
          <w:sz w:val="28"/>
          <w:szCs w:val="28"/>
        </w:rPr>
        <w:t xml:space="preserve">и рабочей программой учебной дисциплины </w:t>
      </w:r>
      <w:r w:rsidR="0045307A">
        <w:rPr>
          <w:rFonts w:ascii="Times New Roman" w:eastAsia="Times New Roman" w:hAnsi="Times New Roman" w:cs="Times New Roman"/>
          <w:sz w:val="28"/>
          <w:szCs w:val="28"/>
        </w:rPr>
        <w:t>ОП.13.Химия пищевых производств.</w:t>
      </w:r>
    </w:p>
    <w:p w:rsidR="00916026" w:rsidRDefault="00916026" w:rsidP="0050108F">
      <w:pPr>
        <w:shd w:val="clear" w:color="auto" w:fill="FFFFFF"/>
        <w:spacing w:after="0"/>
        <w:ind w:right="97"/>
        <w:jc w:val="both"/>
        <w:rPr>
          <w:rFonts w:ascii="Times New Roman" w:eastAsia="Times New Roman" w:hAnsi="Times New Roman" w:cs="Times New Roman"/>
          <w:bCs/>
          <w:color w:val="000000"/>
          <w:sz w:val="28"/>
          <w:szCs w:val="28"/>
        </w:rPr>
      </w:pPr>
    </w:p>
    <w:p w:rsidR="0050108F" w:rsidRPr="0050108F" w:rsidRDefault="0050108F" w:rsidP="0050108F">
      <w:pPr>
        <w:shd w:val="clear" w:color="auto" w:fill="FFFFFF"/>
        <w:spacing w:after="0"/>
        <w:ind w:right="97"/>
        <w:jc w:val="both"/>
        <w:rPr>
          <w:rFonts w:ascii="Times New Roman" w:eastAsia="Times New Roman" w:hAnsi="Times New Roman" w:cs="Times New Roman"/>
          <w:b/>
          <w:bCs/>
          <w:color w:val="000000"/>
          <w:sz w:val="28"/>
          <w:szCs w:val="28"/>
        </w:rPr>
      </w:pPr>
      <w:r w:rsidRPr="0050108F">
        <w:rPr>
          <w:rFonts w:ascii="Times New Roman" w:eastAsia="Times New Roman" w:hAnsi="Times New Roman" w:cs="Times New Roman"/>
          <w:b/>
          <w:bCs/>
          <w:color w:val="000000"/>
          <w:sz w:val="28"/>
          <w:szCs w:val="28"/>
        </w:rPr>
        <w:t>Критерии оценивания:</w:t>
      </w:r>
    </w:p>
    <w:p w:rsidR="0050108F" w:rsidRDefault="0050108F" w:rsidP="0050108F">
      <w:pPr>
        <w:spacing w:after="0" w:line="240" w:lineRule="auto"/>
        <w:ind w:firstLine="540"/>
        <w:jc w:val="both"/>
        <w:rPr>
          <w:rFonts w:ascii="Times New Roman" w:eastAsia="Times New Roman" w:hAnsi="Times New Roman" w:cs="Times New Roman"/>
          <w:b/>
          <w:sz w:val="28"/>
          <w:szCs w:val="28"/>
        </w:rPr>
      </w:pP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r w:rsidRPr="008614F7">
        <w:rPr>
          <w:rFonts w:ascii="Times New Roman" w:eastAsia="Times New Roman" w:hAnsi="Times New Roman" w:cs="Times New Roman"/>
          <w:b/>
          <w:sz w:val="28"/>
          <w:szCs w:val="28"/>
        </w:rPr>
        <w:t>«Отлично»</w:t>
      </w:r>
      <w:r w:rsidRPr="008614F7">
        <w:rPr>
          <w:rFonts w:ascii="Times New Roman" w:eastAsia="Times New Roman" w:hAnsi="Times New Roman" w:cs="Times New Roman"/>
          <w:sz w:val="28"/>
          <w:szCs w:val="28"/>
        </w:rPr>
        <w:t xml:space="preserve"> - содержание ответа на теоретические вопросы представляет собой связный логически последовательный рассказ, в котором используются все необходимые понятия по данному вопросу, раскрывается сущность описываемых процессов; рассказ сопровождается правильной записью химических формул и уравнений; степень раскрытия понятий соответствует глубокому и полному овладению содержанием учебного курса в пределах программы;</w:t>
      </w: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r w:rsidRPr="008614F7">
        <w:rPr>
          <w:rFonts w:ascii="Times New Roman" w:eastAsia="Times New Roman" w:hAnsi="Times New Roman" w:cs="Times New Roman"/>
          <w:sz w:val="28"/>
          <w:szCs w:val="28"/>
        </w:rPr>
        <w:t>- практическая часть выполнена самостоятельно, включает план решения расчетной задачи, запись формул и названий веществ, участвующих в реакции, уравнений химических реакций и условий их протекания, а также результата решения расчетной задачи.</w:t>
      </w: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r w:rsidRPr="008614F7">
        <w:rPr>
          <w:rFonts w:ascii="Times New Roman" w:eastAsia="Times New Roman" w:hAnsi="Times New Roman" w:cs="Times New Roman"/>
          <w:b/>
          <w:sz w:val="28"/>
          <w:szCs w:val="28"/>
        </w:rPr>
        <w:t>«Хорошо»</w:t>
      </w:r>
      <w:r w:rsidRPr="008614F7">
        <w:rPr>
          <w:rFonts w:ascii="Times New Roman" w:eastAsia="Times New Roman" w:hAnsi="Times New Roman" w:cs="Times New Roman"/>
          <w:sz w:val="28"/>
          <w:szCs w:val="28"/>
        </w:rPr>
        <w:t xml:space="preserve"> - ставится за ответ такого же уровня, но при наличии некоторой неполноты знаний; отсутствуют некоторые несущественные элементы содержания; раскрыты все понятия, составляющие основу содержания вопроса, но при их объяснении допущены неточности или незначительные ошибки, которые свидетельствуют о недостаточном уровне овладения отдельными умениями (ошибки при составлении формул и химических уравнений, определении признаков классификации аналитических методов); </w:t>
      </w: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r w:rsidRPr="008614F7">
        <w:rPr>
          <w:rFonts w:ascii="Times New Roman" w:eastAsia="Times New Roman" w:hAnsi="Times New Roman" w:cs="Times New Roman"/>
          <w:sz w:val="28"/>
          <w:szCs w:val="28"/>
        </w:rPr>
        <w:t xml:space="preserve">- в практической части использован правильный алгоритм выполнения химического эксперимента (решения задачи), но при этом допущены незначительные погрешности при вычислениях, не повлиявшие на результат. </w:t>
      </w: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r w:rsidRPr="008614F7">
        <w:rPr>
          <w:rFonts w:ascii="Times New Roman" w:eastAsia="Times New Roman" w:hAnsi="Times New Roman" w:cs="Times New Roman"/>
          <w:b/>
          <w:sz w:val="28"/>
          <w:szCs w:val="28"/>
        </w:rPr>
        <w:t>«Удовлетворительно»</w:t>
      </w:r>
      <w:r w:rsidRPr="008614F7">
        <w:rPr>
          <w:rFonts w:ascii="Times New Roman" w:eastAsia="Times New Roman" w:hAnsi="Times New Roman" w:cs="Times New Roman"/>
          <w:sz w:val="28"/>
          <w:szCs w:val="28"/>
        </w:rPr>
        <w:t xml:space="preserve"> - знание  учебного  материала  в  пределах  программы. Ответ  говорит о том, что  студент  изучил  и  осмыслил  основы качественного и количественного анализа, может  выделить  главное, однако, допускает  ошибки, которые  свидетельствуют  о  недостаточно  глубоком  </w:t>
      </w:r>
      <w:r w:rsidRPr="008614F7">
        <w:rPr>
          <w:rFonts w:ascii="Times New Roman" w:eastAsia="Times New Roman" w:hAnsi="Times New Roman" w:cs="Times New Roman"/>
          <w:sz w:val="28"/>
          <w:szCs w:val="28"/>
        </w:rPr>
        <w:lastRenderedPageBreak/>
        <w:t>усвоении  материала. В изложении отсутствуют некоторые понятия, которые необходимы для раскрытия сущности описываемого явления или процесса, нарушена логика изложения;</w:t>
      </w: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r w:rsidRPr="008614F7">
        <w:rPr>
          <w:rFonts w:ascii="Times New Roman" w:eastAsia="Times New Roman" w:hAnsi="Times New Roman" w:cs="Times New Roman"/>
          <w:sz w:val="28"/>
          <w:szCs w:val="28"/>
        </w:rPr>
        <w:t>- выполнена одна из задач практической части.</w:t>
      </w: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r w:rsidRPr="008614F7">
        <w:rPr>
          <w:rFonts w:ascii="Times New Roman" w:eastAsia="Times New Roman" w:hAnsi="Times New Roman" w:cs="Times New Roman"/>
          <w:b/>
          <w:sz w:val="28"/>
          <w:szCs w:val="28"/>
        </w:rPr>
        <w:t xml:space="preserve">«Неудовлетворительно» </w:t>
      </w:r>
      <w:r w:rsidRPr="008614F7">
        <w:rPr>
          <w:rFonts w:ascii="Times New Roman" w:eastAsia="Times New Roman" w:hAnsi="Times New Roman" w:cs="Times New Roman"/>
          <w:sz w:val="28"/>
          <w:szCs w:val="28"/>
        </w:rPr>
        <w:t xml:space="preserve"> - в ответе на теоретические вопросы практически отсутствуют понятия, которые необходимы для раскрытия его содержания, излагаются лишь отдельные факты;</w:t>
      </w: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r w:rsidRPr="008614F7">
        <w:rPr>
          <w:rFonts w:ascii="Times New Roman" w:eastAsia="Times New Roman" w:hAnsi="Times New Roman" w:cs="Times New Roman"/>
          <w:sz w:val="28"/>
          <w:szCs w:val="28"/>
        </w:rPr>
        <w:t xml:space="preserve">- не решена расчетная задача или не выполнено практическое задание, отсутствуют записи химических формул и уравнений реакций с предложенными веществами. Это  уровень, на  котором  невозможно  строить  профессиональную деятельность. </w:t>
      </w: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p>
    <w:p w:rsidR="0050108F" w:rsidRPr="008614F7" w:rsidRDefault="0050108F" w:rsidP="0050108F">
      <w:pPr>
        <w:spacing w:after="0" w:line="240" w:lineRule="auto"/>
        <w:ind w:firstLine="540"/>
        <w:jc w:val="both"/>
        <w:rPr>
          <w:rFonts w:ascii="Times New Roman" w:eastAsia="Times New Roman" w:hAnsi="Times New Roman" w:cs="Times New Roman"/>
          <w:sz w:val="28"/>
          <w:szCs w:val="28"/>
        </w:rPr>
      </w:pPr>
    </w:p>
    <w:p w:rsidR="0050108F" w:rsidRPr="008614F7" w:rsidRDefault="0050108F" w:rsidP="0050108F">
      <w:pPr>
        <w:spacing w:after="0" w:line="240" w:lineRule="auto"/>
        <w:jc w:val="both"/>
        <w:rPr>
          <w:rFonts w:ascii="Times New Roman" w:eastAsia="Times New Roman" w:hAnsi="Times New Roman" w:cs="Times New Roman"/>
          <w:sz w:val="28"/>
          <w:szCs w:val="28"/>
        </w:rPr>
      </w:pPr>
    </w:p>
    <w:p w:rsidR="0050108F" w:rsidRPr="008614F7" w:rsidRDefault="0050108F" w:rsidP="0050108F">
      <w:pPr>
        <w:spacing w:after="0" w:line="240" w:lineRule="auto"/>
        <w:jc w:val="center"/>
        <w:rPr>
          <w:rFonts w:ascii="Times New Roman" w:eastAsia="Times New Roman" w:hAnsi="Times New Roman" w:cs="Times New Roman"/>
          <w:b/>
          <w:sz w:val="28"/>
          <w:szCs w:val="28"/>
        </w:rPr>
      </w:pPr>
    </w:p>
    <w:p w:rsidR="0050108F" w:rsidRPr="008614F7" w:rsidRDefault="0050108F" w:rsidP="0050108F">
      <w:pPr>
        <w:spacing w:after="0" w:line="240" w:lineRule="auto"/>
        <w:jc w:val="center"/>
        <w:rPr>
          <w:rFonts w:ascii="Times New Roman" w:eastAsia="Times New Roman" w:hAnsi="Times New Roman" w:cs="Times New Roman"/>
          <w:b/>
          <w:sz w:val="28"/>
          <w:szCs w:val="28"/>
        </w:rPr>
      </w:pPr>
    </w:p>
    <w:p w:rsidR="0050108F" w:rsidRPr="008614F7" w:rsidRDefault="0050108F" w:rsidP="0050108F">
      <w:pPr>
        <w:spacing w:after="0" w:line="240" w:lineRule="auto"/>
        <w:jc w:val="center"/>
        <w:rPr>
          <w:rFonts w:ascii="Times New Roman" w:eastAsia="Times New Roman" w:hAnsi="Times New Roman" w:cs="Times New Roman"/>
          <w:b/>
          <w:sz w:val="28"/>
          <w:szCs w:val="28"/>
        </w:rPr>
      </w:pPr>
    </w:p>
    <w:p w:rsidR="0050108F" w:rsidRPr="008614F7" w:rsidRDefault="0050108F" w:rsidP="0050108F">
      <w:pPr>
        <w:spacing w:after="0" w:line="240" w:lineRule="auto"/>
        <w:jc w:val="center"/>
        <w:rPr>
          <w:rFonts w:ascii="Times New Roman" w:eastAsia="Times New Roman" w:hAnsi="Times New Roman" w:cs="Times New Roman"/>
          <w:b/>
          <w:sz w:val="28"/>
          <w:szCs w:val="28"/>
        </w:rPr>
      </w:pPr>
    </w:p>
    <w:p w:rsidR="0050108F" w:rsidRPr="008614F7" w:rsidRDefault="0050108F" w:rsidP="0050108F">
      <w:pPr>
        <w:spacing w:after="0" w:line="240" w:lineRule="auto"/>
        <w:jc w:val="center"/>
        <w:rPr>
          <w:rFonts w:ascii="Times New Roman" w:eastAsia="Times New Roman" w:hAnsi="Times New Roman" w:cs="Times New Roman"/>
          <w:b/>
          <w:sz w:val="28"/>
          <w:szCs w:val="28"/>
        </w:rPr>
      </w:pPr>
    </w:p>
    <w:p w:rsidR="0050108F" w:rsidRDefault="0050108F" w:rsidP="0050108F">
      <w:pPr>
        <w:spacing w:after="0" w:line="240" w:lineRule="auto"/>
        <w:jc w:val="center"/>
        <w:rPr>
          <w:rFonts w:ascii="Times New Roman" w:eastAsia="Times New Roman" w:hAnsi="Times New Roman" w:cs="Times New Roman"/>
          <w:b/>
          <w:sz w:val="28"/>
          <w:szCs w:val="28"/>
        </w:rPr>
      </w:pPr>
    </w:p>
    <w:p w:rsidR="0050108F" w:rsidRDefault="0050108F" w:rsidP="0050108F">
      <w:pPr>
        <w:spacing w:after="0" w:line="240" w:lineRule="auto"/>
        <w:jc w:val="center"/>
        <w:rPr>
          <w:rFonts w:ascii="Times New Roman" w:eastAsia="Times New Roman" w:hAnsi="Times New Roman" w:cs="Times New Roman"/>
          <w:b/>
          <w:sz w:val="28"/>
          <w:szCs w:val="28"/>
        </w:rPr>
      </w:pPr>
    </w:p>
    <w:p w:rsidR="0050108F" w:rsidRDefault="0050108F" w:rsidP="0050108F">
      <w:pPr>
        <w:spacing w:after="0" w:line="240" w:lineRule="auto"/>
        <w:jc w:val="center"/>
        <w:rPr>
          <w:rFonts w:ascii="Times New Roman" w:eastAsia="Times New Roman" w:hAnsi="Times New Roman" w:cs="Times New Roman"/>
          <w:b/>
          <w:sz w:val="28"/>
          <w:szCs w:val="28"/>
        </w:rPr>
      </w:pPr>
    </w:p>
    <w:p w:rsidR="0050108F" w:rsidRDefault="0050108F" w:rsidP="0050108F">
      <w:pPr>
        <w:spacing w:after="0" w:line="240" w:lineRule="auto"/>
        <w:jc w:val="center"/>
        <w:rPr>
          <w:rFonts w:ascii="Times New Roman" w:eastAsia="Times New Roman" w:hAnsi="Times New Roman" w:cs="Times New Roman"/>
          <w:b/>
          <w:sz w:val="28"/>
          <w:szCs w:val="28"/>
        </w:rPr>
      </w:pPr>
    </w:p>
    <w:p w:rsidR="0050108F" w:rsidRDefault="0050108F" w:rsidP="0050108F">
      <w:pPr>
        <w:spacing w:after="0" w:line="240" w:lineRule="auto"/>
        <w:jc w:val="center"/>
        <w:rPr>
          <w:rFonts w:ascii="Times New Roman" w:eastAsia="Times New Roman" w:hAnsi="Times New Roman" w:cs="Times New Roman"/>
          <w:b/>
          <w:sz w:val="28"/>
          <w:szCs w:val="28"/>
        </w:rPr>
      </w:pPr>
    </w:p>
    <w:p w:rsidR="00916026" w:rsidRPr="00137DC1" w:rsidRDefault="00916026" w:rsidP="00D97517">
      <w:pPr>
        <w:shd w:val="clear" w:color="auto" w:fill="FFFFFF"/>
        <w:spacing w:before="120"/>
        <w:ind w:right="97" w:firstLine="708"/>
        <w:jc w:val="both"/>
        <w:rPr>
          <w:rFonts w:ascii="Times New Roman" w:eastAsia="Times New Roman" w:hAnsi="Times New Roman" w:cs="Times New Roman"/>
          <w:bCs/>
          <w:color w:val="000000"/>
          <w:sz w:val="28"/>
          <w:szCs w:val="28"/>
        </w:rPr>
      </w:pPr>
    </w:p>
    <w:p w:rsidR="00916026" w:rsidRPr="00137DC1" w:rsidRDefault="00916026" w:rsidP="00D97517">
      <w:pPr>
        <w:shd w:val="clear" w:color="auto" w:fill="FFFFFF"/>
        <w:spacing w:before="120"/>
        <w:ind w:right="97" w:firstLine="708"/>
        <w:jc w:val="both"/>
        <w:rPr>
          <w:rFonts w:ascii="Times New Roman" w:eastAsia="Times New Roman" w:hAnsi="Times New Roman" w:cs="Times New Roman"/>
          <w:bCs/>
          <w:color w:val="000000"/>
          <w:sz w:val="28"/>
          <w:szCs w:val="28"/>
        </w:rPr>
      </w:pPr>
    </w:p>
    <w:p w:rsidR="00916026" w:rsidRPr="00137DC1" w:rsidRDefault="00916026" w:rsidP="00D97517">
      <w:pPr>
        <w:jc w:val="both"/>
        <w:rPr>
          <w:rFonts w:ascii="Times New Roman" w:hAnsi="Times New Roman" w:cs="Times New Roman"/>
          <w:sz w:val="28"/>
          <w:szCs w:val="28"/>
        </w:rPr>
      </w:pPr>
    </w:p>
    <w:p w:rsidR="00444FDF" w:rsidRPr="00137DC1" w:rsidRDefault="00444FDF" w:rsidP="00D97517">
      <w:pPr>
        <w:jc w:val="both"/>
        <w:rPr>
          <w:rFonts w:ascii="Times New Roman" w:hAnsi="Times New Roman" w:cs="Times New Roman"/>
          <w:b/>
          <w:sz w:val="28"/>
          <w:szCs w:val="28"/>
        </w:rPr>
      </w:pPr>
    </w:p>
    <w:p w:rsidR="0045307A" w:rsidRDefault="0045307A" w:rsidP="005613B8">
      <w:pPr>
        <w:jc w:val="center"/>
        <w:rPr>
          <w:rFonts w:ascii="Times New Roman" w:hAnsi="Times New Roman" w:cs="Times New Roman"/>
          <w:b/>
          <w:sz w:val="28"/>
          <w:szCs w:val="28"/>
        </w:rPr>
      </w:pPr>
    </w:p>
    <w:p w:rsidR="0045307A" w:rsidRDefault="0045307A" w:rsidP="005613B8">
      <w:pPr>
        <w:jc w:val="center"/>
        <w:rPr>
          <w:rFonts w:ascii="Times New Roman" w:hAnsi="Times New Roman" w:cs="Times New Roman"/>
          <w:b/>
          <w:sz w:val="28"/>
          <w:szCs w:val="28"/>
        </w:rPr>
      </w:pPr>
    </w:p>
    <w:p w:rsidR="0045307A" w:rsidRDefault="0045307A" w:rsidP="005613B8">
      <w:pPr>
        <w:jc w:val="center"/>
        <w:rPr>
          <w:rFonts w:ascii="Times New Roman" w:hAnsi="Times New Roman" w:cs="Times New Roman"/>
          <w:b/>
          <w:sz w:val="28"/>
          <w:szCs w:val="28"/>
        </w:rPr>
      </w:pPr>
    </w:p>
    <w:p w:rsidR="0045307A" w:rsidRDefault="0045307A" w:rsidP="005613B8">
      <w:pPr>
        <w:jc w:val="center"/>
        <w:rPr>
          <w:rFonts w:ascii="Times New Roman" w:hAnsi="Times New Roman" w:cs="Times New Roman"/>
          <w:b/>
          <w:sz w:val="28"/>
          <w:szCs w:val="28"/>
        </w:rPr>
      </w:pPr>
    </w:p>
    <w:p w:rsidR="006118AB" w:rsidRPr="0056675B" w:rsidRDefault="005613B8" w:rsidP="00D97517">
      <w:pPr>
        <w:shd w:val="clear" w:color="auto" w:fill="FFFFFF"/>
        <w:spacing w:before="120"/>
        <w:ind w:right="97"/>
        <w:jc w:val="center"/>
        <w:rPr>
          <w:rFonts w:ascii="Times New Roman" w:eastAsia="Times New Roman" w:hAnsi="Times New Roman" w:cs="Times New Roman"/>
          <w:sz w:val="32"/>
          <w:szCs w:val="32"/>
        </w:rPr>
      </w:pPr>
      <w:r w:rsidRPr="0056675B">
        <w:rPr>
          <w:rFonts w:ascii="Times New Roman" w:eastAsia="Times New Roman" w:hAnsi="Times New Roman" w:cs="Times New Roman"/>
          <w:b/>
          <w:bCs/>
          <w:color w:val="000000"/>
          <w:sz w:val="32"/>
          <w:szCs w:val="32"/>
        </w:rPr>
        <w:t xml:space="preserve">Правила работы в  лаборатории </w:t>
      </w:r>
      <w:r w:rsidR="00B574F8" w:rsidRPr="0056675B">
        <w:rPr>
          <w:rFonts w:ascii="Times New Roman" w:eastAsia="Times New Roman" w:hAnsi="Times New Roman" w:cs="Times New Roman"/>
          <w:b/>
          <w:bCs/>
          <w:color w:val="000000"/>
          <w:sz w:val="32"/>
          <w:szCs w:val="32"/>
        </w:rPr>
        <w:t>химии</w:t>
      </w:r>
    </w:p>
    <w:p w:rsidR="005613B8" w:rsidRPr="00137DC1" w:rsidRDefault="00F40665" w:rsidP="00D97517">
      <w:pPr>
        <w:shd w:val="clear" w:color="auto" w:fill="FFFFFF"/>
        <w:spacing w:before="120"/>
        <w:ind w:right="97"/>
        <w:jc w:val="both"/>
        <w:rPr>
          <w:rFonts w:ascii="Times New Roman" w:eastAsia="Times New Roman" w:hAnsi="Times New Roman" w:cs="Times New Roman"/>
          <w:sz w:val="28"/>
          <w:szCs w:val="28"/>
        </w:rPr>
      </w:pPr>
      <w:r>
        <w:rPr>
          <w:rFonts w:ascii="Times New Roman" w:eastAsia="Times New Roman" w:hAnsi="Times New Roman" w:cs="Times New Roman"/>
          <w:bCs/>
          <w:color w:val="000000"/>
          <w:sz w:val="28"/>
          <w:szCs w:val="28"/>
        </w:rPr>
        <w:lastRenderedPageBreak/>
        <w:t xml:space="preserve">      </w:t>
      </w:r>
      <w:r w:rsidR="005613B8" w:rsidRPr="00137DC1">
        <w:rPr>
          <w:rFonts w:ascii="Times New Roman" w:eastAsia="Times New Roman" w:hAnsi="Times New Roman" w:cs="Times New Roman"/>
          <w:bCs/>
          <w:color w:val="000000"/>
          <w:sz w:val="28"/>
          <w:szCs w:val="28"/>
        </w:rPr>
        <w:t xml:space="preserve">Работа в лаборатории требует ответственного и </w:t>
      </w:r>
      <w:r w:rsidR="00B574F8" w:rsidRPr="00137DC1">
        <w:rPr>
          <w:rFonts w:ascii="Times New Roman" w:eastAsia="Times New Roman" w:hAnsi="Times New Roman" w:cs="Times New Roman"/>
          <w:bCs/>
          <w:color w:val="000000"/>
          <w:sz w:val="28"/>
          <w:szCs w:val="28"/>
        </w:rPr>
        <w:t xml:space="preserve">серьезного </w:t>
      </w:r>
      <w:r w:rsidR="005613B8" w:rsidRPr="00137DC1">
        <w:rPr>
          <w:rFonts w:ascii="Times New Roman" w:eastAsia="Times New Roman" w:hAnsi="Times New Roman" w:cs="Times New Roman"/>
          <w:bCs/>
          <w:color w:val="000000"/>
          <w:sz w:val="28"/>
          <w:szCs w:val="28"/>
        </w:rPr>
        <w:t>поведения. В противном случае не исключена возможность аварий и несчаст</w:t>
      </w:r>
      <w:r w:rsidR="00D86F28" w:rsidRPr="00137DC1">
        <w:rPr>
          <w:rFonts w:ascii="Times New Roman" w:eastAsia="Times New Roman" w:hAnsi="Times New Roman" w:cs="Times New Roman"/>
          <w:bCs/>
          <w:color w:val="000000"/>
          <w:sz w:val="28"/>
          <w:szCs w:val="28"/>
        </w:rPr>
        <w:t>ных случаев, для предотвращения</w:t>
      </w:r>
      <w:r>
        <w:rPr>
          <w:rFonts w:ascii="Times New Roman" w:eastAsia="Times New Roman" w:hAnsi="Times New Roman" w:cs="Times New Roman"/>
          <w:bCs/>
          <w:color w:val="000000"/>
          <w:sz w:val="28"/>
          <w:szCs w:val="28"/>
        </w:rPr>
        <w:t xml:space="preserve"> </w:t>
      </w:r>
      <w:r w:rsidR="005613B8" w:rsidRPr="00137DC1">
        <w:rPr>
          <w:rFonts w:ascii="Times New Roman" w:eastAsia="Times New Roman" w:hAnsi="Times New Roman" w:cs="Times New Roman"/>
          <w:bCs/>
          <w:color w:val="000000"/>
          <w:sz w:val="28"/>
          <w:szCs w:val="28"/>
        </w:rPr>
        <w:t>которых необходимо соблюдать следующие правила:</w:t>
      </w:r>
    </w:p>
    <w:p w:rsidR="005613B8" w:rsidRPr="00137DC1" w:rsidRDefault="005613B8"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1</w:t>
      </w:r>
      <w:r w:rsidR="00B574F8" w:rsidRPr="00137DC1">
        <w:rPr>
          <w:rFonts w:ascii="Times New Roman" w:eastAsia="Times New Roman" w:hAnsi="Times New Roman" w:cs="Times New Roman"/>
          <w:bCs/>
          <w:color w:val="000000"/>
          <w:sz w:val="28"/>
          <w:szCs w:val="28"/>
        </w:rPr>
        <w:t>) п</w:t>
      </w:r>
      <w:r w:rsidRPr="00137DC1">
        <w:rPr>
          <w:rFonts w:ascii="Times New Roman" w:eastAsia="Times New Roman" w:hAnsi="Times New Roman" w:cs="Times New Roman"/>
          <w:bCs/>
          <w:color w:val="000000"/>
          <w:sz w:val="28"/>
          <w:szCs w:val="28"/>
        </w:rPr>
        <w:t>реподаватель заранее сообщает студентам о сроках проведения лабораторной работы</w:t>
      </w:r>
      <w:r w:rsidR="00B574F8" w:rsidRPr="00137DC1">
        <w:rPr>
          <w:rFonts w:ascii="Times New Roman" w:eastAsia="Times New Roman" w:hAnsi="Times New Roman" w:cs="Times New Roman"/>
          <w:bCs/>
          <w:color w:val="000000"/>
          <w:sz w:val="28"/>
          <w:szCs w:val="28"/>
        </w:rPr>
        <w:t>;</w:t>
      </w:r>
    </w:p>
    <w:p w:rsidR="006118AB" w:rsidRPr="00137DC1" w:rsidRDefault="005613B8"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2</w:t>
      </w:r>
      <w:r w:rsidR="00B574F8" w:rsidRPr="00137DC1">
        <w:rPr>
          <w:rFonts w:ascii="Times New Roman" w:eastAsia="Times New Roman" w:hAnsi="Times New Roman" w:cs="Times New Roman"/>
          <w:bCs/>
          <w:color w:val="000000"/>
          <w:sz w:val="28"/>
          <w:szCs w:val="28"/>
        </w:rPr>
        <w:t>) п</w:t>
      </w:r>
      <w:r w:rsidRPr="00137DC1">
        <w:rPr>
          <w:rFonts w:ascii="Times New Roman" w:eastAsia="Times New Roman" w:hAnsi="Times New Roman" w:cs="Times New Roman"/>
          <w:bCs/>
          <w:color w:val="000000"/>
          <w:sz w:val="28"/>
          <w:szCs w:val="28"/>
        </w:rPr>
        <w:t>еред каждой лабораторной работой необходимо внимательно ознакомиться с теоретическим материалом, используя учебники, конспекты лекций, дополнительную литературу</w:t>
      </w:r>
      <w:r w:rsidR="00B574F8" w:rsidRPr="00137DC1">
        <w:rPr>
          <w:rFonts w:ascii="Times New Roman" w:eastAsia="Times New Roman" w:hAnsi="Times New Roman" w:cs="Times New Roman"/>
          <w:bCs/>
          <w:color w:val="000000"/>
          <w:sz w:val="28"/>
          <w:szCs w:val="28"/>
        </w:rPr>
        <w:t xml:space="preserve">, т.к. только в этом случае </w:t>
      </w:r>
      <w:r w:rsidRPr="00137DC1">
        <w:rPr>
          <w:rFonts w:ascii="Times New Roman" w:eastAsia="Times New Roman" w:hAnsi="Times New Roman" w:cs="Times New Roman"/>
          <w:bCs/>
          <w:color w:val="000000"/>
          <w:sz w:val="28"/>
          <w:szCs w:val="28"/>
        </w:rPr>
        <w:t>лабораторные занятия будут полезными и продуктивными</w:t>
      </w:r>
      <w:r w:rsidR="00B574F8" w:rsidRPr="00137DC1">
        <w:rPr>
          <w:rFonts w:ascii="Times New Roman" w:eastAsia="Times New Roman" w:hAnsi="Times New Roman" w:cs="Times New Roman"/>
          <w:bCs/>
          <w:color w:val="000000"/>
          <w:sz w:val="28"/>
          <w:szCs w:val="28"/>
        </w:rPr>
        <w:t>;</w:t>
      </w:r>
    </w:p>
    <w:p w:rsidR="005613B8" w:rsidRPr="00137DC1" w:rsidRDefault="00B574F8"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3) в </w:t>
      </w:r>
      <w:r w:rsidR="005613B8" w:rsidRPr="00137DC1">
        <w:rPr>
          <w:rFonts w:ascii="Times New Roman" w:eastAsia="Times New Roman" w:hAnsi="Times New Roman" w:cs="Times New Roman"/>
          <w:bCs/>
          <w:color w:val="000000"/>
          <w:sz w:val="28"/>
          <w:szCs w:val="28"/>
        </w:rPr>
        <w:t>лаборатории запрещается находиться в верхней одежде, громко разговаривать, принимать пищу, трогать приборы и установки, не относящиеся к данной работе</w:t>
      </w:r>
      <w:r w:rsidRPr="00137DC1">
        <w:rPr>
          <w:rFonts w:ascii="Times New Roman" w:eastAsia="Times New Roman" w:hAnsi="Times New Roman" w:cs="Times New Roman"/>
          <w:bCs/>
          <w:color w:val="000000"/>
          <w:sz w:val="28"/>
          <w:szCs w:val="28"/>
        </w:rPr>
        <w:t>;</w:t>
      </w:r>
    </w:p>
    <w:p w:rsidR="005613B8" w:rsidRPr="00137DC1" w:rsidRDefault="005613B8"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4</w:t>
      </w:r>
      <w:r w:rsidR="00B574F8" w:rsidRPr="00137DC1">
        <w:rPr>
          <w:rFonts w:ascii="Times New Roman" w:eastAsia="Times New Roman" w:hAnsi="Times New Roman" w:cs="Times New Roman"/>
          <w:bCs/>
          <w:color w:val="000000"/>
          <w:sz w:val="28"/>
          <w:szCs w:val="28"/>
        </w:rPr>
        <w:t>) н</w:t>
      </w:r>
      <w:r w:rsidRPr="00137DC1">
        <w:rPr>
          <w:rFonts w:ascii="Times New Roman" w:eastAsia="Times New Roman" w:hAnsi="Times New Roman" w:cs="Times New Roman"/>
          <w:bCs/>
          <w:color w:val="000000"/>
          <w:sz w:val="28"/>
          <w:szCs w:val="28"/>
        </w:rPr>
        <w:t>еобходимо внимательно выслушать инструктаж преподавателя перед работой, обращая внимание на технику безопасности, сделать для себя пометки</w:t>
      </w:r>
      <w:r w:rsidR="00B574F8" w:rsidRPr="00137DC1">
        <w:rPr>
          <w:rFonts w:ascii="Times New Roman" w:eastAsia="Times New Roman" w:hAnsi="Times New Roman" w:cs="Times New Roman"/>
          <w:bCs/>
          <w:color w:val="000000"/>
          <w:sz w:val="28"/>
          <w:szCs w:val="28"/>
        </w:rPr>
        <w:t>;</w:t>
      </w:r>
    </w:p>
    <w:p w:rsidR="005613B8" w:rsidRPr="00137DC1" w:rsidRDefault="005613B8"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5</w:t>
      </w:r>
      <w:r w:rsidR="00B574F8" w:rsidRPr="00137DC1">
        <w:rPr>
          <w:rFonts w:ascii="Times New Roman" w:eastAsia="Times New Roman" w:hAnsi="Times New Roman" w:cs="Times New Roman"/>
          <w:bCs/>
          <w:color w:val="000000"/>
          <w:sz w:val="28"/>
          <w:szCs w:val="28"/>
        </w:rPr>
        <w:t>) в</w:t>
      </w:r>
      <w:r w:rsidRPr="00137DC1">
        <w:rPr>
          <w:rFonts w:ascii="Times New Roman" w:eastAsia="Times New Roman" w:hAnsi="Times New Roman" w:cs="Times New Roman"/>
          <w:bCs/>
          <w:color w:val="000000"/>
          <w:sz w:val="28"/>
          <w:szCs w:val="28"/>
        </w:rPr>
        <w:t>ыполнять задание можно только после разрешения преподавателя</w:t>
      </w:r>
      <w:r w:rsidR="00B574F8" w:rsidRPr="00137DC1">
        <w:rPr>
          <w:rFonts w:ascii="Times New Roman" w:eastAsia="Times New Roman" w:hAnsi="Times New Roman" w:cs="Times New Roman"/>
          <w:bCs/>
          <w:color w:val="000000"/>
          <w:sz w:val="28"/>
          <w:szCs w:val="28"/>
        </w:rPr>
        <w:t>,</w:t>
      </w:r>
      <w:r w:rsidR="00F40665">
        <w:rPr>
          <w:rFonts w:ascii="Times New Roman" w:eastAsia="Times New Roman" w:hAnsi="Times New Roman" w:cs="Times New Roman"/>
          <w:bCs/>
          <w:color w:val="000000"/>
          <w:sz w:val="28"/>
          <w:szCs w:val="28"/>
        </w:rPr>
        <w:t xml:space="preserve"> </w:t>
      </w:r>
      <w:r w:rsidR="00B574F8" w:rsidRPr="00137DC1">
        <w:rPr>
          <w:rFonts w:ascii="Times New Roman" w:eastAsia="Times New Roman" w:hAnsi="Times New Roman" w:cs="Times New Roman"/>
          <w:bCs/>
          <w:color w:val="000000"/>
          <w:sz w:val="28"/>
          <w:szCs w:val="28"/>
        </w:rPr>
        <w:t>п</w:t>
      </w:r>
      <w:r w:rsidRPr="00137DC1">
        <w:rPr>
          <w:rFonts w:ascii="Times New Roman" w:eastAsia="Times New Roman" w:hAnsi="Times New Roman" w:cs="Times New Roman"/>
          <w:bCs/>
          <w:color w:val="000000"/>
          <w:sz w:val="28"/>
          <w:szCs w:val="28"/>
        </w:rPr>
        <w:t>ри проведении заданий следует быть внимательным, фиксировать наблюдения, в тетради</w:t>
      </w:r>
      <w:r w:rsidR="00B574F8" w:rsidRPr="00137DC1">
        <w:rPr>
          <w:rFonts w:ascii="Times New Roman" w:eastAsia="Times New Roman" w:hAnsi="Times New Roman" w:cs="Times New Roman"/>
          <w:bCs/>
          <w:color w:val="000000"/>
          <w:sz w:val="28"/>
          <w:szCs w:val="28"/>
        </w:rPr>
        <w:t>;</w:t>
      </w:r>
    </w:p>
    <w:p w:rsidR="005613B8" w:rsidRPr="00137DC1" w:rsidRDefault="005613B8"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6</w:t>
      </w:r>
      <w:r w:rsidR="00B574F8" w:rsidRPr="00137DC1">
        <w:rPr>
          <w:rFonts w:ascii="Times New Roman" w:eastAsia="Times New Roman" w:hAnsi="Times New Roman" w:cs="Times New Roman"/>
          <w:bCs/>
          <w:color w:val="000000"/>
          <w:sz w:val="28"/>
          <w:szCs w:val="28"/>
        </w:rPr>
        <w:t>) р</w:t>
      </w:r>
      <w:r w:rsidRPr="00137DC1">
        <w:rPr>
          <w:rFonts w:ascii="Times New Roman" w:eastAsia="Times New Roman" w:hAnsi="Times New Roman" w:cs="Times New Roman"/>
          <w:bCs/>
          <w:color w:val="000000"/>
          <w:sz w:val="28"/>
          <w:szCs w:val="28"/>
        </w:rPr>
        <w:t xml:space="preserve">абочее место необходимо содержать в чистоте, </w:t>
      </w:r>
      <w:r w:rsidR="00B574F8" w:rsidRPr="00137DC1">
        <w:rPr>
          <w:rFonts w:ascii="Times New Roman" w:eastAsia="Times New Roman" w:hAnsi="Times New Roman" w:cs="Times New Roman"/>
          <w:bCs/>
          <w:color w:val="000000"/>
          <w:sz w:val="28"/>
          <w:szCs w:val="28"/>
        </w:rPr>
        <w:t>проходы между рядами должны быть свободными; з</w:t>
      </w:r>
      <w:r w:rsidRPr="00137DC1">
        <w:rPr>
          <w:rFonts w:ascii="Times New Roman" w:eastAsia="Times New Roman" w:hAnsi="Times New Roman" w:cs="Times New Roman"/>
          <w:bCs/>
          <w:color w:val="000000"/>
          <w:sz w:val="28"/>
          <w:szCs w:val="28"/>
        </w:rPr>
        <w:t>апрещается класть на рабочее место портфели, папки, посторонние книги, свертки и т.д.</w:t>
      </w:r>
    </w:p>
    <w:p w:rsidR="005613B8" w:rsidRPr="00137DC1" w:rsidRDefault="005613B8"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7</w:t>
      </w:r>
      <w:r w:rsidR="00B574F8" w:rsidRPr="00137DC1">
        <w:rPr>
          <w:rFonts w:ascii="Times New Roman" w:eastAsia="Times New Roman" w:hAnsi="Times New Roman" w:cs="Times New Roman"/>
          <w:bCs/>
          <w:color w:val="000000"/>
          <w:sz w:val="28"/>
          <w:szCs w:val="28"/>
        </w:rPr>
        <w:t>) к</w:t>
      </w:r>
      <w:r w:rsidRPr="00137DC1">
        <w:rPr>
          <w:rFonts w:ascii="Times New Roman" w:eastAsia="Times New Roman" w:hAnsi="Times New Roman" w:cs="Times New Roman"/>
          <w:bCs/>
          <w:color w:val="000000"/>
          <w:sz w:val="28"/>
          <w:szCs w:val="28"/>
        </w:rPr>
        <w:t>атегорически запрещается проводить опыты, не предусмотренные инструкцией</w:t>
      </w:r>
      <w:r w:rsidR="00B574F8" w:rsidRPr="00137DC1">
        <w:rPr>
          <w:rFonts w:ascii="Times New Roman" w:eastAsia="Times New Roman" w:hAnsi="Times New Roman" w:cs="Times New Roman"/>
          <w:bCs/>
          <w:color w:val="000000"/>
          <w:sz w:val="28"/>
          <w:szCs w:val="28"/>
        </w:rPr>
        <w:t>;</w:t>
      </w:r>
    </w:p>
    <w:p w:rsidR="005613B8" w:rsidRPr="00137DC1" w:rsidRDefault="001C5F9F" w:rsidP="00D97517">
      <w:pPr>
        <w:shd w:val="clear" w:color="auto" w:fill="FFFFFF"/>
        <w:spacing w:after="0"/>
        <w:ind w:right="9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8</w:t>
      </w:r>
      <w:r w:rsidR="00B574F8" w:rsidRPr="00137DC1">
        <w:rPr>
          <w:rFonts w:ascii="Times New Roman" w:eastAsia="Times New Roman" w:hAnsi="Times New Roman" w:cs="Times New Roman"/>
          <w:bCs/>
          <w:color w:val="000000"/>
          <w:sz w:val="28"/>
          <w:szCs w:val="28"/>
        </w:rPr>
        <w:t>) по окончании работы</w:t>
      </w:r>
      <w:r w:rsidR="005613B8" w:rsidRPr="00137DC1">
        <w:rPr>
          <w:rFonts w:ascii="Times New Roman" w:eastAsia="Times New Roman" w:hAnsi="Times New Roman" w:cs="Times New Roman"/>
          <w:bCs/>
          <w:color w:val="000000"/>
          <w:sz w:val="28"/>
          <w:szCs w:val="28"/>
        </w:rPr>
        <w:t xml:space="preserve"> все реактивы</w:t>
      </w:r>
      <w:r w:rsidR="006118AB" w:rsidRPr="00137DC1">
        <w:rPr>
          <w:rFonts w:ascii="Times New Roman" w:eastAsia="Times New Roman" w:hAnsi="Times New Roman" w:cs="Times New Roman"/>
          <w:bCs/>
          <w:color w:val="000000"/>
          <w:sz w:val="28"/>
          <w:szCs w:val="28"/>
        </w:rPr>
        <w:t>, химическую посуду необходимо п</w:t>
      </w:r>
      <w:r w:rsidR="005613B8" w:rsidRPr="00137DC1">
        <w:rPr>
          <w:rFonts w:ascii="Times New Roman" w:eastAsia="Times New Roman" w:hAnsi="Times New Roman" w:cs="Times New Roman"/>
          <w:bCs/>
          <w:color w:val="000000"/>
          <w:sz w:val="28"/>
          <w:szCs w:val="28"/>
        </w:rPr>
        <w:t>оставить в лоток, сдать его преподавателю или лаборанту, проверить состояние рабочего места и после этого приступить к оформлению отчета.</w:t>
      </w:r>
    </w:p>
    <w:p w:rsidR="005613B8" w:rsidRPr="00137DC1" w:rsidRDefault="005613B8" w:rsidP="00D97517">
      <w:pPr>
        <w:shd w:val="clear" w:color="auto" w:fill="FFFFFF"/>
        <w:spacing w:after="0"/>
        <w:ind w:right="97"/>
        <w:jc w:val="both"/>
        <w:rPr>
          <w:rFonts w:ascii="Times New Roman" w:eastAsia="Times New Roman" w:hAnsi="Times New Roman" w:cs="Times New Roman"/>
          <w:b/>
          <w:bCs/>
          <w:color w:val="000000"/>
          <w:sz w:val="28"/>
          <w:szCs w:val="28"/>
        </w:rPr>
      </w:pPr>
    </w:p>
    <w:p w:rsidR="005613B8" w:rsidRPr="00137DC1" w:rsidRDefault="005613B8" w:rsidP="00D97517">
      <w:pPr>
        <w:shd w:val="clear" w:color="auto" w:fill="FFFFFF"/>
        <w:spacing w:after="0"/>
        <w:ind w:right="97"/>
        <w:jc w:val="both"/>
        <w:rPr>
          <w:rFonts w:ascii="Times New Roman" w:eastAsia="Times New Roman" w:hAnsi="Times New Roman" w:cs="Times New Roman"/>
          <w:b/>
          <w:bCs/>
          <w:color w:val="000000"/>
          <w:sz w:val="28"/>
          <w:szCs w:val="28"/>
        </w:rPr>
      </w:pPr>
    </w:p>
    <w:p w:rsidR="005613B8" w:rsidRPr="00137DC1" w:rsidRDefault="005613B8" w:rsidP="00D97517">
      <w:pPr>
        <w:shd w:val="clear" w:color="auto" w:fill="FFFFFF"/>
        <w:spacing w:after="0"/>
        <w:ind w:right="97"/>
        <w:jc w:val="both"/>
        <w:rPr>
          <w:rFonts w:ascii="Times New Roman" w:eastAsia="Times New Roman" w:hAnsi="Times New Roman" w:cs="Times New Roman"/>
          <w:b/>
          <w:bCs/>
          <w:color w:val="000000"/>
          <w:sz w:val="28"/>
          <w:szCs w:val="28"/>
        </w:rPr>
      </w:pPr>
    </w:p>
    <w:p w:rsidR="005613B8" w:rsidRPr="00D86F28" w:rsidRDefault="005613B8" w:rsidP="00D97517">
      <w:pPr>
        <w:shd w:val="clear" w:color="auto" w:fill="FFFFFF"/>
        <w:spacing w:after="0"/>
        <w:ind w:right="97"/>
        <w:jc w:val="both"/>
        <w:rPr>
          <w:rFonts w:ascii="Times New Roman" w:eastAsia="Times New Roman" w:hAnsi="Times New Roman" w:cs="Times New Roman"/>
          <w:b/>
          <w:bCs/>
          <w:color w:val="000000"/>
          <w:sz w:val="24"/>
          <w:szCs w:val="24"/>
        </w:rPr>
      </w:pPr>
    </w:p>
    <w:p w:rsidR="005613B8" w:rsidRPr="00D86F28" w:rsidRDefault="005613B8" w:rsidP="00D97517">
      <w:pPr>
        <w:shd w:val="clear" w:color="auto" w:fill="FFFFFF"/>
        <w:spacing w:after="0"/>
        <w:ind w:right="97"/>
        <w:jc w:val="both"/>
        <w:rPr>
          <w:rFonts w:ascii="Times New Roman" w:eastAsia="Times New Roman" w:hAnsi="Times New Roman" w:cs="Times New Roman"/>
          <w:b/>
          <w:bCs/>
          <w:color w:val="000000"/>
          <w:sz w:val="24"/>
          <w:szCs w:val="24"/>
        </w:rPr>
      </w:pPr>
    </w:p>
    <w:p w:rsidR="005613B8" w:rsidRPr="00D86F28" w:rsidRDefault="005613B8" w:rsidP="00D97517">
      <w:pPr>
        <w:shd w:val="clear" w:color="auto" w:fill="FFFFFF"/>
        <w:spacing w:after="0"/>
        <w:ind w:right="97"/>
        <w:jc w:val="both"/>
        <w:rPr>
          <w:rFonts w:ascii="Times New Roman" w:eastAsia="Times New Roman" w:hAnsi="Times New Roman" w:cs="Times New Roman"/>
          <w:b/>
          <w:bCs/>
          <w:color w:val="000000"/>
          <w:sz w:val="24"/>
          <w:szCs w:val="24"/>
        </w:rPr>
      </w:pPr>
    </w:p>
    <w:p w:rsidR="005613B8" w:rsidRPr="00D86F28" w:rsidRDefault="005613B8" w:rsidP="00D97517">
      <w:pPr>
        <w:shd w:val="clear" w:color="auto" w:fill="FFFFFF"/>
        <w:spacing w:after="0"/>
        <w:ind w:right="97"/>
        <w:jc w:val="both"/>
        <w:rPr>
          <w:rFonts w:ascii="Times New Roman" w:eastAsia="Times New Roman" w:hAnsi="Times New Roman" w:cs="Times New Roman"/>
          <w:b/>
          <w:bCs/>
          <w:color w:val="000000"/>
          <w:sz w:val="24"/>
          <w:szCs w:val="24"/>
        </w:rPr>
      </w:pPr>
    </w:p>
    <w:p w:rsidR="005613B8" w:rsidRPr="00D86F28" w:rsidRDefault="005613B8" w:rsidP="00D97517">
      <w:pPr>
        <w:shd w:val="clear" w:color="auto" w:fill="FFFFFF"/>
        <w:spacing w:after="0"/>
        <w:ind w:right="97"/>
        <w:jc w:val="both"/>
        <w:rPr>
          <w:rFonts w:ascii="Times New Roman" w:eastAsia="Times New Roman" w:hAnsi="Times New Roman" w:cs="Times New Roman"/>
          <w:b/>
          <w:bCs/>
          <w:color w:val="000000"/>
          <w:sz w:val="24"/>
          <w:szCs w:val="24"/>
        </w:rPr>
      </w:pPr>
    </w:p>
    <w:p w:rsidR="005613B8" w:rsidRPr="00D86F28" w:rsidRDefault="005613B8" w:rsidP="00D97517">
      <w:pPr>
        <w:shd w:val="clear" w:color="auto" w:fill="FFFFFF"/>
        <w:spacing w:after="0"/>
        <w:ind w:right="97"/>
        <w:jc w:val="both"/>
        <w:rPr>
          <w:rFonts w:ascii="Times New Roman" w:eastAsia="Times New Roman" w:hAnsi="Times New Roman" w:cs="Times New Roman"/>
          <w:b/>
          <w:bCs/>
          <w:color w:val="000000"/>
          <w:sz w:val="24"/>
          <w:szCs w:val="24"/>
        </w:rPr>
      </w:pPr>
    </w:p>
    <w:p w:rsidR="005613B8" w:rsidRPr="00D86F28" w:rsidRDefault="005613B8" w:rsidP="00D97517">
      <w:pPr>
        <w:shd w:val="clear" w:color="auto" w:fill="FFFFFF"/>
        <w:spacing w:after="0"/>
        <w:ind w:right="97"/>
        <w:jc w:val="both"/>
        <w:rPr>
          <w:rFonts w:ascii="Times New Roman" w:eastAsia="Times New Roman" w:hAnsi="Times New Roman" w:cs="Times New Roman"/>
          <w:bCs/>
          <w:color w:val="000000"/>
          <w:sz w:val="24"/>
          <w:szCs w:val="24"/>
        </w:rPr>
      </w:pPr>
    </w:p>
    <w:p w:rsidR="006118AB" w:rsidRPr="00D86F28" w:rsidRDefault="006118AB" w:rsidP="00D97517">
      <w:pPr>
        <w:shd w:val="clear" w:color="auto" w:fill="FFFFFF"/>
        <w:spacing w:after="0"/>
        <w:ind w:right="97"/>
        <w:jc w:val="both"/>
        <w:rPr>
          <w:rFonts w:ascii="Times New Roman" w:eastAsia="Times New Roman" w:hAnsi="Times New Roman" w:cs="Times New Roman"/>
          <w:b/>
          <w:bCs/>
          <w:color w:val="000000"/>
          <w:sz w:val="24"/>
          <w:szCs w:val="24"/>
        </w:rPr>
      </w:pPr>
    </w:p>
    <w:p w:rsidR="00D86F28" w:rsidRDefault="00D86F28" w:rsidP="00D97517">
      <w:pPr>
        <w:shd w:val="clear" w:color="auto" w:fill="FFFFFF"/>
        <w:spacing w:after="0"/>
        <w:ind w:right="97"/>
        <w:jc w:val="both"/>
        <w:rPr>
          <w:rFonts w:ascii="Times New Roman" w:eastAsia="Times New Roman" w:hAnsi="Times New Roman" w:cs="Times New Roman"/>
          <w:b/>
          <w:bCs/>
          <w:color w:val="000000"/>
          <w:sz w:val="24"/>
          <w:szCs w:val="24"/>
        </w:rPr>
      </w:pPr>
    </w:p>
    <w:p w:rsidR="005613B8" w:rsidRPr="0056675B" w:rsidRDefault="005613B8" w:rsidP="00D97517">
      <w:pPr>
        <w:shd w:val="clear" w:color="auto" w:fill="FFFFFF"/>
        <w:spacing w:after="0"/>
        <w:ind w:right="97"/>
        <w:jc w:val="center"/>
        <w:rPr>
          <w:rFonts w:ascii="Times New Roman" w:eastAsia="Times New Roman" w:hAnsi="Times New Roman" w:cs="Times New Roman"/>
          <w:b/>
          <w:bCs/>
          <w:color w:val="000000"/>
          <w:sz w:val="32"/>
          <w:szCs w:val="32"/>
        </w:rPr>
      </w:pPr>
      <w:r w:rsidRPr="0056675B">
        <w:rPr>
          <w:rFonts w:ascii="Times New Roman" w:eastAsia="Times New Roman" w:hAnsi="Times New Roman" w:cs="Times New Roman"/>
          <w:b/>
          <w:bCs/>
          <w:color w:val="000000"/>
          <w:sz w:val="32"/>
          <w:szCs w:val="32"/>
        </w:rPr>
        <w:t>Техника безопасности и меры предосторожности</w:t>
      </w:r>
    </w:p>
    <w:p w:rsidR="006118AB" w:rsidRPr="00137DC1" w:rsidRDefault="006118AB" w:rsidP="00D97517">
      <w:pPr>
        <w:shd w:val="clear" w:color="auto" w:fill="FFFFFF"/>
        <w:spacing w:after="0"/>
        <w:ind w:right="97" w:firstLine="709"/>
        <w:jc w:val="both"/>
        <w:rPr>
          <w:rFonts w:ascii="Times New Roman" w:eastAsia="Times New Roman" w:hAnsi="Times New Roman" w:cs="Times New Roman"/>
          <w:bCs/>
          <w:color w:val="000000"/>
          <w:sz w:val="28"/>
          <w:szCs w:val="28"/>
        </w:rPr>
      </w:pPr>
    </w:p>
    <w:p w:rsidR="00342730" w:rsidRPr="00137DC1" w:rsidRDefault="0034273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Работа с небольшими количествами химических веществ снижает возможность несчастных случаев до минимума, но не исключает их. Поэтому каждому работающему в лаборатории нужно знать и выполнять все правила техники безопасности (ТБ):</w:t>
      </w:r>
    </w:p>
    <w:p w:rsidR="00342730"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1) </w:t>
      </w:r>
      <w:r w:rsidR="00342730" w:rsidRPr="00137DC1">
        <w:rPr>
          <w:rFonts w:ascii="Times New Roman" w:eastAsia="Times New Roman" w:hAnsi="Times New Roman" w:cs="Times New Roman"/>
          <w:bCs/>
          <w:color w:val="000000"/>
          <w:sz w:val="28"/>
          <w:szCs w:val="28"/>
        </w:rPr>
        <w:t xml:space="preserve">работая в лаборатории, необходимо соблюдать большую </w:t>
      </w:r>
      <w:r w:rsidR="00D46793">
        <w:rPr>
          <w:rFonts w:ascii="Times New Roman" w:eastAsia="Times New Roman" w:hAnsi="Times New Roman" w:cs="Times New Roman"/>
          <w:bCs/>
          <w:color w:val="000000"/>
          <w:sz w:val="28"/>
          <w:szCs w:val="28"/>
        </w:rPr>
        <w:t>о</w:t>
      </w:r>
      <w:r w:rsidR="00342730" w:rsidRPr="00137DC1">
        <w:rPr>
          <w:rFonts w:ascii="Times New Roman" w:eastAsia="Times New Roman" w:hAnsi="Times New Roman" w:cs="Times New Roman"/>
          <w:bCs/>
          <w:color w:val="000000"/>
          <w:sz w:val="28"/>
          <w:szCs w:val="28"/>
        </w:rPr>
        <w:t>сторожность: помнить, что неаккуратность невнимательность, недостаточное знакомство с приборами и свойствами химических веществ могут повлечь за собой несчастный случай;</w:t>
      </w:r>
    </w:p>
    <w:p w:rsidR="00342730"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2)</w:t>
      </w:r>
      <w:r w:rsidR="00342730" w:rsidRPr="00137DC1">
        <w:rPr>
          <w:rFonts w:ascii="Times New Roman" w:eastAsia="Times New Roman" w:hAnsi="Times New Roman" w:cs="Times New Roman"/>
          <w:bCs/>
          <w:color w:val="000000"/>
          <w:sz w:val="28"/>
          <w:szCs w:val="28"/>
        </w:rPr>
        <w:t>приступить к выполнению задания можно только с разрешения преподавателя;</w:t>
      </w:r>
    </w:p>
    <w:p w:rsidR="00342730"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3) х</w:t>
      </w:r>
      <w:r w:rsidR="00342730" w:rsidRPr="00137DC1">
        <w:rPr>
          <w:rFonts w:ascii="Times New Roman" w:eastAsia="Times New Roman" w:hAnsi="Times New Roman" w:cs="Times New Roman"/>
          <w:bCs/>
          <w:color w:val="000000"/>
          <w:sz w:val="28"/>
          <w:szCs w:val="28"/>
        </w:rPr>
        <w:t>имические реакции выполнять с такими количествами и концентрациями веществ, в такой посуде и на таких приборах, как это указано в технологических картах;</w:t>
      </w:r>
    </w:p>
    <w:p w:rsidR="001A2D0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4) п</w:t>
      </w:r>
      <w:r w:rsidR="001A2D06" w:rsidRPr="00137DC1">
        <w:rPr>
          <w:rFonts w:ascii="Times New Roman" w:eastAsia="Times New Roman" w:hAnsi="Times New Roman" w:cs="Times New Roman"/>
          <w:bCs/>
          <w:color w:val="000000"/>
          <w:sz w:val="28"/>
          <w:szCs w:val="28"/>
        </w:rPr>
        <w:t>роводить опыт в чистой посуде;</w:t>
      </w:r>
    </w:p>
    <w:p w:rsidR="001A2D0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5) в</w:t>
      </w:r>
      <w:r w:rsidR="001A2D06" w:rsidRPr="00137DC1">
        <w:rPr>
          <w:rFonts w:ascii="Times New Roman" w:eastAsia="Times New Roman" w:hAnsi="Times New Roman" w:cs="Times New Roman"/>
          <w:bCs/>
          <w:color w:val="000000"/>
          <w:sz w:val="28"/>
          <w:szCs w:val="28"/>
        </w:rPr>
        <w:t>нимательно прочесть надписи на этикетке, прежде чем вещество взять;</w:t>
      </w:r>
    </w:p>
    <w:p w:rsidR="001A2D0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6) в</w:t>
      </w:r>
      <w:r w:rsidR="001A2D06" w:rsidRPr="00137DC1">
        <w:rPr>
          <w:rFonts w:ascii="Times New Roman" w:eastAsia="Times New Roman" w:hAnsi="Times New Roman" w:cs="Times New Roman"/>
          <w:bCs/>
          <w:color w:val="000000"/>
          <w:sz w:val="28"/>
          <w:szCs w:val="28"/>
        </w:rPr>
        <w:t xml:space="preserve">сегда работайте только с небольшими количествами веществ; </w:t>
      </w:r>
    </w:p>
    <w:p w:rsidR="001A2D0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7) р</w:t>
      </w:r>
      <w:r w:rsidR="001A2D06" w:rsidRPr="00137DC1">
        <w:rPr>
          <w:rFonts w:ascii="Times New Roman" w:eastAsia="Times New Roman" w:hAnsi="Times New Roman" w:cs="Times New Roman"/>
          <w:bCs/>
          <w:color w:val="000000"/>
          <w:sz w:val="28"/>
          <w:szCs w:val="28"/>
        </w:rPr>
        <w:t>еактивы не следует брать руками;</w:t>
      </w:r>
    </w:p>
    <w:p w:rsidR="001A2D0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8)</w:t>
      </w:r>
      <w:r w:rsidR="00662B8C" w:rsidRPr="00137DC1">
        <w:rPr>
          <w:rFonts w:ascii="Times New Roman" w:eastAsia="Times New Roman" w:hAnsi="Times New Roman" w:cs="Times New Roman"/>
          <w:bCs/>
          <w:color w:val="000000"/>
          <w:sz w:val="28"/>
          <w:szCs w:val="28"/>
        </w:rPr>
        <w:t xml:space="preserve"> в</w:t>
      </w:r>
      <w:r w:rsidR="001A2D06" w:rsidRPr="00137DC1">
        <w:rPr>
          <w:rFonts w:ascii="Times New Roman" w:eastAsia="Times New Roman" w:hAnsi="Times New Roman" w:cs="Times New Roman"/>
          <w:bCs/>
          <w:color w:val="000000"/>
          <w:sz w:val="28"/>
          <w:szCs w:val="28"/>
        </w:rPr>
        <w:t>се опыты, сопровождающиеся выделением ядовитых летучих соединений и неприятно пахнущих веществ (например, выпаривание, кипячение растворов кислот, а также растворов, содержащих галогены, аммиак, сероводород) проводить только в вытяжном шкафу;</w:t>
      </w:r>
    </w:p>
    <w:p w:rsidR="001A2D0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9)</w:t>
      </w:r>
      <w:r w:rsidR="00662B8C" w:rsidRPr="00137DC1">
        <w:rPr>
          <w:rFonts w:ascii="Times New Roman" w:eastAsia="Times New Roman" w:hAnsi="Times New Roman" w:cs="Times New Roman"/>
          <w:bCs/>
          <w:color w:val="000000"/>
          <w:sz w:val="28"/>
          <w:szCs w:val="28"/>
        </w:rPr>
        <w:t xml:space="preserve"> в</w:t>
      </w:r>
      <w:r w:rsidR="001A2D06" w:rsidRPr="00137DC1">
        <w:rPr>
          <w:rFonts w:ascii="Times New Roman" w:eastAsia="Times New Roman" w:hAnsi="Times New Roman" w:cs="Times New Roman"/>
          <w:bCs/>
          <w:color w:val="000000"/>
          <w:sz w:val="28"/>
          <w:szCs w:val="28"/>
        </w:rPr>
        <w:t>ыполняя опыты со взрывчатыми, легковоспламеняющимися веществами или кислотами и щелочами, помимо соблюдения всех других мер предосторожности, работать стоя; поджигать выделяющиеся газы и пары можно только после предварительной проверки их на чистоту, так как смесь горючего газа с воздухом взрывается;</w:t>
      </w:r>
    </w:p>
    <w:p w:rsidR="001A2D0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10)</w:t>
      </w:r>
      <w:r w:rsidR="00662B8C" w:rsidRPr="00137DC1">
        <w:rPr>
          <w:rFonts w:ascii="Times New Roman" w:eastAsia="Times New Roman" w:hAnsi="Times New Roman" w:cs="Times New Roman"/>
          <w:bCs/>
          <w:color w:val="000000"/>
          <w:sz w:val="28"/>
          <w:szCs w:val="28"/>
        </w:rPr>
        <w:t xml:space="preserve"> н</w:t>
      </w:r>
      <w:r w:rsidR="001A2D06" w:rsidRPr="00137DC1">
        <w:rPr>
          <w:rFonts w:ascii="Times New Roman" w:eastAsia="Times New Roman" w:hAnsi="Times New Roman" w:cs="Times New Roman"/>
          <w:bCs/>
          <w:color w:val="000000"/>
          <w:sz w:val="28"/>
          <w:szCs w:val="28"/>
        </w:rPr>
        <w:t>аливая или нагревая реактивы, не наклоняться над сосудом, так как возможно разбрызгивание и даже выброс жидкости; нагревая пробирки, колбы, стаканы, не держать их отверстием к себе или в сторону находящихся рядом товарищей;</w:t>
      </w:r>
    </w:p>
    <w:p w:rsidR="005433D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11)</w:t>
      </w:r>
      <w:r w:rsidR="00662B8C" w:rsidRPr="00137DC1">
        <w:rPr>
          <w:rFonts w:ascii="Times New Roman" w:eastAsia="Times New Roman" w:hAnsi="Times New Roman" w:cs="Times New Roman"/>
          <w:bCs/>
          <w:color w:val="000000"/>
          <w:sz w:val="28"/>
          <w:szCs w:val="28"/>
        </w:rPr>
        <w:t xml:space="preserve"> н</w:t>
      </w:r>
      <w:r w:rsidR="005433D6" w:rsidRPr="00137DC1">
        <w:rPr>
          <w:rFonts w:ascii="Times New Roman" w:eastAsia="Times New Roman" w:hAnsi="Times New Roman" w:cs="Times New Roman"/>
          <w:bCs/>
          <w:color w:val="000000"/>
          <w:sz w:val="28"/>
          <w:szCs w:val="28"/>
        </w:rPr>
        <w:t>юхать выделяющиеся газы – издали, помахивая рукой от сосуда к себе;</w:t>
      </w:r>
    </w:p>
    <w:p w:rsidR="005433D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12)</w:t>
      </w:r>
      <w:r w:rsidR="00662B8C" w:rsidRPr="00137DC1">
        <w:rPr>
          <w:rFonts w:ascii="Times New Roman" w:eastAsia="Times New Roman" w:hAnsi="Times New Roman" w:cs="Times New Roman"/>
          <w:bCs/>
          <w:color w:val="000000"/>
          <w:sz w:val="28"/>
          <w:szCs w:val="28"/>
        </w:rPr>
        <w:t xml:space="preserve"> р</w:t>
      </w:r>
      <w:r w:rsidR="005433D6" w:rsidRPr="00137DC1">
        <w:rPr>
          <w:rFonts w:ascii="Times New Roman" w:eastAsia="Times New Roman" w:hAnsi="Times New Roman" w:cs="Times New Roman"/>
          <w:bCs/>
          <w:color w:val="000000"/>
          <w:sz w:val="28"/>
          <w:szCs w:val="28"/>
        </w:rPr>
        <w:t>еактивы не пробовать на вкус, так как большинство из них ядовиты;</w:t>
      </w:r>
    </w:p>
    <w:p w:rsidR="005433D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13)</w:t>
      </w:r>
      <w:r w:rsidR="00662B8C" w:rsidRPr="00137DC1">
        <w:rPr>
          <w:rFonts w:ascii="Times New Roman" w:eastAsia="Times New Roman" w:hAnsi="Times New Roman" w:cs="Times New Roman"/>
          <w:bCs/>
          <w:color w:val="000000"/>
          <w:sz w:val="28"/>
          <w:szCs w:val="28"/>
        </w:rPr>
        <w:t xml:space="preserve"> п</w:t>
      </w:r>
      <w:r w:rsidR="005433D6" w:rsidRPr="00137DC1">
        <w:rPr>
          <w:rFonts w:ascii="Times New Roman" w:eastAsia="Times New Roman" w:hAnsi="Times New Roman" w:cs="Times New Roman"/>
          <w:bCs/>
          <w:color w:val="000000"/>
          <w:sz w:val="28"/>
          <w:szCs w:val="28"/>
        </w:rPr>
        <w:t>ри работе с газоотводной трубкой убирать горелку из-под пробирки с реакционной смесью, можно лишь тогда, когда конец газоотводной трубки, опущенный в жидкость удален из нее; если убрать горелку преждевременно, то жидкость засосет в реакционную пробирку и может произойти ее разбрызгивание;</w:t>
      </w:r>
    </w:p>
    <w:p w:rsidR="005433D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lastRenderedPageBreak/>
        <w:t>14)</w:t>
      </w:r>
      <w:r w:rsidR="00662B8C" w:rsidRPr="00137DC1">
        <w:rPr>
          <w:rFonts w:ascii="Times New Roman" w:eastAsia="Times New Roman" w:hAnsi="Times New Roman" w:cs="Times New Roman"/>
          <w:bCs/>
          <w:color w:val="000000"/>
          <w:sz w:val="28"/>
          <w:szCs w:val="28"/>
        </w:rPr>
        <w:t xml:space="preserve"> в</w:t>
      </w:r>
      <w:r w:rsidR="005433D6" w:rsidRPr="00137DC1">
        <w:rPr>
          <w:rFonts w:ascii="Times New Roman" w:eastAsia="Times New Roman" w:hAnsi="Times New Roman" w:cs="Times New Roman"/>
          <w:bCs/>
          <w:color w:val="000000"/>
          <w:sz w:val="28"/>
          <w:szCs w:val="28"/>
        </w:rPr>
        <w:t xml:space="preserve"> лабораторной комнате должны быть огнетушитель, ящик с песком, аптечка с медикаментами;</w:t>
      </w:r>
    </w:p>
    <w:p w:rsidR="005433D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15)</w:t>
      </w:r>
      <w:r w:rsidR="00662B8C" w:rsidRPr="00137DC1">
        <w:rPr>
          <w:rFonts w:ascii="Times New Roman" w:eastAsia="Times New Roman" w:hAnsi="Times New Roman" w:cs="Times New Roman"/>
          <w:bCs/>
          <w:color w:val="000000"/>
          <w:sz w:val="28"/>
          <w:szCs w:val="28"/>
        </w:rPr>
        <w:t xml:space="preserve"> р</w:t>
      </w:r>
      <w:r w:rsidR="005433D6" w:rsidRPr="00137DC1">
        <w:rPr>
          <w:rFonts w:ascii="Times New Roman" w:eastAsia="Times New Roman" w:hAnsi="Times New Roman" w:cs="Times New Roman"/>
          <w:bCs/>
          <w:color w:val="000000"/>
          <w:sz w:val="28"/>
          <w:szCs w:val="28"/>
        </w:rPr>
        <w:t>абота с концентрированными кислотами требует максимального внимания и осторожности, особенно при нагревании; ожоги кислотами очень болезненны, сопровождаются труднозаживающими и оставляющими рубцы язвами; особенно нужно опасаться поражения глаз; одежда обувь разрушаются под действием кислот;</w:t>
      </w:r>
    </w:p>
    <w:p w:rsidR="005433D6"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16)</w:t>
      </w:r>
      <w:r w:rsidR="00662B8C" w:rsidRPr="00137DC1">
        <w:rPr>
          <w:rFonts w:ascii="Times New Roman" w:eastAsia="Times New Roman" w:hAnsi="Times New Roman" w:cs="Times New Roman"/>
          <w:bCs/>
          <w:color w:val="000000"/>
          <w:sz w:val="28"/>
          <w:szCs w:val="28"/>
        </w:rPr>
        <w:t xml:space="preserve"> д</w:t>
      </w:r>
      <w:r w:rsidR="005433D6" w:rsidRPr="00137DC1">
        <w:rPr>
          <w:rFonts w:ascii="Times New Roman" w:eastAsia="Times New Roman" w:hAnsi="Times New Roman" w:cs="Times New Roman"/>
          <w:bCs/>
          <w:color w:val="000000"/>
          <w:sz w:val="28"/>
          <w:szCs w:val="28"/>
        </w:rPr>
        <w:t xml:space="preserve">ержать дальше от огня легковоспламеняющиеся вещества: эфир, бензин, спирт, бензол; </w:t>
      </w:r>
      <w:r w:rsidR="00586B22" w:rsidRPr="00137DC1">
        <w:rPr>
          <w:rFonts w:ascii="Times New Roman" w:eastAsia="Times New Roman" w:hAnsi="Times New Roman" w:cs="Times New Roman"/>
          <w:bCs/>
          <w:color w:val="000000"/>
          <w:sz w:val="28"/>
          <w:szCs w:val="28"/>
        </w:rPr>
        <w:t>если воспламенится бензин, спир</w:t>
      </w:r>
      <w:r w:rsidR="00D46793">
        <w:rPr>
          <w:rFonts w:ascii="Times New Roman" w:eastAsia="Times New Roman" w:hAnsi="Times New Roman" w:cs="Times New Roman"/>
          <w:bCs/>
          <w:color w:val="000000"/>
          <w:sz w:val="28"/>
          <w:szCs w:val="28"/>
        </w:rPr>
        <w:t>т</w:t>
      </w:r>
      <w:r w:rsidR="00586B22" w:rsidRPr="00137DC1">
        <w:rPr>
          <w:rFonts w:ascii="Times New Roman" w:eastAsia="Times New Roman" w:hAnsi="Times New Roman" w:cs="Times New Roman"/>
          <w:bCs/>
          <w:color w:val="000000"/>
          <w:sz w:val="28"/>
          <w:szCs w:val="28"/>
        </w:rPr>
        <w:t xml:space="preserve"> или эфир, то надо немедленно накрыть пламя асбестом или засыпать песком;</w:t>
      </w:r>
    </w:p>
    <w:p w:rsidR="00586B22"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17)</w:t>
      </w:r>
      <w:r w:rsidR="00662B8C" w:rsidRPr="00137DC1">
        <w:rPr>
          <w:rFonts w:ascii="Times New Roman" w:eastAsia="Times New Roman" w:hAnsi="Times New Roman" w:cs="Times New Roman"/>
          <w:bCs/>
          <w:color w:val="000000"/>
          <w:sz w:val="28"/>
          <w:szCs w:val="28"/>
        </w:rPr>
        <w:t xml:space="preserve"> о</w:t>
      </w:r>
      <w:r w:rsidR="00586B22" w:rsidRPr="00137DC1">
        <w:rPr>
          <w:rFonts w:ascii="Times New Roman" w:eastAsia="Times New Roman" w:hAnsi="Times New Roman" w:cs="Times New Roman"/>
          <w:bCs/>
          <w:color w:val="000000"/>
          <w:sz w:val="28"/>
          <w:szCs w:val="28"/>
        </w:rPr>
        <w:t>сторожно пользоваться газовыми горелками или спиртовками; при появлении запаха газа немедленно закрыть газовые краны и прекратить все работы с огнем; прежде чем открыть кран газовой горелки, зажечь спичку или лучинку; спиртовку нельзя зажигать, наклоняя ее к другой, горящей спиртовке; гасить спиртовку – накрывая ее сверху колпачком;</w:t>
      </w:r>
    </w:p>
    <w:p w:rsidR="00586B22"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18)</w:t>
      </w:r>
      <w:r w:rsidR="00662B8C" w:rsidRPr="00137DC1">
        <w:rPr>
          <w:rFonts w:ascii="Times New Roman" w:eastAsia="Times New Roman" w:hAnsi="Times New Roman" w:cs="Times New Roman"/>
          <w:bCs/>
          <w:color w:val="000000"/>
          <w:sz w:val="28"/>
          <w:szCs w:val="28"/>
        </w:rPr>
        <w:t xml:space="preserve"> г</w:t>
      </w:r>
      <w:r w:rsidR="00586B22" w:rsidRPr="00137DC1">
        <w:rPr>
          <w:rFonts w:ascii="Times New Roman" w:eastAsia="Times New Roman" w:hAnsi="Times New Roman" w:cs="Times New Roman"/>
          <w:bCs/>
          <w:color w:val="000000"/>
          <w:sz w:val="28"/>
          <w:szCs w:val="28"/>
        </w:rPr>
        <w:t>орячие предметы ставить только на подставки;</w:t>
      </w:r>
    </w:p>
    <w:p w:rsidR="00586B22"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19)</w:t>
      </w:r>
      <w:r w:rsidR="00662B8C" w:rsidRPr="00137DC1">
        <w:rPr>
          <w:rFonts w:ascii="Times New Roman" w:eastAsia="Times New Roman" w:hAnsi="Times New Roman" w:cs="Times New Roman"/>
          <w:bCs/>
          <w:color w:val="000000"/>
          <w:sz w:val="28"/>
          <w:szCs w:val="28"/>
        </w:rPr>
        <w:t xml:space="preserve"> с</w:t>
      </w:r>
      <w:r w:rsidR="00586B22" w:rsidRPr="00137DC1">
        <w:rPr>
          <w:rFonts w:ascii="Times New Roman" w:eastAsia="Times New Roman" w:hAnsi="Times New Roman" w:cs="Times New Roman"/>
          <w:bCs/>
          <w:color w:val="000000"/>
          <w:sz w:val="28"/>
          <w:szCs w:val="28"/>
        </w:rPr>
        <w:t>осуды с реактивами после употребления закрывайте пробками и ставьте на соответствующие места;</w:t>
      </w:r>
    </w:p>
    <w:p w:rsidR="00586B22"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20)</w:t>
      </w:r>
      <w:r w:rsidR="00662B8C" w:rsidRPr="00137DC1">
        <w:rPr>
          <w:rFonts w:ascii="Times New Roman" w:eastAsia="Times New Roman" w:hAnsi="Times New Roman" w:cs="Times New Roman"/>
          <w:bCs/>
          <w:color w:val="000000"/>
          <w:sz w:val="28"/>
          <w:szCs w:val="28"/>
        </w:rPr>
        <w:t xml:space="preserve"> п</w:t>
      </w:r>
      <w:r w:rsidR="00586B22" w:rsidRPr="00137DC1">
        <w:rPr>
          <w:rFonts w:ascii="Times New Roman" w:eastAsia="Times New Roman" w:hAnsi="Times New Roman" w:cs="Times New Roman"/>
          <w:bCs/>
          <w:color w:val="000000"/>
          <w:sz w:val="28"/>
          <w:szCs w:val="28"/>
        </w:rPr>
        <w:t>ри работе с огнеопасными веществами следите, чтобы поблизости не было открытого огня или сильно нагретых предметов;</w:t>
      </w:r>
    </w:p>
    <w:p w:rsidR="00586B22"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21)</w:t>
      </w:r>
      <w:r w:rsidR="00662B8C" w:rsidRPr="00137DC1">
        <w:rPr>
          <w:rFonts w:ascii="Times New Roman" w:eastAsia="Times New Roman" w:hAnsi="Times New Roman" w:cs="Times New Roman"/>
          <w:bCs/>
          <w:color w:val="000000"/>
          <w:sz w:val="28"/>
          <w:szCs w:val="28"/>
        </w:rPr>
        <w:t xml:space="preserve"> п</w:t>
      </w:r>
      <w:r w:rsidR="00586B22" w:rsidRPr="00137DC1">
        <w:rPr>
          <w:rFonts w:ascii="Times New Roman" w:eastAsia="Times New Roman" w:hAnsi="Times New Roman" w:cs="Times New Roman"/>
          <w:bCs/>
          <w:color w:val="000000"/>
          <w:sz w:val="28"/>
          <w:szCs w:val="28"/>
        </w:rPr>
        <w:t>осуду с огнеопасными веществами сразу после их использования следует плотно закрыть и убрать в безопасное место;</w:t>
      </w:r>
    </w:p>
    <w:p w:rsidR="00E30FA0"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22)</w:t>
      </w:r>
      <w:r w:rsidR="00662B8C" w:rsidRPr="00137DC1">
        <w:rPr>
          <w:rFonts w:ascii="Times New Roman" w:eastAsia="Times New Roman" w:hAnsi="Times New Roman" w:cs="Times New Roman"/>
          <w:bCs/>
          <w:color w:val="000000"/>
          <w:sz w:val="28"/>
          <w:szCs w:val="28"/>
        </w:rPr>
        <w:t xml:space="preserve"> п</w:t>
      </w:r>
      <w:r w:rsidR="00586B22" w:rsidRPr="00137DC1">
        <w:rPr>
          <w:rFonts w:ascii="Times New Roman" w:eastAsia="Times New Roman" w:hAnsi="Times New Roman" w:cs="Times New Roman"/>
          <w:bCs/>
          <w:color w:val="000000"/>
          <w:sz w:val="28"/>
          <w:szCs w:val="28"/>
        </w:rPr>
        <w:t>ри работе с газами, дающими взрывчатые смеси с воздухом, например</w:t>
      </w:r>
      <w:r w:rsidR="00D46793">
        <w:rPr>
          <w:rFonts w:ascii="Times New Roman" w:eastAsia="Times New Roman" w:hAnsi="Times New Roman" w:cs="Times New Roman"/>
          <w:bCs/>
          <w:color w:val="000000"/>
          <w:sz w:val="28"/>
          <w:szCs w:val="28"/>
        </w:rPr>
        <w:t>,</w:t>
      </w:r>
      <w:r w:rsidR="00586B22" w:rsidRPr="00137DC1">
        <w:rPr>
          <w:rFonts w:ascii="Times New Roman" w:eastAsia="Times New Roman" w:hAnsi="Times New Roman" w:cs="Times New Roman"/>
          <w:bCs/>
          <w:color w:val="000000"/>
          <w:sz w:val="28"/>
          <w:szCs w:val="28"/>
        </w:rPr>
        <w:t xml:space="preserve"> с метаном, этиленом, ацетиленом, необходимо соблюдать особую осторожность; в лаборатории </w:t>
      </w:r>
      <w:r w:rsidRPr="00137DC1">
        <w:rPr>
          <w:rFonts w:ascii="Times New Roman" w:eastAsia="Times New Roman" w:hAnsi="Times New Roman" w:cs="Times New Roman"/>
          <w:bCs/>
          <w:color w:val="000000"/>
          <w:sz w:val="28"/>
          <w:szCs w:val="28"/>
        </w:rPr>
        <w:t>газовые баллоны должны быть установлены в вертикальном положении в стойке или прочно прикреплены к рабочему столу; при этом необходимо проследить, чтобы штуцер и редуктор были направлены в ту сторону, где нет людей;</w:t>
      </w:r>
    </w:p>
    <w:p w:rsidR="00E30FA0"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23)</w:t>
      </w:r>
      <w:r w:rsidR="00662B8C" w:rsidRPr="00137DC1">
        <w:rPr>
          <w:rFonts w:ascii="Times New Roman" w:eastAsia="Times New Roman" w:hAnsi="Times New Roman" w:cs="Times New Roman"/>
          <w:bCs/>
          <w:color w:val="000000"/>
          <w:sz w:val="28"/>
          <w:szCs w:val="28"/>
        </w:rPr>
        <w:t xml:space="preserve"> в</w:t>
      </w:r>
      <w:r w:rsidRPr="00137DC1">
        <w:rPr>
          <w:rFonts w:ascii="Times New Roman" w:eastAsia="Times New Roman" w:hAnsi="Times New Roman" w:cs="Times New Roman"/>
          <w:bCs/>
          <w:color w:val="000000"/>
          <w:sz w:val="28"/>
          <w:szCs w:val="28"/>
        </w:rPr>
        <w:t xml:space="preserve"> случае вспышки горючих жидкостей в пробирке, не бросайте ее, а закройте чем</w:t>
      </w:r>
      <w:r w:rsidR="00134785">
        <w:rPr>
          <w:rFonts w:ascii="Times New Roman" w:eastAsia="Times New Roman" w:hAnsi="Times New Roman" w:cs="Times New Roman"/>
          <w:bCs/>
          <w:color w:val="000000"/>
          <w:sz w:val="28"/>
          <w:szCs w:val="28"/>
        </w:rPr>
        <w:t>-</w:t>
      </w:r>
      <w:r w:rsidRPr="00137DC1">
        <w:rPr>
          <w:rFonts w:ascii="Times New Roman" w:eastAsia="Times New Roman" w:hAnsi="Times New Roman" w:cs="Times New Roman"/>
          <w:bCs/>
          <w:color w:val="000000"/>
          <w:sz w:val="28"/>
          <w:szCs w:val="28"/>
        </w:rPr>
        <w:t>либо отверстие пробирки; если горящая жидкость разлилась по поверхности стола, пола, то очаг огня необходимо тотчас е засыпать песком, накрыть влажным одеялом или воспользоваться огнетушител</w:t>
      </w:r>
      <w:r w:rsidR="00D46793">
        <w:rPr>
          <w:rFonts w:ascii="Times New Roman" w:eastAsia="Times New Roman" w:hAnsi="Times New Roman" w:cs="Times New Roman"/>
          <w:bCs/>
          <w:color w:val="000000"/>
          <w:sz w:val="28"/>
          <w:szCs w:val="28"/>
        </w:rPr>
        <w:t xml:space="preserve">ем; в случае вспышки одежды на </w:t>
      </w:r>
      <w:r w:rsidRPr="00137DC1">
        <w:rPr>
          <w:rFonts w:ascii="Times New Roman" w:eastAsia="Times New Roman" w:hAnsi="Times New Roman" w:cs="Times New Roman"/>
          <w:bCs/>
          <w:color w:val="000000"/>
          <w:sz w:val="28"/>
          <w:szCs w:val="28"/>
        </w:rPr>
        <w:t>работающем следует плотно обернуть горящего полотенцем или одеялом;</w:t>
      </w:r>
    </w:p>
    <w:p w:rsidR="00662B8C" w:rsidRPr="00137DC1" w:rsidRDefault="00E30FA0"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24)</w:t>
      </w:r>
      <w:r w:rsidR="00662B8C" w:rsidRPr="00137DC1">
        <w:rPr>
          <w:rFonts w:ascii="Times New Roman" w:eastAsia="Times New Roman" w:hAnsi="Times New Roman" w:cs="Times New Roman"/>
          <w:bCs/>
          <w:color w:val="000000"/>
          <w:sz w:val="28"/>
          <w:szCs w:val="28"/>
        </w:rPr>
        <w:t>в случае ожога лица, рук кислотой или щелочью необходимо оказать пострадавшему первую помощь и вызвать врача;</w:t>
      </w:r>
    </w:p>
    <w:p w:rsidR="00662B8C" w:rsidRPr="00137DC1" w:rsidRDefault="00662B8C"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25) при работе </w:t>
      </w:r>
      <w:r w:rsidRPr="00137DC1">
        <w:rPr>
          <w:rFonts w:ascii="Times New Roman" w:eastAsia="Times New Roman" w:hAnsi="Times New Roman" w:cs="Times New Roman"/>
          <w:b/>
          <w:bCs/>
          <w:color w:val="000000"/>
          <w:sz w:val="28"/>
          <w:szCs w:val="28"/>
        </w:rPr>
        <w:t>с кислотами</w:t>
      </w:r>
      <w:r w:rsidRPr="00137DC1">
        <w:rPr>
          <w:rFonts w:ascii="Times New Roman" w:eastAsia="Times New Roman" w:hAnsi="Times New Roman" w:cs="Times New Roman"/>
          <w:bCs/>
          <w:color w:val="000000"/>
          <w:sz w:val="28"/>
          <w:szCs w:val="28"/>
        </w:rPr>
        <w:t xml:space="preserve"> необходимо соблюдать следующие правила:</w:t>
      </w:r>
    </w:p>
    <w:p w:rsidR="00662B8C" w:rsidRPr="00137DC1" w:rsidRDefault="00662B8C"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 серную кислоту смешивайте с водой, приливая кислоту к воде небольшими порциями, азотную кислоту смешивайте с серной, приливая азотную к серной </w:t>
      </w:r>
      <w:r w:rsidRPr="00137DC1">
        <w:rPr>
          <w:rFonts w:ascii="Times New Roman" w:eastAsia="Times New Roman" w:hAnsi="Times New Roman" w:cs="Times New Roman"/>
          <w:bCs/>
          <w:color w:val="000000"/>
          <w:sz w:val="28"/>
          <w:szCs w:val="28"/>
        </w:rPr>
        <w:lastRenderedPageBreak/>
        <w:t>небольшими порциями, пробирки со смесями кислот следует охлаждать водой;</w:t>
      </w:r>
    </w:p>
    <w:p w:rsidR="00662B8C" w:rsidRPr="00137DC1" w:rsidRDefault="00662B8C"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нельзя перемешивать кислоты с какими-либо веществами в пробирке, встряхивая, закрывая ее пальцем, так как при этом неизбежны ожоги от выброшенных из пробирок брызг кислот, перемешивать кислоты в пробирках можно только ударяя пальцем по нижней части пробирки;</w:t>
      </w:r>
    </w:p>
    <w:p w:rsidR="00662B8C" w:rsidRPr="00137DC1" w:rsidRDefault="00662B8C"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концентрированные кислоты нельзя выливать в раковину во избежание порчи канализационных труб и выброса кислоты из раковины, их следует сливать в специальную посуду;</w:t>
      </w:r>
    </w:p>
    <w:p w:rsidR="00973AAC" w:rsidRPr="00137DC1" w:rsidRDefault="00973AAC"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26) запрещается бросать в раковину кусочки карбида кальция, сливать эфиры, жиры, вязкие растворы сливайте в специальную посуду, указанную преподавателем;</w:t>
      </w:r>
    </w:p>
    <w:p w:rsidR="00973AAC" w:rsidRPr="00137DC1" w:rsidRDefault="00973AAC"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27) при работе с металлическим натрием необходимо соблюдать следующие правила:</w:t>
      </w:r>
    </w:p>
    <w:p w:rsidR="00973AAC" w:rsidRPr="00137DC1" w:rsidRDefault="00973AAC"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натрий вынимайте пинцетом, отрежьте ножом необходимое количество, остальное тотчас же поместите в банку с керосином;</w:t>
      </w:r>
    </w:p>
    <w:p w:rsidR="00973AAC" w:rsidRPr="00137DC1" w:rsidRDefault="00973AAC"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отрезанный кусочек металлического натрия очистите ножом от корки, высушите фильтровальной бумагой, чтобы удалить керосин, и сейчас же вводите в реакционную смесь, фильтровальную бумагу необходимо сжечь;</w:t>
      </w:r>
    </w:p>
    <w:p w:rsidR="00973AAC" w:rsidRPr="00137DC1" w:rsidRDefault="00973AAC"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нельзя остатки натрия выбрасывать в раковину (так как возможен взрыв)  или ведро для мусора (возможен пожар); остатки натрия или поместите опять в банку с керосином или уничтожьте, растворив в спирте;</w:t>
      </w:r>
    </w:p>
    <w:p w:rsidR="00973AAC" w:rsidRPr="00137DC1" w:rsidRDefault="00973AAC"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во время работы берите минимальное количество металлического натрия (0,1-0,4 г);</w:t>
      </w:r>
    </w:p>
    <w:p w:rsidR="00342730" w:rsidRPr="00137DC1" w:rsidRDefault="003078C8"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28) в случае возникновения пожара в лаборатории немедленно вызвать пожарную охрану. До прибытия пожарной охраны гасить огонь песком, огнетушителем и водой. </w:t>
      </w:r>
    </w:p>
    <w:p w:rsidR="00137DC1" w:rsidRPr="00DB632E" w:rsidRDefault="00137DC1" w:rsidP="00D97517">
      <w:pPr>
        <w:shd w:val="clear" w:color="auto" w:fill="FFFFFF"/>
        <w:spacing w:after="0"/>
        <w:ind w:right="97" w:firstLine="709"/>
        <w:jc w:val="both"/>
        <w:rPr>
          <w:rFonts w:ascii="Times New Roman" w:eastAsia="Times New Roman" w:hAnsi="Times New Roman" w:cs="Times New Roman"/>
          <w:b/>
          <w:bCs/>
          <w:color w:val="000000"/>
          <w:sz w:val="28"/>
          <w:szCs w:val="28"/>
        </w:rPr>
      </w:pPr>
    </w:p>
    <w:p w:rsidR="007D7040" w:rsidRDefault="007D7040" w:rsidP="00D97517">
      <w:pPr>
        <w:shd w:val="clear" w:color="auto" w:fill="FFFFFF"/>
        <w:spacing w:after="0"/>
        <w:ind w:right="97" w:firstLine="709"/>
        <w:jc w:val="center"/>
        <w:rPr>
          <w:rFonts w:ascii="Times New Roman" w:eastAsia="Times New Roman" w:hAnsi="Times New Roman" w:cs="Times New Roman"/>
          <w:b/>
          <w:bCs/>
          <w:color w:val="000000"/>
          <w:sz w:val="28"/>
          <w:szCs w:val="28"/>
        </w:rPr>
      </w:pPr>
    </w:p>
    <w:p w:rsidR="007D7040" w:rsidRDefault="007D7040" w:rsidP="00D97517">
      <w:pPr>
        <w:shd w:val="clear" w:color="auto" w:fill="FFFFFF"/>
        <w:spacing w:after="0"/>
        <w:ind w:right="97" w:firstLine="709"/>
        <w:jc w:val="center"/>
        <w:rPr>
          <w:rFonts w:ascii="Times New Roman" w:eastAsia="Times New Roman" w:hAnsi="Times New Roman" w:cs="Times New Roman"/>
          <w:b/>
          <w:bCs/>
          <w:color w:val="000000"/>
          <w:sz w:val="28"/>
          <w:szCs w:val="28"/>
        </w:rPr>
      </w:pPr>
    </w:p>
    <w:p w:rsidR="007D7040" w:rsidRDefault="007D7040" w:rsidP="00D97517">
      <w:pPr>
        <w:shd w:val="clear" w:color="auto" w:fill="FFFFFF"/>
        <w:spacing w:after="0"/>
        <w:ind w:right="97" w:firstLine="709"/>
        <w:jc w:val="center"/>
        <w:rPr>
          <w:rFonts w:ascii="Times New Roman" w:eastAsia="Times New Roman" w:hAnsi="Times New Roman" w:cs="Times New Roman"/>
          <w:b/>
          <w:bCs/>
          <w:color w:val="000000"/>
          <w:sz w:val="28"/>
          <w:szCs w:val="28"/>
        </w:rPr>
      </w:pPr>
    </w:p>
    <w:p w:rsidR="007D7040" w:rsidRDefault="007D7040" w:rsidP="00D97517">
      <w:pPr>
        <w:shd w:val="clear" w:color="auto" w:fill="FFFFFF"/>
        <w:spacing w:after="0"/>
        <w:ind w:right="97" w:firstLine="709"/>
        <w:jc w:val="center"/>
        <w:rPr>
          <w:rFonts w:ascii="Times New Roman" w:eastAsia="Times New Roman" w:hAnsi="Times New Roman" w:cs="Times New Roman"/>
          <w:b/>
          <w:bCs/>
          <w:color w:val="000000"/>
          <w:sz w:val="28"/>
          <w:szCs w:val="28"/>
        </w:rPr>
      </w:pPr>
    </w:p>
    <w:p w:rsidR="007D7040" w:rsidRDefault="007D7040" w:rsidP="00D97517">
      <w:pPr>
        <w:shd w:val="clear" w:color="auto" w:fill="FFFFFF"/>
        <w:spacing w:after="0"/>
        <w:ind w:right="97" w:firstLine="709"/>
        <w:jc w:val="center"/>
        <w:rPr>
          <w:rFonts w:ascii="Times New Roman" w:eastAsia="Times New Roman" w:hAnsi="Times New Roman" w:cs="Times New Roman"/>
          <w:b/>
          <w:bCs/>
          <w:color w:val="000000"/>
          <w:sz w:val="28"/>
          <w:szCs w:val="28"/>
        </w:rPr>
      </w:pPr>
    </w:p>
    <w:p w:rsidR="007D7040" w:rsidRDefault="007D7040" w:rsidP="00D97517">
      <w:pPr>
        <w:shd w:val="clear" w:color="auto" w:fill="FFFFFF"/>
        <w:spacing w:after="0"/>
        <w:ind w:right="97" w:firstLine="709"/>
        <w:jc w:val="center"/>
        <w:rPr>
          <w:rFonts w:ascii="Times New Roman" w:eastAsia="Times New Roman" w:hAnsi="Times New Roman" w:cs="Times New Roman"/>
          <w:b/>
          <w:bCs/>
          <w:color w:val="000000"/>
          <w:sz w:val="28"/>
          <w:szCs w:val="28"/>
        </w:rPr>
      </w:pPr>
    </w:p>
    <w:p w:rsidR="007D7040" w:rsidRDefault="007D7040" w:rsidP="00D97517">
      <w:pPr>
        <w:shd w:val="clear" w:color="auto" w:fill="FFFFFF"/>
        <w:spacing w:after="0"/>
        <w:ind w:right="97" w:firstLine="709"/>
        <w:jc w:val="center"/>
        <w:rPr>
          <w:rFonts w:ascii="Times New Roman" w:eastAsia="Times New Roman" w:hAnsi="Times New Roman" w:cs="Times New Roman"/>
          <w:b/>
          <w:bCs/>
          <w:color w:val="000000"/>
          <w:sz w:val="28"/>
          <w:szCs w:val="28"/>
        </w:rPr>
      </w:pPr>
    </w:p>
    <w:p w:rsidR="007D7040" w:rsidRDefault="007D7040" w:rsidP="00D97517">
      <w:pPr>
        <w:shd w:val="clear" w:color="auto" w:fill="FFFFFF"/>
        <w:spacing w:after="0"/>
        <w:ind w:right="97" w:firstLine="709"/>
        <w:jc w:val="center"/>
        <w:rPr>
          <w:rFonts w:ascii="Times New Roman" w:eastAsia="Times New Roman" w:hAnsi="Times New Roman" w:cs="Times New Roman"/>
          <w:b/>
          <w:bCs/>
          <w:color w:val="000000"/>
          <w:sz w:val="28"/>
          <w:szCs w:val="28"/>
        </w:rPr>
      </w:pPr>
    </w:p>
    <w:p w:rsidR="007D7040" w:rsidRDefault="007D7040" w:rsidP="00D97517">
      <w:pPr>
        <w:shd w:val="clear" w:color="auto" w:fill="FFFFFF"/>
        <w:spacing w:after="0"/>
        <w:ind w:right="97" w:firstLine="709"/>
        <w:jc w:val="center"/>
        <w:rPr>
          <w:rFonts w:ascii="Times New Roman" w:eastAsia="Times New Roman" w:hAnsi="Times New Roman" w:cs="Times New Roman"/>
          <w:b/>
          <w:bCs/>
          <w:color w:val="000000"/>
          <w:sz w:val="28"/>
          <w:szCs w:val="28"/>
        </w:rPr>
      </w:pPr>
    </w:p>
    <w:p w:rsidR="007D7040" w:rsidRDefault="007D7040" w:rsidP="00D97517">
      <w:pPr>
        <w:shd w:val="clear" w:color="auto" w:fill="FFFFFF"/>
        <w:spacing w:after="0"/>
        <w:ind w:right="97" w:firstLine="709"/>
        <w:jc w:val="center"/>
        <w:rPr>
          <w:rFonts w:ascii="Times New Roman" w:eastAsia="Times New Roman" w:hAnsi="Times New Roman" w:cs="Times New Roman"/>
          <w:b/>
          <w:bCs/>
          <w:color w:val="000000"/>
          <w:sz w:val="28"/>
          <w:szCs w:val="28"/>
        </w:rPr>
      </w:pPr>
    </w:p>
    <w:p w:rsidR="007D7040" w:rsidRDefault="007D7040" w:rsidP="00D97517">
      <w:pPr>
        <w:shd w:val="clear" w:color="auto" w:fill="FFFFFF"/>
        <w:spacing w:after="0"/>
        <w:ind w:right="97" w:firstLine="709"/>
        <w:jc w:val="center"/>
        <w:rPr>
          <w:rFonts w:ascii="Times New Roman" w:eastAsia="Times New Roman" w:hAnsi="Times New Roman" w:cs="Times New Roman"/>
          <w:b/>
          <w:bCs/>
          <w:color w:val="000000"/>
          <w:sz w:val="28"/>
          <w:szCs w:val="28"/>
        </w:rPr>
      </w:pPr>
    </w:p>
    <w:p w:rsidR="005613B8" w:rsidRPr="0056675B" w:rsidRDefault="005613B8" w:rsidP="00D97517">
      <w:pPr>
        <w:shd w:val="clear" w:color="auto" w:fill="FFFFFF"/>
        <w:spacing w:after="0"/>
        <w:ind w:right="97" w:firstLine="709"/>
        <w:jc w:val="center"/>
        <w:rPr>
          <w:rFonts w:ascii="Times New Roman" w:eastAsia="Times New Roman" w:hAnsi="Times New Roman" w:cs="Times New Roman"/>
          <w:b/>
          <w:bCs/>
          <w:color w:val="000000"/>
          <w:sz w:val="32"/>
          <w:szCs w:val="32"/>
        </w:rPr>
      </w:pPr>
      <w:r w:rsidRPr="0056675B">
        <w:rPr>
          <w:rFonts w:ascii="Times New Roman" w:eastAsia="Times New Roman" w:hAnsi="Times New Roman" w:cs="Times New Roman"/>
          <w:b/>
          <w:bCs/>
          <w:color w:val="000000"/>
          <w:sz w:val="32"/>
          <w:szCs w:val="32"/>
        </w:rPr>
        <w:lastRenderedPageBreak/>
        <w:t>Оказание первой медицинской помощи</w:t>
      </w:r>
    </w:p>
    <w:p w:rsidR="003078C8" w:rsidRPr="00137DC1" w:rsidRDefault="003078C8" w:rsidP="00D97517">
      <w:pPr>
        <w:shd w:val="clear" w:color="auto" w:fill="FFFFFF"/>
        <w:spacing w:after="0"/>
        <w:ind w:right="97"/>
        <w:jc w:val="both"/>
        <w:rPr>
          <w:rFonts w:ascii="Times New Roman" w:eastAsia="Times New Roman" w:hAnsi="Times New Roman" w:cs="Times New Roman"/>
          <w:b/>
          <w:bCs/>
          <w:color w:val="000000"/>
          <w:sz w:val="28"/>
          <w:szCs w:val="28"/>
        </w:rPr>
      </w:pPr>
    </w:p>
    <w:p w:rsidR="005613B8" w:rsidRPr="00137DC1" w:rsidRDefault="005613B8"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При оказании первой медицинской помощи в условиях лаборатории </w:t>
      </w:r>
      <w:r w:rsidR="003078C8" w:rsidRPr="00137DC1">
        <w:rPr>
          <w:rFonts w:ascii="Times New Roman" w:eastAsia="Times New Roman" w:hAnsi="Times New Roman" w:cs="Times New Roman"/>
          <w:bCs/>
          <w:color w:val="000000"/>
          <w:sz w:val="28"/>
          <w:szCs w:val="28"/>
        </w:rPr>
        <w:t>химии</w:t>
      </w:r>
      <w:r w:rsidRPr="00137DC1">
        <w:rPr>
          <w:rFonts w:ascii="Times New Roman" w:eastAsia="Times New Roman" w:hAnsi="Times New Roman" w:cs="Times New Roman"/>
          <w:bCs/>
          <w:color w:val="000000"/>
          <w:sz w:val="28"/>
          <w:szCs w:val="28"/>
        </w:rPr>
        <w:t>, следует помнить о том, что после этого нужно обратиться в медицинское учреждение. В каждом конкретном случае  первая медицинская помощь заключается в следующем:</w:t>
      </w:r>
    </w:p>
    <w:p w:rsidR="005613B8" w:rsidRPr="00137DC1" w:rsidRDefault="003078C8" w:rsidP="00D97517">
      <w:pPr>
        <w:pStyle w:val="a9"/>
        <w:numPr>
          <w:ilvl w:val="0"/>
          <w:numId w:val="1"/>
        </w:numPr>
        <w:shd w:val="clear" w:color="auto" w:fill="FFFFFF"/>
        <w:spacing w:after="0"/>
        <w:ind w:right="97"/>
        <w:jc w:val="both"/>
        <w:rPr>
          <w:rFonts w:ascii="Times New Roman" w:eastAsia="Times New Roman" w:hAnsi="Times New Roman" w:cs="Times New Roman"/>
          <w:b/>
          <w:bCs/>
          <w:color w:val="000000"/>
          <w:sz w:val="28"/>
          <w:szCs w:val="28"/>
          <w:lang w:val="en-US"/>
        </w:rPr>
      </w:pPr>
      <w:r w:rsidRPr="00137DC1">
        <w:rPr>
          <w:rFonts w:ascii="Times New Roman" w:eastAsia="Times New Roman" w:hAnsi="Times New Roman" w:cs="Times New Roman"/>
          <w:b/>
          <w:bCs/>
          <w:color w:val="000000"/>
          <w:sz w:val="28"/>
          <w:szCs w:val="28"/>
        </w:rPr>
        <w:t>Желудочные отравления</w:t>
      </w:r>
    </w:p>
    <w:p w:rsidR="003078C8" w:rsidRPr="00137DC1" w:rsidRDefault="003078C8"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Нужно удалить из организма яд путем искусственной рвоты, вызванной приемом внутрь нескольких стаканов мыльной воды или ½ чайной ложки горчицы, растворенной в стакане воды. При попадании внутрь концентрированных кислот и потере сознания запрещается вызывать искусственную рвоту. В этом случае необходимо вызвать врача. Для обезвреживания яда существуют следующие способы:</w:t>
      </w:r>
    </w:p>
    <w:p w:rsidR="003078C8" w:rsidRPr="00137DC1" w:rsidRDefault="003C780A"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при легком отравлении щелочью пьют 1% раствор уксусной кислоты; при отравлении кислотой принимают внутрь оксид магния (2 чайные ложки на 1 стакан воды), при более серьезном случае – промывание желудка;</w:t>
      </w:r>
    </w:p>
    <w:p w:rsidR="003C780A" w:rsidRPr="00137DC1" w:rsidRDefault="003C780A"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обволакивающие средства: белковая вода (2 яичных белка на 3 стакана воды, прием стаканами) или молоко, крахмальный клейстер, мучная болтушка;</w:t>
      </w:r>
    </w:p>
    <w:p w:rsidR="003C780A" w:rsidRPr="00137DC1" w:rsidRDefault="003C780A"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адсорбирующие средства: одна столовая ложка древесного угля в порошке на 2 стакана воды (на один прием); одновременно для последующего удаления угля из организма следует давать слабительные соли.</w:t>
      </w:r>
    </w:p>
    <w:p w:rsidR="003C780A" w:rsidRPr="00137DC1" w:rsidRDefault="003C780A"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      В случае желудочного отравления жидкими и твердыми веществами можно рекомендовать:</w:t>
      </w:r>
    </w:p>
    <w:p w:rsidR="003C780A"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1) </w:t>
      </w:r>
      <w:r w:rsidRPr="00137DC1">
        <w:rPr>
          <w:rFonts w:ascii="Times New Roman" w:eastAsia="Times New Roman" w:hAnsi="Times New Roman" w:cs="Times New Roman"/>
          <w:bCs/>
          <w:i/>
          <w:color w:val="000000"/>
          <w:sz w:val="28"/>
          <w:szCs w:val="28"/>
          <w:u w:val="single"/>
        </w:rPr>
        <w:t>а</w:t>
      </w:r>
      <w:r w:rsidR="003C780A" w:rsidRPr="00137DC1">
        <w:rPr>
          <w:rFonts w:ascii="Times New Roman" w:eastAsia="Times New Roman" w:hAnsi="Times New Roman" w:cs="Times New Roman"/>
          <w:bCs/>
          <w:i/>
          <w:color w:val="000000"/>
          <w:sz w:val="28"/>
          <w:szCs w:val="28"/>
          <w:u w:val="single"/>
        </w:rPr>
        <w:t>льдегиды</w:t>
      </w:r>
      <w:r w:rsidR="003C780A" w:rsidRPr="00137DC1">
        <w:rPr>
          <w:rFonts w:ascii="Times New Roman" w:eastAsia="Times New Roman" w:hAnsi="Times New Roman" w:cs="Times New Roman"/>
          <w:bCs/>
          <w:color w:val="000000"/>
          <w:sz w:val="28"/>
          <w:szCs w:val="28"/>
        </w:rPr>
        <w:t xml:space="preserve"> – выпить стакан 0,2% раствора аммиака, а через несколько минут стакан молока;</w:t>
      </w:r>
    </w:p>
    <w:p w:rsidR="003C780A"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2) </w:t>
      </w:r>
      <w:r w:rsidRPr="00137DC1">
        <w:rPr>
          <w:rFonts w:ascii="Times New Roman" w:eastAsia="Times New Roman" w:hAnsi="Times New Roman" w:cs="Times New Roman"/>
          <w:bCs/>
          <w:i/>
          <w:color w:val="000000"/>
          <w:sz w:val="28"/>
          <w:szCs w:val="28"/>
          <w:u w:val="single"/>
        </w:rPr>
        <w:t>а</w:t>
      </w:r>
      <w:r w:rsidR="003C780A" w:rsidRPr="00137DC1">
        <w:rPr>
          <w:rFonts w:ascii="Times New Roman" w:eastAsia="Times New Roman" w:hAnsi="Times New Roman" w:cs="Times New Roman"/>
          <w:bCs/>
          <w:i/>
          <w:color w:val="000000"/>
          <w:sz w:val="28"/>
          <w:szCs w:val="28"/>
          <w:u w:val="single"/>
        </w:rPr>
        <w:t>ммиака</w:t>
      </w:r>
      <w:r w:rsidR="003C780A" w:rsidRPr="00137DC1">
        <w:rPr>
          <w:rFonts w:ascii="Times New Roman" w:eastAsia="Times New Roman" w:hAnsi="Times New Roman" w:cs="Times New Roman"/>
          <w:bCs/>
          <w:color w:val="000000"/>
          <w:sz w:val="28"/>
          <w:szCs w:val="28"/>
        </w:rPr>
        <w:t xml:space="preserve"> – пить очень слабый раствор уксусной кислоты или лимонный сок; вызвать рвоту; дать растительное масло, молоко или яичный белок;</w:t>
      </w:r>
    </w:p>
    <w:p w:rsidR="003C780A"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3) </w:t>
      </w:r>
      <w:r w:rsidRPr="00137DC1">
        <w:rPr>
          <w:rFonts w:ascii="Times New Roman" w:eastAsia="Times New Roman" w:hAnsi="Times New Roman" w:cs="Times New Roman"/>
          <w:bCs/>
          <w:i/>
          <w:color w:val="000000"/>
          <w:sz w:val="28"/>
          <w:szCs w:val="28"/>
          <w:u w:val="single"/>
        </w:rPr>
        <w:t>а</w:t>
      </w:r>
      <w:r w:rsidR="000A281E" w:rsidRPr="00137DC1">
        <w:rPr>
          <w:rFonts w:ascii="Times New Roman" w:eastAsia="Times New Roman" w:hAnsi="Times New Roman" w:cs="Times New Roman"/>
          <w:bCs/>
          <w:i/>
          <w:color w:val="000000"/>
          <w:sz w:val="28"/>
          <w:szCs w:val="28"/>
          <w:u w:val="single"/>
        </w:rPr>
        <w:t>нилин</w:t>
      </w:r>
      <w:r w:rsidR="000A281E" w:rsidRPr="00137DC1">
        <w:rPr>
          <w:rFonts w:ascii="Times New Roman" w:eastAsia="Times New Roman" w:hAnsi="Times New Roman" w:cs="Times New Roman"/>
          <w:bCs/>
          <w:color w:val="000000"/>
          <w:sz w:val="28"/>
          <w:szCs w:val="28"/>
        </w:rPr>
        <w:t xml:space="preserve"> – вызвать рвоту; дать вдыхать кислород, слабительное, но ни в коем случае не спирт и не растительное масло;</w:t>
      </w:r>
    </w:p>
    <w:p w:rsidR="000A281E"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4) </w:t>
      </w:r>
      <w:r w:rsidRPr="00137DC1">
        <w:rPr>
          <w:rFonts w:ascii="Times New Roman" w:eastAsia="Times New Roman" w:hAnsi="Times New Roman" w:cs="Times New Roman"/>
          <w:bCs/>
          <w:i/>
          <w:color w:val="000000"/>
          <w:sz w:val="28"/>
          <w:szCs w:val="28"/>
          <w:u w:val="single"/>
        </w:rPr>
        <w:t>б</w:t>
      </w:r>
      <w:r w:rsidR="000A281E" w:rsidRPr="00137DC1">
        <w:rPr>
          <w:rFonts w:ascii="Times New Roman" w:eastAsia="Times New Roman" w:hAnsi="Times New Roman" w:cs="Times New Roman"/>
          <w:bCs/>
          <w:i/>
          <w:color w:val="000000"/>
          <w:sz w:val="28"/>
          <w:szCs w:val="28"/>
          <w:u w:val="single"/>
        </w:rPr>
        <w:t>ария растворимые соли</w:t>
      </w:r>
      <w:r w:rsidR="000A281E" w:rsidRPr="00137DC1">
        <w:rPr>
          <w:rFonts w:ascii="Times New Roman" w:eastAsia="Times New Roman" w:hAnsi="Times New Roman" w:cs="Times New Roman"/>
          <w:bCs/>
          <w:color w:val="000000"/>
          <w:sz w:val="28"/>
          <w:szCs w:val="28"/>
        </w:rPr>
        <w:t xml:space="preserve"> – вызвать рвоту; дать слабительное: сульфат магния или сульфат натрия;</w:t>
      </w:r>
    </w:p>
    <w:p w:rsidR="000A281E"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5) </w:t>
      </w:r>
      <w:r w:rsidRPr="00137DC1">
        <w:rPr>
          <w:rFonts w:ascii="Times New Roman" w:eastAsia="Times New Roman" w:hAnsi="Times New Roman" w:cs="Times New Roman"/>
          <w:bCs/>
          <w:i/>
          <w:color w:val="000000"/>
          <w:sz w:val="28"/>
          <w:szCs w:val="28"/>
          <w:u w:val="single"/>
        </w:rPr>
        <w:t>й</w:t>
      </w:r>
      <w:r w:rsidR="000A281E" w:rsidRPr="00137DC1">
        <w:rPr>
          <w:rFonts w:ascii="Times New Roman" w:eastAsia="Times New Roman" w:hAnsi="Times New Roman" w:cs="Times New Roman"/>
          <w:bCs/>
          <w:i/>
          <w:color w:val="000000"/>
          <w:sz w:val="28"/>
          <w:szCs w:val="28"/>
          <w:u w:val="single"/>
        </w:rPr>
        <w:t>од</w:t>
      </w:r>
      <w:r w:rsidR="000A281E" w:rsidRPr="00137DC1">
        <w:rPr>
          <w:rFonts w:ascii="Times New Roman" w:eastAsia="Times New Roman" w:hAnsi="Times New Roman" w:cs="Times New Roman"/>
          <w:bCs/>
          <w:color w:val="000000"/>
          <w:sz w:val="28"/>
          <w:szCs w:val="28"/>
        </w:rPr>
        <w:t xml:space="preserve"> – вызвать рвоту; дать 1% раствор серноватистокислого натрия, крахмальный клейстер, молоко;</w:t>
      </w:r>
    </w:p>
    <w:p w:rsidR="000A281E"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6) </w:t>
      </w:r>
      <w:r w:rsidRPr="00137DC1">
        <w:rPr>
          <w:rFonts w:ascii="Times New Roman" w:eastAsia="Times New Roman" w:hAnsi="Times New Roman" w:cs="Times New Roman"/>
          <w:bCs/>
          <w:i/>
          <w:color w:val="000000"/>
          <w:sz w:val="28"/>
          <w:szCs w:val="28"/>
          <w:u w:val="single"/>
        </w:rPr>
        <w:t>м</w:t>
      </w:r>
      <w:r w:rsidR="000A281E" w:rsidRPr="00137DC1">
        <w:rPr>
          <w:rFonts w:ascii="Times New Roman" w:eastAsia="Times New Roman" w:hAnsi="Times New Roman" w:cs="Times New Roman"/>
          <w:bCs/>
          <w:i/>
          <w:color w:val="000000"/>
          <w:sz w:val="28"/>
          <w:szCs w:val="28"/>
          <w:u w:val="single"/>
        </w:rPr>
        <w:t>арганцовой кислоты соли</w:t>
      </w:r>
      <w:r w:rsidR="000A281E" w:rsidRPr="00137DC1">
        <w:rPr>
          <w:rFonts w:ascii="Times New Roman" w:eastAsia="Times New Roman" w:hAnsi="Times New Roman" w:cs="Times New Roman"/>
          <w:bCs/>
          <w:color w:val="000000"/>
          <w:sz w:val="28"/>
          <w:szCs w:val="28"/>
        </w:rPr>
        <w:t xml:space="preserve"> – дать воды, вызвать рвоту, дать молоко, яичный белок или крахмальный клейстер;</w:t>
      </w:r>
    </w:p>
    <w:p w:rsidR="000A281E"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7) </w:t>
      </w:r>
      <w:r w:rsidRPr="00137DC1">
        <w:rPr>
          <w:rFonts w:ascii="Times New Roman" w:eastAsia="Times New Roman" w:hAnsi="Times New Roman" w:cs="Times New Roman"/>
          <w:bCs/>
          <w:i/>
          <w:color w:val="000000"/>
          <w:sz w:val="28"/>
          <w:szCs w:val="28"/>
          <w:u w:val="single"/>
        </w:rPr>
        <w:t>м</w:t>
      </w:r>
      <w:r w:rsidR="000A281E" w:rsidRPr="00137DC1">
        <w:rPr>
          <w:rFonts w:ascii="Times New Roman" w:eastAsia="Times New Roman" w:hAnsi="Times New Roman" w:cs="Times New Roman"/>
          <w:bCs/>
          <w:i/>
          <w:color w:val="000000"/>
          <w:sz w:val="28"/>
          <w:szCs w:val="28"/>
          <w:u w:val="single"/>
        </w:rPr>
        <w:t>еди сульфат</w:t>
      </w:r>
      <w:r w:rsidR="000A281E" w:rsidRPr="00137DC1">
        <w:rPr>
          <w:rFonts w:ascii="Times New Roman" w:eastAsia="Times New Roman" w:hAnsi="Times New Roman" w:cs="Times New Roman"/>
          <w:bCs/>
          <w:color w:val="000000"/>
          <w:sz w:val="28"/>
          <w:szCs w:val="28"/>
        </w:rPr>
        <w:t xml:space="preserve"> – промывание желудка 1% раствором желтой кровяной соли; солевое слабительное; внутрь оксид магния, чай, кофе, на живот – грелку;</w:t>
      </w:r>
    </w:p>
    <w:p w:rsidR="000A281E"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8) </w:t>
      </w:r>
      <w:r w:rsidRPr="00137DC1">
        <w:rPr>
          <w:rFonts w:ascii="Times New Roman" w:eastAsia="Times New Roman" w:hAnsi="Times New Roman" w:cs="Times New Roman"/>
          <w:bCs/>
          <w:i/>
          <w:color w:val="000000"/>
          <w:sz w:val="28"/>
          <w:szCs w:val="28"/>
          <w:u w:val="single"/>
        </w:rPr>
        <w:t>н</w:t>
      </w:r>
      <w:r w:rsidR="000A281E" w:rsidRPr="00137DC1">
        <w:rPr>
          <w:rFonts w:ascii="Times New Roman" w:eastAsia="Times New Roman" w:hAnsi="Times New Roman" w:cs="Times New Roman"/>
          <w:bCs/>
          <w:i/>
          <w:color w:val="000000"/>
          <w:sz w:val="28"/>
          <w:szCs w:val="28"/>
          <w:u w:val="single"/>
        </w:rPr>
        <w:t>аркотики</w:t>
      </w:r>
      <w:r w:rsidR="000A281E" w:rsidRPr="00137DC1">
        <w:rPr>
          <w:rFonts w:ascii="Times New Roman" w:eastAsia="Times New Roman" w:hAnsi="Times New Roman" w:cs="Times New Roman"/>
          <w:bCs/>
          <w:color w:val="000000"/>
          <w:sz w:val="28"/>
          <w:szCs w:val="28"/>
        </w:rPr>
        <w:t xml:space="preserve"> (диэтиловый эфир, хлороформ, спирты) дать или 0,03 г фенамина, или 0,1 г каразола, или 30 капель кордиамина, 0,5 г бромистой </w:t>
      </w:r>
      <w:r w:rsidR="000A281E" w:rsidRPr="00137DC1">
        <w:rPr>
          <w:rFonts w:ascii="Times New Roman" w:eastAsia="Times New Roman" w:hAnsi="Times New Roman" w:cs="Times New Roman"/>
          <w:bCs/>
          <w:color w:val="000000"/>
          <w:sz w:val="28"/>
          <w:szCs w:val="28"/>
        </w:rPr>
        <w:lastRenderedPageBreak/>
        <w:t>камфары; после этого дать крепкий чай или кофе; при необходимости делать искусственное дыхание с применением кислорода;</w:t>
      </w:r>
    </w:p>
    <w:p w:rsidR="000A281E"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9) </w:t>
      </w:r>
      <w:r w:rsidRPr="00137DC1">
        <w:rPr>
          <w:rFonts w:ascii="Times New Roman" w:eastAsia="Times New Roman" w:hAnsi="Times New Roman" w:cs="Times New Roman"/>
          <w:bCs/>
          <w:i/>
          <w:color w:val="000000"/>
          <w:sz w:val="28"/>
          <w:szCs w:val="28"/>
          <w:u w:val="single"/>
        </w:rPr>
        <w:t>р</w:t>
      </w:r>
      <w:r w:rsidR="000A281E" w:rsidRPr="00137DC1">
        <w:rPr>
          <w:rFonts w:ascii="Times New Roman" w:eastAsia="Times New Roman" w:hAnsi="Times New Roman" w:cs="Times New Roman"/>
          <w:bCs/>
          <w:i/>
          <w:color w:val="000000"/>
          <w:sz w:val="28"/>
          <w:szCs w:val="28"/>
          <w:u w:val="single"/>
        </w:rPr>
        <w:t>тути соединения</w:t>
      </w:r>
      <w:r w:rsidR="000A281E" w:rsidRPr="00137DC1">
        <w:rPr>
          <w:rFonts w:ascii="Times New Roman" w:eastAsia="Times New Roman" w:hAnsi="Times New Roman" w:cs="Times New Roman"/>
          <w:bCs/>
          <w:color w:val="000000"/>
          <w:sz w:val="28"/>
          <w:szCs w:val="28"/>
        </w:rPr>
        <w:t xml:space="preserve"> – немедленно дать три сырых яйца в молоке (1 л); вызвать рвоту; приготовить желудочный зонд;</w:t>
      </w:r>
    </w:p>
    <w:p w:rsidR="000A281E"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10) </w:t>
      </w:r>
      <w:r w:rsidRPr="00137DC1">
        <w:rPr>
          <w:rFonts w:ascii="Times New Roman" w:eastAsia="Times New Roman" w:hAnsi="Times New Roman" w:cs="Times New Roman"/>
          <w:bCs/>
          <w:i/>
          <w:color w:val="000000"/>
          <w:sz w:val="28"/>
          <w:szCs w:val="28"/>
          <w:u w:val="single"/>
        </w:rPr>
        <w:t>с</w:t>
      </w:r>
      <w:r w:rsidR="004E726F" w:rsidRPr="00137DC1">
        <w:rPr>
          <w:rFonts w:ascii="Times New Roman" w:eastAsia="Times New Roman" w:hAnsi="Times New Roman" w:cs="Times New Roman"/>
          <w:bCs/>
          <w:i/>
          <w:color w:val="000000"/>
          <w:sz w:val="28"/>
          <w:szCs w:val="28"/>
          <w:u w:val="single"/>
        </w:rPr>
        <w:t>винца соединения</w:t>
      </w:r>
      <w:r w:rsidR="004E726F" w:rsidRPr="00137DC1">
        <w:rPr>
          <w:rFonts w:ascii="Times New Roman" w:eastAsia="Times New Roman" w:hAnsi="Times New Roman" w:cs="Times New Roman"/>
          <w:bCs/>
          <w:color w:val="000000"/>
          <w:sz w:val="28"/>
          <w:szCs w:val="28"/>
        </w:rPr>
        <w:t xml:space="preserve"> – дать большое количество 10% раствора сульфата магния;</w:t>
      </w:r>
    </w:p>
    <w:p w:rsidR="004E726F"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11) </w:t>
      </w:r>
      <w:r w:rsidRPr="00137DC1">
        <w:rPr>
          <w:rFonts w:ascii="Times New Roman" w:eastAsia="Times New Roman" w:hAnsi="Times New Roman" w:cs="Times New Roman"/>
          <w:bCs/>
          <w:i/>
          <w:color w:val="000000"/>
          <w:sz w:val="28"/>
          <w:szCs w:val="28"/>
          <w:u w:val="single"/>
        </w:rPr>
        <w:t>с</w:t>
      </w:r>
      <w:r w:rsidR="004E726F" w:rsidRPr="00137DC1">
        <w:rPr>
          <w:rFonts w:ascii="Times New Roman" w:eastAsia="Times New Roman" w:hAnsi="Times New Roman" w:cs="Times New Roman"/>
          <w:bCs/>
          <w:i/>
          <w:color w:val="000000"/>
          <w:sz w:val="28"/>
          <w:szCs w:val="28"/>
          <w:u w:val="single"/>
        </w:rPr>
        <w:t>еребра нитрат</w:t>
      </w:r>
      <w:r w:rsidR="004E726F" w:rsidRPr="00137DC1">
        <w:rPr>
          <w:rFonts w:ascii="Times New Roman" w:eastAsia="Times New Roman" w:hAnsi="Times New Roman" w:cs="Times New Roman"/>
          <w:bCs/>
          <w:color w:val="000000"/>
          <w:sz w:val="28"/>
          <w:szCs w:val="28"/>
        </w:rPr>
        <w:t xml:space="preserve"> – промывание желудка 2% раствором хлорида натрия; внутрь давать белковую воду, обволакивающие отвары; делать клизмы из раствора хлорида натрия; на живот класть пузырь со льдом;</w:t>
      </w:r>
    </w:p>
    <w:p w:rsidR="004E726F"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12) </w:t>
      </w:r>
      <w:r w:rsidRPr="00137DC1">
        <w:rPr>
          <w:rFonts w:ascii="Times New Roman" w:eastAsia="Times New Roman" w:hAnsi="Times New Roman" w:cs="Times New Roman"/>
          <w:bCs/>
          <w:i/>
          <w:color w:val="000000"/>
          <w:sz w:val="28"/>
          <w:szCs w:val="28"/>
          <w:u w:val="single"/>
        </w:rPr>
        <w:t>ф</w:t>
      </w:r>
      <w:r w:rsidR="004E726F" w:rsidRPr="00137DC1">
        <w:rPr>
          <w:rFonts w:ascii="Times New Roman" w:eastAsia="Times New Roman" w:hAnsi="Times New Roman" w:cs="Times New Roman"/>
          <w:bCs/>
          <w:i/>
          <w:color w:val="000000"/>
          <w:sz w:val="28"/>
          <w:szCs w:val="28"/>
          <w:u w:val="single"/>
        </w:rPr>
        <w:t>енолом</w:t>
      </w:r>
      <w:r w:rsidR="004E726F" w:rsidRPr="00137DC1">
        <w:rPr>
          <w:rFonts w:ascii="Times New Roman" w:eastAsia="Times New Roman" w:hAnsi="Times New Roman" w:cs="Times New Roman"/>
          <w:bCs/>
          <w:color w:val="000000"/>
          <w:sz w:val="28"/>
          <w:szCs w:val="28"/>
        </w:rPr>
        <w:t xml:space="preserve"> – выпить 4-5 стаканов теплой воды и вызвать рвоту, затем выпить столько же розового раствора перманганата калия и снова вызвать рвоту; третье промывание сделать водным раствором этанола с массовой долей вещества 5% (объем не менее 1 литра);</w:t>
      </w:r>
    </w:p>
    <w:p w:rsidR="004E726F"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13) </w:t>
      </w:r>
      <w:r w:rsidRPr="00137DC1">
        <w:rPr>
          <w:rFonts w:ascii="Times New Roman" w:eastAsia="Times New Roman" w:hAnsi="Times New Roman" w:cs="Times New Roman"/>
          <w:bCs/>
          <w:i/>
          <w:color w:val="000000"/>
          <w:sz w:val="28"/>
          <w:szCs w:val="28"/>
          <w:u w:val="single"/>
        </w:rPr>
        <w:t>ф</w:t>
      </w:r>
      <w:r w:rsidR="004E726F" w:rsidRPr="00137DC1">
        <w:rPr>
          <w:rFonts w:ascii="Times New Roman" w:eastAsia="Times New Roman" w:hAnsi="Times New Roman" w:cs="Times New Roman"/>
          <w:bCs/>
          <w:i/>
          <w:color w:val="000000"/>
          <w:sz w:val="28"/>
          <w:szCs w:val="28"/>
          <w:u w:val="single"/>
        </w:rPr>
        <w:t>торид натрия</w:t>
      </w:r>
      <w:r w:rsidR="004E726F" w:rsidRPr="00137DC1">
        <w:rPr>
          <w:rFonts w:ascii="Times New Roman" w:eastAsia="Times New Roman" w:hAnsi="Times New Roman" w:cs="Times New Roman"/>
          <w:bCs/>
          <w:color w:val="000000"/>
          <w:sz w:val="28"/>
          <w:szCs w:val="28"/>
        </w:rPr>
        <w:t xml:space="preserve"> – дать известковую воду или 2% раствор хлорида кальция;</w:t>
      </w:r>
    </w:p>
    <w:p w:rsidR="004E726F"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14) </w:t>
      </w:r>
      <w:r w:rsidRPr="00137DC1">
        <w:rPr>
          <w:rFonts w:ascii="Times New Roman" w:eastAsia="Times New Roman" w:hAnsi="Times New Roman" w:cs="Times New Roman"/>
          <w:bCs/>
          <w:i/>
          <w:color w:val="000000"/>
          <w:sz w:val="28"/>
          <w:szCs w:val="28"/>
          <w:u w:val="single"/>
        </w:rPr>
        <w:t>ц</w:t>
      </w:r>
      <w:r w:rsidR="004E726F" w:rsidRPr="00137DC1">
        <w:rPr>
          <w:rFonts w:ascii="Times New Roman" w:eastAsia="Times New Roman" w:hAnsi="Times New Roman" w:cs="Times New Roman"/>
          <w:bCs/>
          <w:i/>
          <w:color w:val="000000"/>
          <w:sz w:val="28"/>
          <w:szCs w:val="28"/>
          <w:u w:val="single"/>
        </w:rPr>
        <w:t>инка соединения</w:t>
      </w:r>
      <w:r w:rsidR="004E726F" w:rsidRPr="00137DC1">
        <w:rPr>
          <w:rFonts w:ascii="Times New Roman" w:eastAsia="Times New Roman" w:hAnsi="Times New Roman" w:cs="Times New Roman"/>
          <w:bCs/>
          <w:color w:val="000000"/>
          <w:sz w:val="28"/>
          <w:szCs w:val="28"/>
        </w:rPr>
        <w:t xml:space="preserve"> – вызвать рвоту; дать сырое яйцо в молоке;</w:t>
      </w:r>
    </w:p>
    <w:p w:rsidR="004E726F" w:rsidRPr="00137DC1" w:rsidRDefault="0090204B"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15) </w:t>
      </w:r>
      <w:r w:rsidRPr="00137DC1">
        <w:rPr>
          <w:rFonts w:ascii="Times New Roman" w:eastAsia="Times New Roman" w:hAnsi="Times New Roman" w:cs="Times New Roman"/>
          <w:bCs/>
          <w:i/>
          <w:color w:val="000000"/>
          <w:sz w:val="28"/>
          <w:szCs w:val="28"/>
          <w:u w:val="single"/>
        </w:rPr>
        <w:t>щ</w:t>
      </w:r>
      <w:r w:rsidR="004E726F" w:rsidRPr="00137DC1">
        <w:rPr>
          <w:rFonts w:ascii="Times New Roman" w:eastAsia="Times New Roman" w:hAnsi="Times New Roman" w:cs="Times New Roman"/>
          <w:bCs/>
          <w:i/>
          <w:color w:val="000000"/>
          <w:sz w:val="28"/>
          <w:szCs w:val="28"/>
          <w:u w:val="single"/>
        </w:rPr>
        <w:t>авелевая кислота</w:t>
      </w:r>
      <w:r w:rsidR="004E726F" w:rsidRPr="00137DC1">
        <w:rPr>
          <w:rFonts w:ascii="Times New Roman" w:eastAsia="Times New Roman" w:hAnsi="Times New Roman" w:cs="Times New Roman"/>
          <w:bCs/>
          <w:color w:val="000000"/>
          <w:sz w:val="28"/>
          <w:szCs w:val="28"/>
        </w:rPr>
        <w:t xml:space="preserve"> – вызвать рвоту; дать известковую воду, касторовое масло;</w:t>
      </w:r>
    </w:p>
    <w:p w:rsidR="004E726F" w:rsidRPr="00137DC1" w:rsidRDefault="004E726F"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
          <w:bCs/>
          <w:color w:val="000000"/>
          <w:sz w:val="28"/>
          <w:szCs w:val="28"/>
        </w:rPr>
        <w:t>Отравление щелочами</w:t>
      </w:r>
      <w:r w:rsidRPr="00137DC1">
        <w:rPr>
          <w:rFonts w:ascii="Times New Roman" w:eastAsia="Times New Roman" w:hAnsi="Times New Roman" w:cs="Times New Roman"/>
          <w:bCs/>
          <w:color w:val="000000"/>
          <w:sz w:val="28"/>
          <w:szCs w:val="28"/>
        </w:rPr>
        <w:t xml:space="preserve"> – выпить 4-5 стаканов теплой воды и вызвать рвоту, затем выпить столько же водного раствора уксусной кислоты с массовой долей вещества 2%; после этого сделать </w:t>
      </w:r>
      <w:r w:rsidR="0090204B" w:rsidRPr="00137DC1">
        <w:rPr>
          <w:rFonts w:ascii="Times New Roman" w:eastAsia="Times New Roman" w:hAnsi="Times New Roman" w:cs="Times New Roman"/>
          <w:bCs/>
          <w:color w:val="000000"/>
          <w:sz w:val="28"/>
          <w:szCs w:val="28"/>
        </w:rPr>
        <w:t>2 промывания чистой теплой водой.</w:t>
      </w:r>
    </w:p>
    <w:p w:rsidR="0090204B" w:rsidRPr="00137DC1" w:rsidRDefault="00197D72" w:rsidP="00D97517">
      <w:pPr>
        <w:pStyle w:val="a9"/>
        <w:numPr>
          <w:ilvl w:val="0"/>
          <w:numId w:val="1"/>
        </w:numPr>
        <w:shd w:val="clear" w:color="auto" w:fill="FFFFFF"/>
        <w:spacing w:after="0"/>
        <w:ind w:right="97"/>
        <w:jc w:val="both"/>
        <w:rPr>
          <w:rFonts w:ascii="Times New Roman" w:eastAsia="Times New Roman" w:hAnsi="Times New Roman" w:cs="Times New Roman"/>
          <w:b/>
          <w:bCs/>
          <w:color w:val="000000"/>
          <w:sz w:val="28"/>
          <w:szCs w:val="28"/>
        </w:rPr>
      </w:pPr>
      <w:r w:rsidRPr="00137DC1">
        <w:rPr>
          <w:rFonts w:ascii="Times New Roman" w:eastAsia="Times New Roman" w:hAnsi="Times New Roman" w:cs="Times New Roman"/>
          <w:b/>
          <w:bCs/>
          <w:color w:val="000000"/>
          <w:sz w:val="28"/>
          <w:szCs w:val="28"/>
        </w:rPr>
        <w:t>Отравление газами и парами</w:t>
      </w:r>
    </w:p>
    <w:p w:rsidR="003078C8" w:rsidRPr="00137DC1" w:rsidRDefault="00197D72"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Вывести пострадавшего на чистый воздух, облегчить условия дыхания (расстегнуть стесняющую одежду). В более серьезных случаях могут дополнительно применяться специальные средства, так при отравлении:</w:t>
      </w:r>
    </w:p>
    <w:p w:rsidR="003078C8" w:rsidRPr="00137DC1" w:rsidRDefault="005A1924"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1)</w:t>
      </w:r>
      <w:r w:rsidRPr="00137DC1">
        <w:rPr>
          <w:rFonts w:ascii="Times New Roman" w:eastAsia="Times New Roman" w:hAnsi="Times New Roman" w:cs="Times New Roman"/>
          <w:bCs/>
          <w:i/>
          <w:color w:val="000000"/>
          <w:sz w:val="28"/>
          <w:szCs w:val="28"/>
          <w:u w:val="single"/>
        </w:rPr>
        <w:t>азотной кислотой (парами)</w:t>
      </w:r>
      <w:r w:rsidRPr="00137DC1">
        <w:rPr>
          <w:rFonts w:ascii="Times New Roman" w:eastAsia="Times New Roman" w:hAnsi="Times New Roman" w:cs="Times New Roman"/>
          <w:bCs/>
          <w:color w:val="000000"/>
          <w:sz w:val="28"/>
          <w:szCs w:val="28"/>
        </w:rPr>
        <w:t xml:space="preserve"> – абсолютный покой; дать 2 г норсульфазола, сульфазола, сульфазина, полезно вдыхание кислорода; к приезду врача подготовить лобелин, камфару, 10% раствор хлорида кальция; обеспечить стерилизацию кипящей водой;</w:t>
      </w:r>
    </w:p>
    <w:p w:rsidR="005A1924" w:rsidRPr="00137DC1" w:rsidRDefault="005A1924"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2)</w:t>
      </w:r>
      <w:r w:rsidRPr="00137DC1">
        <w:rPr>
          <w:rFonts w:ascii="Times New Roman" w:eastAsia="Times New Roman" w:hAnsi="Times New Roman" w:cs="Times New Roman"/>
          <w:bCs/>
          <w:i/>
          <w:color w:val="000000"/>
          <w:sz w:val="28"/>
          <w:szCs w:val="28"/>
          <w:u w:val="single"/>
        </w:rPr>
        <w:t>ацетоном</w:t>
      </w:r>
      <w:r w:rsidRPr="00137DC1">
        <w:rPr>
          <w:rFonts w:ascii="Times New Roman" w:eastAsia="Times New Roman" w:hAnsi="Times New Roman" w:cs="Times New Roman"/>
          <w:bCs/>
          <w:color w:val="000000"/>
          <w:sz w:val="28"/>
          <w:szCs w:val="28"/>
        </w:rPr>
        <w:t xml:space="preserve"> – при потере сознания искусственное дыхание;</w:t>
      </w:r>
    </w:p>
    <w:p w:rsidR="005A1924" w:rsidRPr="00137DC1" w:rsidRDefault="005A1924"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3)</w:t>
      </w:r>
      <w:r w:rsidRPr="00137DC1">
        <w:rPr>
          <w:rFonts w:ascii="Times New Roman" w:eastAsia="Times New Roman" w:hAnsi="Times New Roman" w:cs="Times New Roman"/>
          <w:bCs/>
          <w:i/>
          <w:color w:val="000000"/>
          <w:sz w:val="28"/>
          <w:szCs w:val="28"/>
          <w:u w:val="single"/>
        </w:rPr>
        <w:t>аммиаком</w:t>
      </w:r>
      <w:r w:rsidRPr="00137DC1">
        <w:rPr>
          <w:rFonts w:ascii="Times New Roman" w:eastAsia="Times New Roman" w:hAnsi="Times New Roman" w:cs="Times New Roman"/>
          <w:bCs/>
          <w:color w:val="000000"/>
          <w:sz w:val="28"/>
          <w:szCs w:val="28"/>
        </w:rPr>
        <w:t xml:space="preserve"> – вдыхание водяных паров (с добавлением уксуса);</w:t>
      </w:r>
    </w:p>
    <w:p w:rsidR="005A1924" w:rsidRPr="00137DC1" w:rsidRDefault="005A1924"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4)</w:t>
      </w:r>
      <w:r w:rsidRPr="00137DC1">
        <w:rPr>
          <w:rFonts w:ascii="Times New Roman" w:eastAsia="Times New Roman" w:hAnsi="Times New Roman" w:cs="Times New Roman"/>
          <w:bCs/>
          <w:i/>
          <w:color w:val="000000"/>
          <w:sz w:val="28"/>
          <w:szCs w:val="28"/>
          <w:u w:val="single"/>
        </w:rPr>
        <w:t xml:space="preserve">бензолом </w:t>
      </w:r>
      <w:r w:rsidRPr="00137DC1">
        <w:rPr>
          <w:rFonts w:ascii="Times New Roman" w:eastAsia="Times New Roman" w:hAnsi="Times New Roman" w:cs="Times New Roman"/>
          <w:bCs/>
          <w:color w:val="000000"/>
          <w:sz w:val="28"/>
          <w:szCs w:val="28"/>
        </w:rPr>
        <w:t>– избегать охлаждения, покой, вдыхание кислорода;</w:t>
      </w:r>
    </w:p>
    <w:p w:rsidR="005A1924" w:rsidRPr="00137DC1" w:rsidRDefault="005A1924"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5)</w:t>
      </w:r>
      <w:r w:rsidRPr="00137DC1">
        <w:rPr>
          <w:rFonts w:ascii="Times New Roman" w:eastAsia="Times New Roman" w:hAnsi="Times New Roman" w:cs="Times New Roman"/>
          <w:bCs/>
          <w:i/>
          <w:color w:val="000000"/>
          <w:sz w:val="28"/>
          <w:szCs w:val="28"/>
          <w:u w:val="single"/>
        </w:rPr>
        <w:t>бромом</w:t>
      </w:r>
      <w:r w:rsidRPr="00137DC1">
        <w:rPr>
          <w:rFonts w:ascii="Times New Roman" w:eastAsia="Times New Roman" w:hAnsi="Times New Roman" w:cs="Times New Roman"/>
          <w:bCs/>
          <w:color w:val="000000"/>
          <w:sz w:val="28"/>
          <w:szCs w:val="28"/>
        </w:rPr>
        <w:t xml:space="preserve"> – рекомендуется нюхать нашатырный спирт, промыть глаза, рот и нос 2% раствором гидрокарбоната натрия; покой, вдыхание кислорода;</w:t>
      </w:r>
    </w:p>
    <w:p w:rsidR="005A1924" w:rsidRPr="00137DC1" w:rsidRDefault="005A1924"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6)</w:t>
      </w:r>
      <w:r w:rsidRPr="00137DC1">
        <w:rPr>
          <w:rFonts w:ascii="Times New Roman" w:eastAsia="Times New Roman" w:hAnsi="Times New Roman" w:cs="Times New Roman"/>
          <w:bCs/>
          <w:i/>
          <w:color w:val="000000"/>
          <w:sz w:val="28"/>
          <w:szCs w:val="28"/>
          <w:u w:val="single"/>
        </w:rPr>
        <w:t>йодом</w:t>
      </w:r>
      <w:r w:rsidRPr="00137DC1">
        <w:rPr>
          <w:rFonts w:ascii="Times New Roman" w:eastAsia="Times New Roman" w:hAnsi="Times New Roman" w:cs="Times New Roman"/>
          <w:bCs/>
          <w:color w:val="000000"/>
          <w:sz w:val="28"/>
          <w:szCs w:val="28"/>
        </w:rPr>
        <w:t xml:space="preserve"> – вдыхать водяные пары с применением аммиака, глаза промыть 1% раствором гидросульфита;</w:t>
      </w:r>
    </w:p>
    <w:p w:rsidR="005A1924" w:rsidRPr="00137DC1" w:rsidRDefault="005A1924"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7)</w:t>
      </w:r>
      <w:r w:rsidRPr="00137DC1">
        <w:rPr>
          <w:rFonts w:ascii="Times New Roman" w:eastAsia="Times New Roman" w:hAnsi="Times New Roman" w:cs="Times New Roman"/>
          <w:bCs/>
          <w:i/>
          <w:color w:val="000000"/>
          <w:sz w:val="28"/>
          <w:szCs w:val="28"/>
          <w:u w:val="single"/>
        </w:rPr>
        <w:t>оксидом углерода</w:t>
      </w:r>
      <w:r w:rsidRPr="00137DC1">
        <w:rPr>
          <w:rFonts w:ascii="Times New Roman" w:eastAsia="Times New Roman" w:hAnsi="Times New Roman" w:cs="Times New Roman"/>
          <w:bCs/>
          <w:color w:val="000000"/>
          <w:sz w:val="28"/>
          <w:szCs w:val="28"/>
        </w:rPr>
        <w:t xml:space="preserve"> – дать нюхать нашатырный спирт, не допускать охлаждения тела.</w:t>
      </w:r>
    </w:p>
    <w:p w:rsidR="005613B8" w:rsidRPr="00137DC1" w:rsidRDefault="005613B8" w:rsidP="00D97517">
      <w:pPr>
        <w:pStyle w:val="a9"/>
        <w:numPr>
          <w:ilvl w:val="0"/>
          <w:numId w:val="1"/>
        </w:numPr>
        <w:shd w:val="clear" w:color="auto" w:fill="FFFFFF"/>
        <w:spacing w:after="0"/>
        <w:ind w:right="97"/>
        <w:jc w:val="both"/>
        <w:rPr>
          <w:rFonts w:ascii="Times New Roman" w:eastAsia="Times New Roman" w:hAnsi="Times New Roman" w:cs="Times New Roman"/>
          <w:b/>
          <w:bCs/>
          <w:color w:val="000000"/>
          <w:sz w:val="28"/>
          <w:szCs w:val="28"/>
        </w:rPr>
      </w:pPr>
      <w:r w:rsidRPr="00137DC1">
        <w:rPr>
          <w:rFonts w:ascii="Times New Roman" w:eastAsia="Times New Roman" w:hAnsi="Times New Roman" w:cs="Times New Roman"/>
          <w:b/>
          <w:bCs/>
          <w:color w:val="000000"/>
          <w:sz w:val="28"/>
          <w:szCs w:val="28"/>
        </w:rPr>
        <w:t>Ожоги</w:t>
      </w:r>
    </w:p>
    <w:p w:rsidR="005613B8" w:rsidRPr="00137DC1" w:rsidRDefault="005613B8"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lastRenderedPageBreak/>
        <w:t>При воспламенении горючей жидкости на одежде работающего, необходимо немедленно погасить пламя, завернув пострадавшего в асбестовое или шерстяное одеяло. При ожогах концентрированными растворами щелочей, обожженное место промывают большим количеством воды, до тех пор</w:t>
      </w:r>
      <w:r w:rsidR="00655877">
        <w:rPr>
          <w:rFonts w:ascii="Times New Roman" w:eastAsia="Times New Roman" w:hAnsi="Times New Roman" w:cs="Times New Roman"/>
          <w:bCs/>
          <w:color w:val="000000"/>
          <w:sz w:val="28"/>
          <w:szCs w:val="28"/>
        </w:rPr>
        <w:t>,</w:t>
      </w:r>
      <w:r w:rsidRPr="00137DC1">
        <w:rPr>
          <w:rFonts w:ascii="Times New Roman" w:eastAsia="Times New Roman" w:hAnsi="Times New Roman" w:cs="Times New Roman"/>
          <w:bCs/>
          <w:color w:val="000000"/>
          <w:sz w:val="28"/>
          <w:szCs w:val="28"/>
        </w:rPr>
        <w:t xml:space="preserve"> пока кожа не перестанет казаться ск</w:t>
      </w:r>
      <w:r w:rsidR="00655877">
        <w:rPr>
          <w:rFonts w:ascii="Times New Roman" w:eastAsia="Times New Roman" w:hAnsi="Times New Roman" w:cs="Times New Roman"/>
          <w:bCs/>
          <w:color w:val="000000"/>
          <w:sz w:val="28"/>
          <w:szCs w:val="28"/>
        </w:rPr>
        <w:t>о</w:t>
      </w:r>
      <w:r w:rsidRPr="00137DC1">
        <w:rPr>
          <w:rFonts w:ascii="Times New Roman" w:eastAsia="Times New Roman" w:hAnsi="Times New Roman" w:cs="Times New Roman"/>
          <w:bCs/>
          <w:color w:val="000000"/>
          <w:sz w:val="28"/>
          <w:szCs w:val="28"/>
        </w:rPr>
        <w:t>л</w:t>
      </w:r>
      <w:r w:rsidR="00655877">
        <w:rPr>
          <w:rFonts w:ascii="Times New Roman" w:eastAsia="Times New Roman" w:hAnsi="Times New Roman" w:cs="Times New Roman"/>
          <w:bCs/>
          <w:color w:val="000000"/>
          <w:sz w:val="28"/>
          <w:szCs w:val="28"/>
        </w:rPr>
        <w:t>ьзской</w:t>
      </w:r>
      <w:r w:rsidRPr="00137DC1">
        <w:rPr>
          <w:rFonts w:ascii="Times New Roman" w:eastAsia="Times New Roman" w:hAnsi="Times New Roman" w:cs="Times New Roman"/>
          <w:bCs/>
          <w:color w:val="000000"/>
          <w:sz w:val="28"/>
          <w:szCs w:val="28"/>
        </w:rPr>
        <w:t xml:space="preserve">, затем 1-2% раствором борной или уксусной кислоты, после чего накладывают марлевую повязку, смоченную спиртовым раствором танина или 1-2% раствором перманганата калия. При попадании щелочи или других реактивов в глаза, их следует промыть большим количеством воды и немедленно отправить пострадавшего к врачу. </w:t>
      </w:r>
    </w:p>
    <w:p w:rsidR="005613B8" w:rsidRPr="00137DC1" w:rsidRDefault="005613B8" w:rsidP="00D97517">
      <w:pPr>
        <w:pStyle w:val="a9"/>
        <w:numPr>
          <w:ilvl w:val="0"/>
          <w:numId w:val="1"/>
        </w:numPr>
        <w:shd w:val="clear" w:color="auto" w:fill="FFFFFF"/>
        <w:spacing w:after="0"/>
        <w:ind w:right="97"/>
        <w:jc w:val="both"/>
        <w:rPr>
          <w:rFonts w:ascii="Times New Roman" w:eastAsia="Times New Roman" w:hAnsi="Times New Roman" w:cs="Times New Roman"/>
          <w:b/>
          <w:bCs/>
          <w:color w:val="000000"/>
          <w:sz w:val="28"/>
          <w:szCs w:val="28"/>
        </w:rPr>
      </w:pPr>
      <w:r w:rsidRPr="00137DC1">
        <w:rPr>
          <w:rFonts w:ascii="Times New Roman" w:eastAsia="Times New Roman" w:hAnsi="Times New Roman" w:cs="Times New Roman"/>
          <w:b/>
          <w:bCs/>
          <w:color w:val="000000"/>
          <w:sz w:val="28"/>
          <w:szCs w:val="28"/>
        </w:rPr>
        <w:t>Порезы</w:t>
      </w:r>
    </w:p>
    <w:p w:rsidR="005613B8" w:rsidRPr="00137DC1" w:rsidRDefault="005613B8"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Необходимо остановить кровотечение (жгут, пережатие сосуда, давящая повязка). Если рана загрязнена, грязь удаляется только вокруг, но ни в коем случае не из глубинных слоев раны. Кожу вокруг раны обеззараживают </w:t>
      </w:r>
      <w:r w:rsidR="00A0483D">
        <w:rPr>
          <w:rFonts w:ascii="Times New Roman" w:eastAsia="Times New Roman" w:hAnsi="Times New Roman" w:cs="Times New Roman"/>
          <w:bCs/>
          <w:color w:val="000000"/>
          <w:sz w:val="28"/>
          <w:szCs w:val="28"/>
        </w:rPr>
        <w:t>й</w:t>
      </w:r>
      <w:r w:rsidRPr="00137DC1">
        <w:rPr>
          <w:rFonts w:ascii="Times New Roman" w:eastAsia="Times New Roman" w:hAnsi="Times New Roman" w:cs="Times New Roman"/>
          <w:bCs/>
          <w:color w:val="000000"/>
          <w:sz w:val="28"/>
          <w:szCs w:val="28"/>
        </w:rPr>
        <w:t>одной настойкой или раствором бриллиантовой зелени и обращаются в медпункт. Если после наложения жгута кровотечение продолжается, на рану накладывают стерильный тампон, смоченный 3% раствором перекиси водорода, а затем стерильную салфетку и туго бинтуют.</w:t>
      </w:r>
    </w:p>
    <w:p w:rsidR="005613B8" w:rsidRPr="00137DC1" w:rsidRDefault="005613B8" w:rsidP="00D97517">
      <w:pPr>
        <w:shd w:val="clear" w:color="auto" w:fill="FFFFFF"/>
        <w:spacing w:after="0"/>
        <w:ind w:right="97"/>
        <w:jc w:val="both"/>
        <w:rPr>
          <w:rFonts w:ascii="Times New Roman" w:eastAsia="Times New Roman" w:hAnsi="Times New Roman" w:cs="Times New Roman"/>
          <w:bCs/>
          <w:color w:val="000000"/>
          <w:sz w:val="28"/>
          <w:szCs w:val="28"/>
        </w:rPr>
      </w:pPr>
    </w:p>
    <w:p w:rsidR="005613B8" w:rsidRPr="00137DC1" w:rsidRDefault="00706A62" w:rsidP="00D97517">
      <w:pPr>
        <w:pStyle w:val="a9"/>
        <w:numPr>
          <w:ilvl w:val="0"/>
          <w:numId w:val="1"/>
        </w:numPr>
        <w:shd w:val="clear" w:color="auto" w:fill="FFFFFF"/>
        <w:spacing w:after="0"/>
        <w:ind w:right="97"/>
        <w:jc w:val="both"/>
        <w:rPr>
          <w:rFonts w:ascii="Times New Roman" w:eastAsia="Times New Roman" w:hAnsi="Times New Roman" w:cs="Times New Roman"/>
          <w:b/>
          <w:bCs/>
          <w:color w:val="000000"/>
          <w:sz w:val="28"/>
          <w:szCs w:val="28"/>
        </w:rPr>
      </w:pPr>
      <w:r w:rsidRPr="00137DC1">
        <w:rPr>
          <w:rFonts w:ascii="Times New Roman" w:eastAsia="Times New Roman" w:hAnsi="Times New Roman" w:cs="Times New Roman"/>
          <w:b/>
          <w:bCs/>
          <w:color w:val="000000"/>
          <w:sz w:val="28"/>
          <w:szCs w:val="28"/>
        </w:rPr>
        <w:t>Ушибы</w:t>
      </w:r>
    </w:p>
    <w:p w:rsidR="005613B8" w:rsidRPr="00137DC1" w:rsidRDefault="00706A62" w:rsidP="00D97517">
      <w:pPr>
        <w:shd w:val="clear" w:color="auto" w:fill="FFFFFF"/>
        <w:spacing w:after="0"/>
        <w:ind w:right="97"/>
        <w:jc w:val="both"/>
        <w:rPr>
          <w:rFonts w:ascii="Times New Roman" w:eastAsia="Times New Roman" w:hAnsi="Times New Roman" w:cs="Times New Roman"/>
          <w:bCs/>
          <w:color w:val="000000"/>
          <w:sz w:val="28"/>
          <w:szCs w:val="28"/>
        </w:rPr>
      </w:pPr>
      <w:r w:rsidRPr="00137DC1">
        <w:rPr>
          <w:rFonts w:ascii="Times New Roman" w:eastAsia="Times New Roman" w:hAnsi="Times New Roman" w:cs="Times New Roman"/>
          <w:bCs/>
          <w:color w:val="000000"/>
          <w:sz w:val="28"/>
          <w:szCs w:val="28"/>
        </w:rPr>
        <w:t xml:space="preserve">      Обеспечить покой пострадавшему органу. На область ушиба накладывают давящую повязку и холод. Ушибленному органу придают возвышенное положение. При ушибах гол</w:t>
      </w:r>
      <w:r w:rsidR="00A0483D">
        <w:rPr>
          <w:rFonts w:ascii="Times New Roman" w:eastAsia="Times New Roman" w:hAnsi="Times New Roman" w:cs="Times New Roman"/>
          <w:bCs/>
          <w:color w:val="000000"/>
          <w:sz w:val="28"/>
          <w:szCs w:val="28"/>
        </w:rPr>
        <w:t>о</w:t>
      </w:r>
      <w:r w:rsidRPr="00137DC1">
        <w:rPr>
          <w:rFonts w:ascii="Times New Roman" w:eastAsia="Times New Roman" w:hAnsi="Times New Roman" w:cs="Times New Roman"/>
          <w:bCs/>
          <w:color w:val="000000"/>
          <w:sz w:val="28"/>
          <w:szCs w:val="28"/>
        </w:rPr>
        <w:t>вы пострадавшему обеспечивают полный покой и вызывают «скорую помощь».</w:t>
      </w:r>
    </w:p>
    <w:p w:rsidR="00137DC1" w:rsidRPr="00DB632E" w:rsidRDefault="00137DC1" w:rsidP="00D97517">
      <w:pPr>
        <w:shd w:val="clear" w:color="auto" w:fill="FFFFFF"/>
        <w:spacing w:before="120"/>
        <w:ind w:right="97"/>
        <w:jc w:val="both"/>
        <w:rPr>
          <w:rFonts w:ascii="Times New Roman" w:eastAsia="Times New Roman" w:hAnsi="Times New Roman" w:cs="Times New Roman"/>
          <w:b/>
          <w:sz w:val="28"/>
          <w:szCs w:val="28"/>
        </w:rPr>
      </w:pPr>
    </w:p>
    <w:p w:rsidR="00137DC1" w:rsidRPr="00DB632E" w:rsidRDefault="00137DC1" w:rsidP="00D97517">
      <w:pPr>
        <w:shd w:val="clear" w:color="auto" w:fill="FFFFFF"/>
        <w:spacing w:before="120"/>
        <w:ind w:right="97"/>
        <w:jc w:val="both"/>
        <w:rPr>
          <w:rFonts w:ascii="Times New Roman" w:eastAsia="Times New Roman" w:hAnsi="Times New Roman" w:cs="Times New Roman"/>
          <w:b/>
          <w:sz w:val="28"/>
          <w:szCs w:val="28"/>
        </w:rPr>
      </w:pPr>
    </w:p>
    <w:p w:rsidR="00137DC1" w:rsidRPr="00DB632E" w:rsidRDefault="00137DC1" w:rsidP="00D97517">
      <w:pPr>
        <w:shd w:val="clear" w:color="auto" w:fill="FFFFFF"/>
        <w:spacing w:before="120"/>
        <w:ind w:right="97"/>
        <w:jc w:val="both"/>
        <w:rPr>
          <w:rFonts w:ascii="Times New Roman" w:eastAsia="Times New Roman" w:hAnsi="Times New Roman" w:cs="Times New Roman"/>
          <w:b/>
          <w:sz w:val="28"/>
          <w:szCs w:val="28"/>
        </w:rPr>
      </w:pPr>
    </w:p>
    <w:p w:rsidR="00137DC1" w:rsidRPr="00DB632E" w:rsidRDefault="00137DC1" w:rsidP="00D97517">
      <w:pPr>
        <w:shd w:val="clear" w:color="auto" w:fill="FFFFFF"/>
        <w:spacing w:before="120"/>
        <w:ind w:right="97"/>
        <w:jc w:val="both"/>
        <w:rPr>
          <w:rFonts w:ascii="Times New Roman" w:eastAsia="Times New Roman" w:hAnsi="Times New Roman" w:cs="Times New Roman"/>
          <w:b/>
          <w:sz w:val="28"/>
          <w:szCs w:val="28"/>
        </w:rPr>
      </w:pPr>
    </w:p>
    <w:p w:rsidR="00137DC1" w:rsidRPr="00DB632E" w:rsidRDefault="00137DC1" w:rsidP="00D97517">
      <w:pPr>
        <w:shd w:val="clear" w:color="auto" w:fill="FFFFFF"/>
        <w:spacing w:before="120"/>
        <w:ind w:right="97"/>
        <w:jc w:val="both"/>
        <w:rPr>
          <w:rFonts w:ascii="Times New Roman" w:eastAsia="Times New Roman" w:hAnsi="Times New Roman" w:cs="Times New Roman"/>
          <w:b/>
          <w:sz w:val="28"/>
          <w:szCs w:val="28"/>
        </w:rPr>
      </w:pPr>
    </w:p>
    <w:p w:rsidR="00137DC1" w:rsidRPr="00DB632E" w:rsidRDefault="00137DC1" w:rsidP="00D97517">
      <w:pPr>
        <w:shd w:val="clear" w:color="auto" w:fill="FFFFFF"/>
        <w:spacing w:before="120"/>
        <w:ind w:right="97"/>
        <w:jc w:val="both"/>
        <w:rPr>
          <w:rFonts w:ascii="Times New Roman" w:eastAsia="Times New Roman" w:hAnsi="Times New Roman" w:cs="Times New Roman"/>
          <w:b/>
          <w:sz w:val="28"/>
          <w:szCs w:val="28"/>
        </w:rPr>
      </w:pPr>
    </w:p>
    <w:p w:rsidR="00137DC1" w:rsidRPr="00DB632E" w:rsidRDefault="00137DC1" w:rsidP="00D97517">
      <w:pPr>
        <w:shd w:val="clear" w:color="auto" w:fill="FFFFFF"/>
        <w:spacing w:before="120"/>
        <w:ind w:right="97"/>
        <w:jc w:val="both"/>
        <w:rPr>
          <w:rFonts w:ascii="Times New Roman" w:eastAsia="Times New Roman" w:hAnsi="Times New Roman" w:cs="Times New Roman"/>
          <w:b/>
          <w:sz w:val="28"/>
          <w:szCs w:val="28"/>
        </w:rPr>
      </w:pPr>
    </w:p>
    <w:p w:rsidR="00137DC1" w:rsidRPr="00DB632E" w:rsidRDefault="00137DC1" w:rsidP="00D97517">
      <w:pPr>
        <w:shd w:val="clear" w:color="auto" w:fill="FFFFFF"/>
        <w:spacing w:before="120"/>
        <w:ind w:right="97"/>
        <w:jc w:val="both"/>
        <w:rPr>
          <w:rFonts w:ascii="Times New Roman" w:eastAsia="Times New Roman" w:hAnsi="Times New Roman" w:cs="Times New Roman"/>
          <w:b/>
          <w:sz w:val="28"/>
          <w:szCs w:val="28"/>
        </w:rPr>
      </w:pPr>
    </w:p>
    <w:p w:rsidR="005613B8" w:rsidRPr="0056675B" w:rsidRDefault="005613B8" w:rsidP="00D97517">
      <w:pPr>
        <w:shd w:val="clear" w:color="auto" w:fill="FFFFFF"/>
        <w:spacing w:before="120"/>
        <w:ind w:right="97"/>
        <w:jc w:val="center"/>
        <w:rPr>
          <w:rFonts w:ascii="Times New Roman" w:eastAsia="Times New Roman" w:hAnsi="Times New Roman" w:cs="Times New Roman"/>
          <w:bCs/>
          <w:color w:val="000000"/>
          <w:sz w:val="32"/>
          <w:szCs w:val="32"/>
        </w:rPr>
      </w:pPr>
      <w:r w:rsidRPr="0056675B">
        <w:rPr>
          <w:rFonts w:ascii="Times New Roman" w:eastAsia="Times New Roman" w:hAnsi="Times New Roman" w:cs="Times New Roman"/>
          <w:b/>
          <w:sz w:val="32"/>
          <w:szCs w:val="32"/>
        </w:rPr>
        <w:t>Общие методические указания</w:t>
      </w:r>
    </w:p>
    <w:p w:rsidR="005613B8" w:rsidRPr="00137DC1" w:rsidRDefault="005613B8" w:rsidP="00D97517">
      <w:pPr>
        <w:spacing w:after="0"/>
        <w:jc w:val="both"/>
        <w:rPr>
          <w:rFonts w:ascii="Times New Roman" w:eastAsia="Times New Roman" w:hAnsi="Times New Roman" w:cs="Times New Roman"/>
          <w:sz w:val="28"/>
          <w:szCs w:val="28"/>
        </w:rPr>
      </w:pPr>
      <w:r w:rsidRPr="00137DC1">
        <w:rPr>
          <w:rFonts w:ascii="Times New Roman" w:eastAsia="Times New Roman" w:hAnsi="Times New Roman" w:cs="Times New Roman"/>
          <w:sz w:val="28"/>
          <w:szCs w:val="28"/>
        </w:rPr>
        <w:lastRenderedPageBreak/>
        <w:t>Для успешного выполнения лабораторной работы необходимо придерживаться определенной последовательности действий</w:t>
      </w:r>
    </w:p>
    <w:p w:rsidR="005613B8" w:rsidRPr="00137DC1" w:rsidRDefault="005613B8" w:rsidP="00D97517">
      <w:pPr>
        <w:spacing w:after="0"/>
        <w:ind w:firstLine="526"/>
        <w:jc w:val="both"/>
        <w:rPr>
          <w:rFonts w:ascii="Times New Roman" w:eastAsia="Times New Roman" w:hAnsi="Times New Roman" w:cs="Times New Roman"/>
          <w:b/>
          <w:i/>
          <w:sz w:val="28"/>
          <w:szCs w:val="28"/>
        </w:rPr>
      </w:pPr>
      <w:r w:rsidRPr="00137DC1">
        <w:rPr>
          <w:rFonts w:ascii="Times New Roman" w:eastAsia="Times New Roman" w:hAnsi="Times New Roman" w:cs="Times New Roman"/>
          <w:b/>
          <w:i/>
          <w:sz w:val="28"/>
          <w:szCs w:val="28"/>
        </w:rPr>
        <w:t>на подготовительном этапе:</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используя конспекты и текст учебника, изучите тему или раздел, по которому предстоит выполнять лабораторную работу;</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особое внимание обратите на методику выполнения анализа, рисунки, иллюстрирующие лабораторное оборудование, приборы и аппаратуру данного метода анализа, а также законы, закономерности или формулы, содержащиеся в данном разделе;</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xml:space="preserve">- проанализируйте методы математической обработки результатов данного анализа, приведенные в тексте (при необходимости воспроизведите опорные понятия из ранее изученных разделов микробиологии;  </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ответьте на вопросы в конце параграфа учебника, выполните упражнения, заданные вам на дом;</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b/>
          <w:i/>
          <w:color w:val="000000"/>
          <w:sz w:val="28"/>
          <w:szCs w:val="28"/>
        </w:rPr>
      </w:pPr>
      <w:r w:rsidRPr="00137DC1">
        <w:rPr>
          <w:rFonts w:ascii="Times New Roman" w:eastAsia="Times New Roman" w:hAnsi="Times New Roman" w:cs="Times New Roman"/>
          <w:b/>
          <w:i/>
          <w:color w:val="000000"/>
          <w:sz w:val="28"/>
          <w:szCs w:val="28"/>
        </w:rPr>
        <w:t>на этапе выполнения лабораторной работы:</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получите инструкционную карту с заданием, а также необходимый вспомогательный справочный материал у преподавателя;</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ответьте на контрольные вопросы при допуске (в случае возникновения затруднений еще раз обратитесь к конспектам);</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внимательно прочитайте все этапы выполняемых операций,   распределите виды деятельности в своей группе  и определите последовательность их выполнения, с учетом отводимого времени;</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получите у лаборанта необходимое оборудование и реактивы (столбец 2, инструкционная карта) и организуйте свое рабочее место с учетом правил техники безопасности;</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выполните анализ в соответствии с инструкционными указаниями и техническими требованиями, зафиксируйте результаты, оформите отчет, приведите в порядок рабочее место.</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b/>
          <w:color w:val="000000"/>
          <w:sz w:val="28"/>
          <w:szCs w:val="28"/>
        </w:rPr>
      </w:pPr>
      <w:r w:rsidRPr="00137DC1">
        <w:rPr>
          <w:rFonts w:ascii="Times New Roman" w:eastAsia="Times New Roman" w:hAnsi="Times New Roman" w:cs="Times New Roman"/>
          <w:b/>
          <w:color w:val="000000"/>
          <w:sz w:val="28"/>
          <w:szCs w:val="28"/>
        </w:rPr>
        <w:t>Требования к оформлению отчета</w:t>
      </w:r>
      <w:r w:rsidR="00DE416B" w:rsidRPr="00137DC1">
        <w:rPr>
          <w:rFonts w:ascii="Times New Roman" w:eastAsia="Times New Roman" w:hAnsi="Times New Roman" w:cs="Times New Roman"/>
          <w:b/>
          <w:color w:val="000000"/>
          <w:sz w:val="28"/>
          <w:szCs w:val="28"/>
        </w:rPr>
        <w:t>:</w:t>
      </w:r>
    </w:p>
    <w:p w:rsidR="005613B8" w:rsidRPr="00137DC1" w:rsidRDefault="00DE416B"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1) т</w:t>
      </w:r>
      <w:r w:rsidR="005613B8" w:rsidRPr="00137DC1">
        <w:rPr>
          <w:rFonts w:ascii="Times New Roman" w:eastAsia="Times New Roman" w:hAnsi="Times New Roman" w:cs="Times New Roman"/>
          <w:color w:val="000000"/>
          <w:sz w:val="28"/>
          <w:szCs w:val="28"/>
        </w:rPr>
        <w:t>етрадь для лабораторных работ должна быть аккуратно оформлена (обложка, сетка, разборчивая надпись, поля)</w:t>
      </w:r>
      <w:r w:rsidRPr="00137DC1">
        <w:rPr>
          <w:rFonts w:ascii="Times New Roman" w:eastAsia="Times New Roman" w:hAnsi="Times New Roman" w:cs="Times New Roman"/>
          <w:color w:val="000000"/>
          <w:sz w:val="28"/>
          <w:szCs w:val="28"/>
        </w:rPr>
        <w:t>;</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2</w:t>
      </w:r>
      <w:r w:rsidR="00DE416B" w:rsidRPr="00137DC1">
        <w:rPr>
          <w:rFonts w:ascii="Times New Roman" w:eastAsia="Times New Roman" w:hAnsi="Times New Roman" w:cs="Times New Roman"/>
          <w:color w:val="000000"/>
          <w:sz w:val="28"/>
          <w:szCs w:val="28"/>
        </w:rPr>
        <w:t>) ч</w:t>
      </w:r>
      <w:r w:rsidRPr="00137DC1">
        <w:rPr>
          <w:rFonts w:ascii="Times New Roman" w:eastAsia="Times New Roman" w:hAnsi="Times New Roman" w:cs="Times New Roman"/>
          <w:color w:val="000000"/>
          <w:sz w:val="28"/>
          <w:szCs w:val="28"/>
        </w:rPr>
        <w:t>еткое выполнение записи работы (нумерация, наименование работы, цель)</w:t>
      </w:r>
      <w:r w:rsidR="00DE416B" w:rsidRPr="00137DC1">
        <w:rPr>
          <w:rFonts w:ascii="Times New Roman" w:eastAsia="Times New Roman" w:hAnsi="Times New Roman" w:cs="Times New Roman"/>
          <w:color w:val="000000"/>
          <w:sz w:val="28"/>
          <w:szCs w:val="28"/>
        </w:rPr>
        <w:t>;</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3</w:t>
      </w:r>
      <w:r w:rsidR="00DE416B" w:rsidRPr="00137DC1">
        <w:rPr>
          <w:rFonts w:ascii="Times New Roman" w:eastAsia="Times New Roman" w:hAnsi="Times New Roman" w:cs="Times New Roman"/>
          <w:color w:val="000000"/>
          <w:sz w:val="28"/>
          <w:szCs w:val="28"/>
        </w:rPr>
        <w:t>) о</w:t>
      </w:r>
      <w:r w:rsidRPr="00137DC1">
        <w:rPr>
          <w:rFonts w:ascii="Times New Roman" w:eastAsia="Times New Roman" w:hAnsi="Times New Roman" w:cs="Times New Roman"/>
          <w:color w:val="000000"/>
          <w:sz w:val="28"/>
          <w:szCs w:val="28"/>
        </w:rPr>
        <w:t xml:space="preserve">тчет о выполнении анализа ведется кратко, по определенному плану </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xml:space="preserve"> (столбец 3, инструкционная карта):</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запись названия опыта;</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описание действий;</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описание наблюдений;</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объяснение происходящих процессов;</w:t>
      </w:r>
    </w:p>
    <w:p w:rsidR="005613B8" w:rsidRPr="00137DC1" w:rsidRDefault="00DE416B"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lastRenderedPageBreak/>
        <w:t>-</w:t>
      </w:r>
      <w:r w:rsidR="005613B8" w:rsidRPr="00137DC1">
        <w:rPr>
          <w:rFonts w:ascii="Times New Roman" w:eastAsia="Times New Roman" w:hAnsi="Times New Roman" w:cs="Times New Roman"/>
          <w:color w:val="000000"/>
          <w:sz w:val="28"/>
          <w:szCs w:val="28"/>
        </w:rPr>
        <w:t xml:space="preserve"> заключение</w:t>
      </w:r>
      <w:r w:rsidRPr="00137DC1">
        <w:rPr>
          <w:rFonts w:ascii="Times New Roman" w:eastAsia="Times New Roman" w:hAnsi="Times New Roman" w:cs="Times New Roman"/>
          <w:color w:val="000000"/>
          <w:sz w:val="28"/>
          <w:szCs w:val="28"/>
        </w:rPr>
        <w:t>;</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4</w:t>
      </w:r>
      <w:r w:rsidR="00DE416B" w:rsidRPr="00137DC1">
        <w:rPr>
          <w:rFonts w:ascii="Times New Roman" w:eastAsia="Times New Roman" w:hAnsi="Times New Roman" w:cs="Times New Roman"/>
          <w:color w:val="000000"/>
          <w:sz w:val="28"/>
          <w:szCs w:val="28"/>
        </w:rPr>
        <w:t>) п</w:t>
      </w:r>
      <w:r w:rsidRPr="00137DC1">
        <w:rPr>
          <w:rFonts w:ascii="Times New Roman" w:eastAsia="Times New Roman" w:hAnsi="Times New Roman" w:cs="Times New Roman"/>
          <w:color w:val="000000"/>
          <w:sz w:val="28"/>
          <w:szCs w:val="28"/>
        </w:rPr>
        <w:t>осле каждого опыта или в целом по выполненной работе должен быть сделан вывод (инструкционная карта)</w:t>
      </w:r>
      <w:r w:rsidR="00DE416B" w:rsidRPr="00137DC1">
        <w:rPr>
          <w:rFonts w:ascii="Times New Roman" w:eastAsia="Times New Roman" w:hAnsi="Times New Roman" w:cs="Times New Roman"/>
          <w:color w:val="000000"/>
          <w:sz w:val="28"/>
          <w:szCs w:val="28"/>
        </w:rPr>
        <w:t>;</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5</w:t>
      </w:r>
      <w:r w:rsidR="00DE416B" w:rsidRPr="00137DC1">
        <w:rPr>
          <w:rFonts w:ascii="Times New Roman" w:eastAsia="Times New Roman" w:hAnsi="Times New Roman" w:cs="Times New Roman"/>
          <w:color w:val="000000"/>
          <w:sz w:val="28"/>
          <w:szCs w:val="28"/>
        </w:rPr>
        <w:t>) в</w:t>
      </w:r>
      <w:r w:rsidRPr="00137DC1">
        <w:rPr>
          <w:rFonts w:ascii="Times New Roman" w:eastAsia="Times New Roman" w:hAnsi="Times New Roman" w:cs="Times New Roman"/>
          <w:color w:val="000000"/>
          <w:sz w:val="28"/>
          <w:szCs w:val="28"/>
        </w:rPr>
        <w:t xml:space="preserve"> конце работы выполняются контрольные вопросы</w:t>
      </w:r>
      <w:r w:rsidR="00DE416B" w:rsidRPr="00137DC1">
        <w:rPr>
          <w:rFonts w:ascii="Times New Roman" w:eastAsia="Times New Roman" w:hAnsi="Times New Roman" w:cs="Times New Roman"/>
          <w:color w:val="000000"/>
          <w:sz w:val="28"/>
          <w:szCs w:val="28"/>
        </w:rPr>
        <w:t>;</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6</w:t>
      </w:r>
      <w:r w:rsidR="00DE416B" w:rsidRPr="00137DC1">
        <w:rPr>
          <w:rFonts w:ascii="Times New Roman" w:eastAsia="Times New Roman" w:hAnsi="Times New Roman" w:cs="Times New Roman"/>
          <w:color w:val="000000"/>
          <w:sz w:val="28"/>
          <w:szCs w:val="28"/>
        </w:rPr>
        <w:t>) р</w:t>
      </w:r>
      <w:r w:rsidRPr="00137DC1">
        <w:rPr>
          <w:rFonts w:ascii="Times New Roman" w:eastAsia="Times New Roman" w:hAnsi="Times New Roman" w:cs="Times New Roman"/>
          <w:color w:val="000000"/>
          <w:sz w:val="28"/>
          <w:szCs w:val="28"/>
        </w:rPr>
        <w:t>абота сдается в этот же день, либо, в крайнем случае, на следующий день.</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b/>
          <w:color w:val="000000"/>
          <w:sz w:val="28"/>
          <w:szCs w:val="28"/>
        </w:rPr>
      </w:pPr>
      <w:r w:rsidRPr="00137DC1">
        <w:rPr>
          <w:rFonts w:ascii="Times New Roman" w:eastAsia="Times New Roman" w:hAnsi="Times New Roman" w:cs="Times New Roman"/>
          <w:b/>
          <w:color w:val="000000"/>
          <w:sz w:val="28"/>
          <w:szCs w:val="28"/>
        </w:rPr>
        <w:t>При оценке работы учитывается:</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xml:space="preserve">- готовность </w:t>
      </w:r>
      <w:r w:rsidR="00DE416B" w:rsidRPr="00137DC1">
        <w:rPr>
          <w:rFonts w:ascii="Times New Roman" w:eastAsia="Times New Roman" w:hAnsi="Times New Roman" w:cs="Times New Roman"/>
          <w:color w:val="000000"/>
          <w:sz w:val="28"/>
          <w:szCs w:val="28"/>
        </w:rPr>
        <w:t>обучающегося</w:t>
      </w:r>
      <w:r w:rsidRPr="00137DC1">
        <w:rPr>
          <w:rFonts w:ascii="Times New Roman" w:eastAsia="Times New Roman" w:hAnsi="Times New Roman" w:cs="Times New Roman"/>
          <w:color w:val="000000"/>
          <w:sz w:val="28"/>
          <w:szCs w:val="28"/>
        </w:rPr>
        <w:t xml:space="preserve"> к выполнению лабораторной работы (теоретическая подготовленность, наличие спец. одежды, тетради);</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степень самостоятельности при выполнении опытов;</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уровень сформированности практических умений и навыков при выполнении операций анализа;</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соблюдение правил техники безопасности при проведении операций анализа;</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рациональное распределение времени и обязанностей в группе;</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аккуратность оформления работы;</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последовательность, точность изложения, а также правильность математических расчетов, теоретических обоснований, обобщений и выводов;</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наличие грамотных и научных ответов на контрольные вопросы;</w:t>
      </w:r>
    </w:p>
    <w:p w:rsidR="005613B8" w:rsidRPr="00137DC1" w:rsidRDefault="005613B8" w:rsidP="00D97517">
      <w:pPr>
        <w:shd w:val="clear" w:color="auto" w:fill="FFFFFF"/>
        <w:tabs>
          <w:tab w:val="left" w:pos="806"/>
        </w:tabs>
        <w:spacing w:after="0"/>
        <w:ind w:right="-5"/>
        <w:jc w:val="both"/>
        <w:rPr>
          <w:rFonts w:ascii="Times New Roman" w:eastAsia="Times New Roman" w:hAnsi="Times New Roman" w:cs="Times New Roman"/>
          <w:color w:val="000000"/>
          <w:sz w:val="28"/>
          <w:szCs w:val="28"/>
        </w:rPr>
      </w:pPr>
      <w:r w:rsidRPr="00137DC1">
        <w:rPr>
          <w:rFonts w:ascii="Times New Roman" w:eastAsia="Times New Roman" w:hAnsi="Times New Roman" w:cs="Times New Roman"/>
          <w:color w:val="000000"/>
          <w:sz w:val="28"/>
          <w:szCs w:val="28"/>
        </w:rPr>
        <w:t>- защита лабораторной работы.</w:t>
      </w:r>
    </w:p>
    <w:p w:rsidR="00916026" w:rsidRPr="00137DC1" w:rsidRDefault="00916026" w:rsidP="00D97517">
      <w:pPr>
        <w:shd w:val="clear" w:color="auto" w:fill="FFFFFF"/>
        <w:spacing w:before="120"/>
        <w:ind w:right="97" w:firstLine="708"/>
        <w:jc w:val="both"/>
        <w:rPr>
          <w:rFonts w:ascii="Times New Roman" w:eastAsia="Times New Roman" w:hAnsi="Times New Roman" w:cs="Times New Roman"/>
          <w:bCs/>
          <w:color w:val="000000"/>
          <w:sz w:val="28"/>
          <w:szCs w:val="28"/>
        </w:rPr>
      </w:pPr>
    </w:p>
    <w:p w:rsidR="00916026" w:rsidRPr="00137DC1" w:rsidRDefault="00916026" w:rsidP="00D97517">
      <w:pPr>
        <w:shd w:val="clear" w:color="auto" w:fill="FFFFFF"/>
        <w:spacing w:before="120"/>
        <w:ind w:right="97"/>
        <w:jc w:val="both"/>
        <w:rPr>
          <w:rFonts w:ascii="Times New Roman" w:eastAsia="Times New Roman" w:hAnsi="Times New Roman" w:cs="Times New Roman"/>
          <w:bCs/>
          <w:color w:val="000000"/>
          <w:sz w:val="28"/>
          <w:szCs w:val="28"/>
        </w:rPr>
      </w:pPr>
    </w:p>
    <w:p w:rsidR="00916026" w:rsidRPr="00137DC1" w:rsidRDefault="00916026" w:rsidP="00D97517">
      <w:pPr>
        <w:jc w:val="both"/>
        <w:rPr>
          <w:rFonts w:ascii="Times New Roman" w:hAnsi="Times New Roman" w:cs="Times New Roman"/>
          <w:sz w:val="28"/>
          <w:szCs w:val="28"/>
        </w:rPr>
      </w:pPr>
    </w:p>
    <w:p w:rsidR="002752E3" w:rsidRPr="00137DC1" w:rsidRDefault="002752E3" w:rsidP="00D97517">
      <w:pPr>
        <w:jc w:val="both"/>
        <w:rPr>
          <w:rFonts w:ascii="Times New Roman" w:hAnsi="Times New Roman" w:cs="Times New Roman"/>
          <w:sz w:val="28"/>
          <w:szCs w:val="28"/>
        </w:rPr>
      </w:pPr>
    </w:p>
    <w:p w:rsidR="002752E3" w:rsidRDefault="002752E3" w:rsidP="00D97517">
      <w:pPr>
        <w:jc w:val="both"/>
        <w:rPr>
          <w:rFonts w:ascii="Times New Roman" w:hAnsi="Times New Roman" w:cs="Times New Roman"/>
          <w:sz w:val="28"/>
          <w:szCs w:val="28"/>
        </w:rPr>
      </w:pPr>
    </w:p>
    <w:p w:rsidR="00BF468A" w:rsidRDefault="00BF468A" w:rsidP="00D97517">
      <w:pPr>
        <w:jc w:val="both"/>
        <w:rPr>
          <w:rFonts w:ascii="Times New Roman" w:hAnsi="Times New Roman" w:cs="Times New Roman"/>
          <w:sz w:val="28"/>
          <w:szCs w:val="28"/>
        </w:rPr>
      </w:pPr>
    </w:p>
    <w:p w:rsidR="00BF468A" w:rsidRDefault="00BF468A" w:rsidP="00D97517">
      <w:pPr>
        <w:jc w:val="both"/>
        <w:rPr>
          <w:rFonts w:ascii="Times New Roman" w:hAnsi="Times New Roman" w:cs="Times New Roman"/>
          <w:sz w:val="28"/>
          <w:szCs w:val="28"/>
        </w:rPr>
      </w:pPr>
    </w:p>
    <w:p w:rsidR="00BF468A" w:rsidRPr="00137DC1" w:rsidRDefault="00BF468A" w:rsidP="00D97517">
      <w:pPr>
        <w:jc w:val="both"/>
        <w:rPr>
          <w:rFonts w:ascii="Times New Roman" w:hAnsi="Times New Roman" w:cs="Times New Roman"/>
          <w:sz w:val="28"/>
          <w:szCs w:val="28"/>
        </w:rPr>
      </w:pPr>
    </w:p>
    <w:p w:rsidR="002752E3" w:rsidRPr="00137DC1" w:rsidRDefault="002752E3" w:rsidP="00D97517">
      <w:pPr>
        <w:jc w:val="both"/>
        <w:rPr>
          <w:rFonts w:ascii="Times New Roman" w:hAnsi="Times New Roman" w:cs="Times New Roman"/>
          <w:sz w:val="28"/>
          <w:szCs w:val="28"/>
        </w:rPr>
      </w:pPr>
    </w:p>
    <w:p w:rsidR="00567CE1" w:rsidRPr="00567CE1" w:rsidRDefault="00567CE1" w:rsidP="00567CE1">
      <w:pPr>
        <w:jc w:val="center"/>
        <w:rPr>
          <w:rFonts w:ascii="Times New Roman" w:hAnsi="Times New Roman" w:cs="Times New Roman"/>
          <w:b/>
          <w:sz w:val="28"/>
          <w:szCs w:val="28"/>
          <w:u w:val="single"/>
        </w:rPr>
      </w:pPr>
      <w:r w:rsidRPr="00567CE1">
        <w:rPr>
          <w:rFonts w:ascii="Times New Roman" w:hAnsi="Times New Roman" w:cs="Times New Roman"/>
          <w:b/>
          <w:sz w:val="28"/>
          <w:szCs w:val="28"/>
          <w:u w:val="single"/>
        </w:rPr>
        <w:t>Образец выполнения лабораторной работы</w:t>
      </w:r>
    </w:p>
    <w:p w:rsidR="00567CE1" w:rsidRPr="009D5AB2" w:rsidRDefault="00567CE1" w:rsidP="00567CE1">
      <w:pPr>
        <w:jc w:val="center"/>
        <w:rPr>
          <w:rFonts w:ascii="Times New Roman" w:hAnsi="Times New Roman" w:cs="Times New Roman"/>
          <w:b/>
          <w:sz w:val="28"/>
          <w:szCs w:val="28"/>
        </w:rPr>
      </w:pPr>
      <w:r w:rsidRPr="009D5AB2">
        <w:rPr>
          <w:rFonts w:ascii="Times New Roman" w:hAnsi="Times New Roman" w:cs="Times New Roman"/>
          <w:b/>
          <w:sz w:val="28"/>
          <w:szCs w:val="28"/>
        </w:rPr>
        <w:t>КГБПОУ «Минусинский сельскохозяйственный колледж»</w:t>
      </w:r>
    </w:p>
    <w:p w:rsidR="00567CE1" w:rsidRPr="009D5AB2" w:rsidRDefault="00567CE1" w:rsidP="00567CE1">
      <w:pPr>
        <w:jc w:val="center"/>
        <w:rPr>
          <w:rFonts w:ascii="Times New Roman" w:hAnsi="Times New Roman" w:cs="Times New Roman"/>
          <w:b/>
          <w:sz w:val="28"/>
          <w:szCs w:val="28"/>
        </w:rPr>
      </w:pPr>
      <w:r w:rsidRPr="009D5AB2">
        <w:rPr>
          <w:rStyle w:val="a8"/>
          <w:rFonts w:ascii="Times New Roman" w:hAnsi="Times New Roman" w:cs="Times New Roman"/>
          <w:sz w:val="28"/>
          <w:szCs w:val="28"/>
        </w:rPr>
        <w:t>ИНСТРУКЦИОННО-ТЕХНОЛОГИЧЕСКАЯ КАРТА</w:t>
      </w:r>
    </w:p>
    <w:p w:rsidR="00567CE1" w:rsidRPr="009D5AB2" w:rsidRDefault="00567CE1" w:rsidP="00567CE1">
      <w:pPr>
        <w:spacing w:after="0"/>
        <w:rPr>
          <w:rFonts w:ascii="Times New Roman" w:hAnsi="Times New Roman" w:cs="Times New Roman"/>
          <w:sz w:val="28"/>
          <w:szCs w:val="28"/>
        </w:rPr>
      </w:pPr>
      <w:r w:rsidRPr="009D5AB2">
        <w:rPr>
          <w:rFonts w:ascii="Times New Roman" w:hAnsi="Times New Roman" w:cs="Times New Roman"/>
          <w:sz w:val="28"/>
          <w:szCs w:val="28"/>
        </w:rPr>
        <w:t xml:space="preserve">на выполнение </w:t>
      </w:r>
      <w:r w:rsidRPr="009D5AB2">
        <w:rPr>
          <w:rFonts w:ascii="Times New Roman" w:hAnsi="Times New Roman" w:cs="Times New Roman"/>
          <w:b/>
          <w:sz w:val="28"/>
          <w:szCs w:val="28"/>
        </w:rPr>
        <w:t>лабораторной работы  № 8</w:t>
      </w:r>
    </w:p>
    <w:p w:rsidR="00567CE1" w:rsidRPr="009D5AB2" w:rsidRDefault="00567CE1" w:rsidP="00567CE1">
      <w:pPr>
        <w:spacing w:after="0"/>
        <w:rPr>
          <w:rFonts w:ascii="Times New Roman" w:hAnsi="Times New Roman" w:cs="Times New Roman"/>
          <w:sz w:val="28"/>
          <w:szCs w:val="28"/>
        </w:rPr>
      </w:pPr>
      <w:r w:rsidRPr="009D5AB2">
        <w:rPr>
          <w:rFonts w:ascii="Times New Roman" w:hAnsi="Times New Roman" w:cs="Times New Roman"/>
          <w:sz w:val="28"/>
          <w:szCs w:val="28"/>
        </w:rPr>
        <w:lastRenderedPageBreak/>
        <w:t xml:space="preserve">по учебной дисциплине </w:t>
      </w:r>
      <w:r w:rsidRPr="009D5AB2">
        <w:rPr>
          <w:rFonts w:ascii="Times New Roman" w:hAnsi="Times New Roman" w:cs="Times New Roman"/>
          <w:b/>
          <w:sz w:val="28"/>
          <w:szCs w:val="28"/>
        </w:rPr>
        <w:t>«Химия пищевых производств»</w:t>
      </w:r>
    </w:p>
    <w:p w:rsidR="00567CE1" w:rsidRPr="009D5AB2" w:rsidRDefault="00567CE1" w:rsidP="00567CE1">
      <w:pPr>
        <w:rPr>
          <w:rFonts w:ascii="Times New Roman" w:hAnsi="Times New Roman" w:cs="Times New Roman"/>
          <w:b/>
          <w:sz w:val="28"/>
          <w:szCs w:val="28"/>
        </w:rPr>
      </w:pPr>
      <w:r w:rsidRPr="009D5AB2">
        <w:rPr>
          <w:rFonts w:ascii="Times New Roman" w:hAnsi="Times New Roman" w:cs="Times New Roman"/>
          <w:b/>
          <w:sz w:val="28"/>
          <w:szCs w:val="28"/>
        </w:rPr>
        <w:t>Тема:«Растворы»</w:t>
      </w:r>
    </w:p>
    <w:p w:rsidR="00567CE1" w:rsidRPr="009D5AB2" w:rsidRDefault="00567CE1" w:rsidP="00567CE1">
      <w:pPr>
        <w:rPr>
          <w:rFonts w:ascii="Times New Roman" w:hAnsi="Times New Roman" w:cs="Times New Roman"/>
          <w:b/>
          <w:sz w:val="28"/>
          <w:szCs w:val="28"/>
        </w:rPr>
      </w:pPr>
      <w:r w:rsidRPr="009D5AB2">
        <w:rPr>
          <w:rFonts w:ascii="Times New Roman" w:hAnsi="Times New Roman" w:cs="Times New Roman"/>
          <w:b/>
          <w:sz w:val="28"/>
          <w:szCs w:val="28"/>
        </w:rPr>
        <w:t>Наименование работы: «</w:t>
      </w:r>
      <w:r w:rsidRPr="009D5AB2">
        <w:rPr>
          <w:rFonts w:ascii="Times New Roman" w:hAnsi="Times New Roman" w:cs="Times New Roman"/>
          <w:b/>
          <w:bCs/>
          <w:sz w:val="28"/>
          <w:szCs w:val="28"/>
        </w:rPr>
        <w:t>Приготовление растворов различных концентраций</w:t>
      </w:r>
      <w:r w:rsidRPr="009D5AB2">
        <w:rPr>
          <w:rFonts w:ascii="Times New Roman" w:hAnsi="Times New Roman" w:cs="Times New Roman"/>
          <w:b/>
          <w:sz w:val="28"/>
          <w:szCs w:val="28"/>
        </w:rPr>
        <w:t>»</w:t>
      </w:r>
    </w:p>
    <w:p w:rsidR="00567CE1" w:rsidRPr="009D5AB2" w:rsidRDefault="00567CE1" w:rsidP="00567CE1">
      <w:pPr>
        <w:rPr>
          <w:rFonts w:ascii="Times New Roman" w:hAnsi="Times New Roman" w:cs="Times New Roman"/>
          <w:b/>
          <w:sz w:val="28"/>
          <w:szCs w:val="28"/>
        </w:rPr>
      </w:pPr>
      <w:r w:rsidRPr="009D5AB2">
        <w:rPr>
          <w:rFonts w:ascii="Times New Roman" w:hAnsi="Times New Roman" w:cs="Times New Roman"/>
          <w:b/>
          <w:sz w:val="28"/>
          <w:szCs w:val="28"/>
        </w:rPr>
        <w:t>Цель:</w:t>
      </w:r>
      <w:r w:rsidRPr="009D5AB2">
        <w:rPr>
          <w:rFonts w:ascii="Times New Roman" w:hAnsi="Times New Roman" w:cs="Times New Roman"/>
          <w:sz w:val="28"/>
          <w:szCs w:val="28"/>
        </w:rPr>
        <w:t xml:space="preserve"> научиться готовить растворы заданной молярной концентрации из навески и путем разбавления концентрированных растворов.</w:t>
      </w:r>
    </w:p>
    <w:p w:rsidR="00567CE1" w:rsidRPr="009D5AB2" w:rsidRDefault="00567CE1" w:rsidP="00567CE1">
      <w:pPr>
        <w:rPr>
          <w:rFonts w:ascii="Times New Roman" w:hAnsi="Times New Roman" w:cs="Times New Roman"/>
          <w:b/>
          <w:sz w:val="28"/>
          <w:szCs w:val="28"/>
        </w:rPr>
      </w:pPr>
      <w:r w:rsidRPr="009D5AB2">
        <w:rPr>
          <w:rFonts w:ascii="Times New Roman" w:hAnsi="Times New Roman" w:cs="Times New Roman"/>
          <w:b/>
          <w:sz w:val="28"/>
          <w:szCs w:val="28"/>
        </w:rPr>
        <w:t>Приобретаемые умения и навыки:</w:t>
      </w:r>
      <w:r w:rsidRPr="009D5AB2">
        <w:rPr>
          <w:rFonts w:ascii="Times New Roman" w:hAnsi="Times New Roman" w:cs="Times New Roman"/>
          <w:sz w:val="28"/>
          <w:szCs w:val="28"/>
        </w:rPr>
        <w:t xml:space="preserve"> приготовление раствора заданной молярной концентрации, отмеривание определенного объема жидкости, взвешивание твердого вещества, растворение в соответствии с правилами техники безопасности.</w:t>
      </w:r>
    </w:p>
    <w:p w:rsidR="00567CE1" w:rsidRPr="009D5AB2" w:rsidRDefault="00567CE1" w:rsidP="00567CE1">
      <w:pPr>
        <w:jc w:val="both"/>
        <w:rPr>
          <w:rFonts w:ascii="Times New Roman" w:hAnsi="Times New Roman" w:cs="Times New Roman"/>
          <w:sz w:val="28"/>
          <w:szCs w:val="28"/>
        </w:rPr>
      </w:pPr>
      <w:r w:rsidRPr="00137DC1">
        <w:rPr>
          <w:rFonts w:ascii="Times New Roman" w:hAnsi="Times New Roman" w:cs="Times New Roman"/>
          <w:b/>
          <w:sz w:val="28"/>
          <w:szCs w:val="28"/>
        </w:rPr>
        <w:t xml:space="preserve">Формируемые компетенции: </w:t>
      </w:r>
      <w:r w:rsidRPr="00137DC1">
        <w:rPr>
          <w:rFonts w:ascii="Times New Roman" w:hAnsi="Times New Roman" w:cs="Times New Roman"/>
          <w:sz w:val="28"/>
          <w:szCs w:val="28"/>
        </w:rPr>
        <w:t xml:space="preserve">ОК1-9; ПК1.2-1.3; ПК2.1; </w:t>
      </w:r>
      <w:r>
        <w:rPr>
          <w:rFonts w:ascii="Times New Roman" w:hAnsi="Times New Roman" w:cs="Times New Roman"/>
          <w:sz w:val="28"/>
          <w:szCs w:val="28"/>
        </w:rPr>
        <w:t xml:space="preserve">ПК 2.5; </w:t>
      </w:r>
      <w:r w:rsidRPr="00137DC1">
        <w:rPr>
          <w:rFonts w:ascii="Times New Roman" w:hAnsi="Times New Roman" w:cs="Times New Roman"/>
          <w:sz w:val="28"/>
          <w:szCs w:val="28"/>
        </w:rPr>
        <w:t>ПК3.1</w:t>
      </w:r>
      <w:r>
        <w:rPr>
          <w:rFonts w:ascii="Times New Roman" w:hAnsi="Times New Roman" w:cs="Times New Roman"/>
          <w:sz w:val="28"/>
          <w:szCs w:val="28"/>
        </w:rPr>
        <w:t>; ПК 4.1; ПК 4.5; ДК.1</w:t>
      </w:r>
      <w:r w:rsidRPr="00137DC1">
        <w:rPr>
          <w:rFonts w:ascii="Times New Roman" w:hAnsi="Times New Roman" w:cs="Times New Roman"/>
          <w:sz w:val="28"/>
          <w:szCs w:val="28"/>
        </w:rPr>
        <w:t>.</w:t>
      </w:r>
    </w:p>
    <w:p w:rsidR="00567CE1" w:rsidRPr="009D5AB2" w:rsidRDefault="00567CE1" w:rsidP="00567CE1">
      <w:pPr>
        <w:spacing w:after="0"/>
        <w:rPr>
          <w:rFonts w:ascii="Times New Roman" w:hAnsi="Times New Roman" w:cs="Times New Roman"/>
          <w:sz w:val="28"/>
          <w:szCs w:val="28"/>
        </w:rPr>
      </w:pPr>
      <w:r w:rsidRPr="009D5AB2">
        <w:rPr>
          <w:rFonts w:ascii="Times New Roman" w:hAnsi="Times New Roman" w:cs="Times New Roman"/>
          <w:b/>
          <w:sz w:val="28"/>
          <w:szCs w:val="28"/>
        </w:rPr>
        <w:t>Норма времени:</w:t>
      </w:r>
      <w:r w:rsidRPr="009D5AB2">
        <w:rPr>
          <w:rFonts w:ascii="Times New Roman" w:hAnsi="Times New Roman" w:cs="Times New Roman"/>
          <w:sz w:val="28"/>
          <w:szCs w:val="28"/>
        </w:rPr>
        <w:t xml:space="preserve"> 2 часа</w:t>
      </w:r>
    </w:p>
    <w:p w:rsidR="00567CE1" w:rsidRPr="009D5AB2" w:rsidRDefault="00567CE1" w:rsidP="00567CE1">
      <w:pPr>
        <w:spacing w:after="0"/>
        <w:rPr>
          <w:rFonts w:ascii="Times New Roman" w:hAnsi="Times New Roman" w:cs="Times New Roman"/>
          <w:b/>
          <w:sz w:val="28"/>
          <w:szCs w:val="28"/>
        </w:rPr>
      </w:pPr>
      <w:r w:rsidRPr="009D5AB2">
        <w:rPr>
          <w:rFonts w:ascii="Times New Roman" w:hAnsi="Times New Roman" w:cs="Times New Roman"/>
          <w:b/>
          <w:sz w:val="28"/>
          <w:szCs w:val="28"/>
        </w:rPr>
        <w:t>Оснащение рабочего места:</w:t>
      </w:r>
      <w:r w:rsidRPr="009D5AB2">
        <w:rPr>
          <w:rFonts w:ascii="Times New Roman" w:hAnsi="Times New Roman" w:cs="Times New Roman"/>
          <w:sz w:val="28"/>
          <w:szCs w:val="28"/>
        </w:rPr>
        <w:t xml:space="preserve"> инструкционные карты, набор химических реактивов и лабораторного оборудования, периодическая система Д.И. Менделеева, таблица растворимости, таблица концентрации и плотности кислот и оснований, калькуляторы.</w:t>
      </w:r>
    </w:p>
    <w:p w:rsidR="00E85A6E" w:rsidRDefault="00E85A6E" w:rsidP="00567CE1">
      <w:pPr>
        <w:rPr>
          <w:rFonts w:ascii="Times New Roman" w:hAnsi="Times New Roman" w:cs="Times New Roman"/>
          <w:b/>
          <w:sz w:val="28"/>
          <w:szCs w:val="28"/>
        </w:rPr>
      </w:pPr>
    </w:p>
    <w:p w:rsidR="00567CE1" w:rsidRDefault="00567CE1" w:rsidP="00567CE1">
      <w:pPr>
        <w:rPr>
          <w:rFonts w:ascii="Times New Roman" w:hAnsi="Times New Roman" w:cs="Times New Roman"/>
          <w:sz w:val="28"/>
          <w:szCs w:val="28"/>
        </w:rPr>
      </w:pPr>
      <w:r w:rsidRPr="009D5AB2">
        <w:rPr>
          <w:rFonts w:ascii="Times New Roman" w:hAnsi="Times New Roman" w:cs="Times New Roman"/>
          <w:b/>
          <w:sz w:val="28"/>
          <w:szCs w:val="28"/>
        </w:rPr>
        <w:t>Литература:</w:t>
      </w:r>
    </w:p>
    <w:p w:rsidR="00E85A6E" w:rsidRDefault="00E85A6E" w:rsidP="00E85A6E">
      <w:pPr>
        <w:spacing w:after="0"/>
        <w:rPr>
          <w:rFonts w:ascii="Times New Roman" w:hAnsi="Times New Roman" w:cs="Times New Roman"/>
          <w:sz w:val="28"/>
          <w:szCs w:val="28"/>
        </w:rPr>
      </w:pPr>
      <w:r>
        <w:rPr>
          <w:rFonts w:ascii="Times New Roman" w:hAnsi="Times New Roman" w:cs="Times New Roman"/>
          <w:sz w:val="28"/>
          <w:szCs w:val="28"/>
        </w:rPr>
        <w:t xml:space="preserve">1. </w:t>
      </w:r>
      <w:r w:rsidRPr="009D5AB2">
        <w:rPr>
          <w:rFonts w:ascii="Times New Roman" w:hAnsi="Times New Roman" w:cs="Times New Roman"/>
          <w:sz w:val="28"/>
          <w:szCs w:val="28"/>
        </w:rPr>
        <w:t>Габриелян О.С. Химия (11 класс). - М.: Дрофа, 201</w:t>
      </w:r>
      <w:r>
        <w:rPr>
          <w:rFonts w:ascii="Times New Roman" w:hAnsi="Times New Roman" w:cs="Times New Roman"/>
          <w:sz w:val="28"/>
          <w:szCs w:val="28"/>
        </w:rPr>
        <w:t>7.</w:t>
      </w:r>
    </w:p>
    <w:p w:rsidR="00E85A6E" w:rsidRDefault="00E85A6E" w:rsidP="00E85A6E">
      <w:pPr>
        <w:spacing w:after="0"/>
        <w:rPr>
          <w:rFonts w:ascii="Times New Roman" w:hAnsi="Times New Roman" w:cs="Times New Roman"/>
          <w:sz w:val="28"/>
          <w:szCs w:val="28"/>
        </w:rPr>
      </w:pPr>
      <w:r>
        <w:rPr>
          <w:rFonts w:ascii="Times New Roman" w:hAnsi="Times New Roman" w:cs="Times New Roman"/>
          <w:sz w:val="28"/>
          <w:szCs w:val="28"/>
        </w:rPr>
        <w:t xml:space="preserve">2. </w:t>
      </w:r>
      <w:r w:rsidRPr="009D5AB2">
        <w:rPr>
          <w:rFonts w:ascii="Times New Roman" w:hAnsi="Times New Roman" w:cs="Times New Roman"/>
          <w:sz w:val="28"/>
          <w:szCs w:val="28"/>
        </w:rPr>
        <w:t>Габриелян О.С. Контрольные и проверочные работы по химии к                          учебнику О.С. Габриелян  «Химия. 11». -М.: Дрофа, 201</w:t>
      </w:r>
      <w:r>
        <w:rPr>
          <w:rFonts w:ascii="Times New Roman" w:hAnsi="Times New Roman" w:cs="Times New Roman"/>
          <w:sz w:val="28"/>
          <w:szCs w:val="28"/>
        </w:rPr>
        <w:t>7</w:t>
      </w:r>
      <w:r w:rsidRPr="009D5AB2">
        <w:rPr>
          <w:rFonts w:ascii="Times New Roman" w:hAnsi="Times New Roman" w:cs="Times New Roman"/>
          <w:sz w:val="28"/>
          <w:szCs w:val="28"/>
        </w:rPr>
        <w:t>.</w:t>
      </w:r>
    </w:p>
    <w:p w:rsidR="00E85A6E" w:rsidRPr="009D5AB2" w:rsidRDefault="00E85A6E" w:rsidP="00E85A6E">
      <w:pPr>
        <w:spacing w:after="0"/>
        <w:rPr>
          <w:rFonts w:ascii="Times New Roman" w:hAnsi="Times New Roman" w:cs="Times New Roman"/>
          <w:sz w:val="28"/>
          <w:szCs w:val="28"/>
        </w:rPr>
      </w:pPr>
      <w:r>
        <w:rPr>
          <w:rFonts w:ascii="Times New Roman" w:hAnsi="Times New Roman" w:cs="Times New Roman"/>
          <w:sz w:val="28"/>
          <w:szCs w:val="28"/>
        </w:rPr>
        <w:t xml:space="preserve">3. </w:t>
      </w:r>
      <w:r w:rsidRPr="009D5AB2">
        <w:rPr>
          <w:rFonts w:ascii="Times New Roman" w:hAnsi="Times New Roman" w:cs="Times New Roman"/>
          <w:sz w:val="28"/>
          <w:szCs w:val="28"/>
        </w:rPr>
        <w:t>Глинка Н.Л. Общая химия. -</w:t>
      </w:r>
      <w:r>
        <w:rPr>
          <w:rFonts w:ascii="Times New Roman" w:hAnsi="Times New Roman" w:cs="Times New Roman"/>
          <w:sz w:val="28"/>
          <w:szCs w:val="28"/>
        </w:rPr>
        <w:t xml:space="preserve"> </w:t>
      </w:r>
      <w:r w:rsidRPr="009D5AB2">
        <w:rPr>
          <w:rFonts w:ascii="Times New Roman" w:hAnsi="Times New Roman" w:cs="Times New Roman"/>
          <w:sz w:val="28"/>
          <w:szCs w:val="28"/>
        </w:rPr>
        <w:t>С.П.: Химия, 201</w:t>
      </w:r>
      <w:r>
        <w:rPr>
          <w:rFonts w:ascii="Times New Roman" w:hAnsi="Times New Roman" w:cs="Times New Roman"/>
          <w:sz w:val="28"/>
          <w:szCs w:val="28"/>
        </w:rPr>
        <w:t>7</w:t>
      </w:r>
      <w:r w:rsidRPr="009D5AB2">
        <w:rPr>
          <w:rFonts w:ascii="Times New Roman" w:hAnsi="Times New Roman" w:cs="Times New Roman"/>
          <w:sz w:val="28"/>
          <w:szCs w:val="28"/>
        </w:rPr>
        <w:t>.</w:t>
      </w:r>
    </w:p>
    <w:p w:rsidR="00E85A6E" w:rsidRPr="009D5AB2" w:rsidRDefault="00E85A6E" w:rsidP="00E85A6E">
      <w:pPr>
        <w:spacing w:after="0"/>
        <w:rPr>
          <w:rFonts w:ascii="Times New Roman" w:hAnsi="Times New Roman" w:cs="Times New Roman"/>
          <w:sz w:val="28"/>
          <w:szCs w:val="28"/>
        </w:rPr>
      </w:pPr>
      <w:r>
        <w:rPr>
          <w:rFonts w:ascii="Times New Roman" w:hAnsi="Times New Roman" w:cs="Times New Roman"/>
          <w:sz w:val="28"/>
          <w:szCs w:val="28"/>
        </w:rPr>
        <w:t xml:space="preserve">4. </w:t>
      </w:r>
      <w:r w:rsidRPr="009D5AB2">
        <w:rPr>
          <w:rFonts w:ascii="Times New Roman" w:hAnsi="Times New Roman" w:cs="Times New Roman"/>
          <w:sz w:val="28"/>
          <w:szCs w:val="28"/>
        </w:rPr>
        <w:t>Глинка Н.Л. Задачи и упражнения по общей химии. -</w:t>
      </w:r>
      <w:r>
        <w:rPr>
          <w:rFonts w:ascii="Times New Roman" w:hAnsi="Times New Roman" w:cs="Times New Roman"/>
          <w:sz w:val="28"/>
          <w:szCs w:val="28"/>
        </w:rPr>
        <w:t xml:space="preserve"> </w:t>
      </w:r>
      <w:r w:rsidRPr="009D5AB2">
        <w:rPr>
          <w:rFonts w:ascii="Times New Roman" w:hAnsi="Times New Roman" w:cs="Times New Roman"/>
          <w:sz w:val="28"/>
          <w:szCs w:val="28"/>
        </w:rPr>
        <w:t>М.:                         Интеграл-Пресс, 201</w:t>
      </w:r>
      <w:r>
        <w:rPr>
          <w:rFonts w:ascii="Times New Roman" w:hAnsi="Times New Roman" w:cs="Times New Roman"/>
          <w:sz w:val="28"/>
          <w:szCs w:val="28"/>
        </w:rPr>
        <w:t>7</w:t>
      </w:r>
      <w:r w:rsidRPr="009D5AB2">
        <w:rPr>
          <w:rFonts w:ascii="Times New Roman" w:hAnsi="Times New Roman" w:cs="Times New Roman"/>
          <w:sz w:val="28"/>
          <w:szCs w:val="28"/>
        </w:rPr>
        <w:t xml:space="preserve">. </w:t>
      </w:r>
    </w:p>
    <w:p w:rsidR="00E85A6E" w:rsidRPr="009D5AB2" w:rsidRDefault="00E85A6E" w:rsidP="00E85A6E">
      <w:pPr>
        <w:spacing w:after="0"/>
        <w:rPr>
          <w:rFonts w:ascii="Times New Roman" w:hAnsi="Times New Roman" w:cs="Times New Roman"/>
          <w:sz w:val="28"/>
          <w:szCs w:val="28"/>
        </w:rPr>
      </w:pPr>
      <w:r>
        <w:rPr>
          <w:rFonts w:ascii="Times New Roman" w:hAnsi="Times New Roman" w:cs="Times New Roman"/>
          <w:sz w:val="28"/>
          <w:szCs w:val="28"/>
        </w:rPr>
        <w:t xml:space="preserve">5. </w:t>
      </w:r>
      <w:r w:rsidRPr="009D5AB2">
        <w:rPr>
          <w:rFonts w:ascii="Times New Roman" w:hAnsi="Times New Roman" w:cs="Times New Roman"/>
          <w:sz w:val="28"/>
          <w:szCs w:val="28"/>
        </w:rPr>
        <w:t xml:space="preserve">Хомченко Г.П. Практикум по общей и неорганической  химии. – М.:  </w:t>
      </w:r>
    </w:p>
    <w:p w:rsidR="00E85A6E" w:rsidRPr="009D5AB2" w:rsidRDefault="00E85A6E" w:rsidP="00E85A6E">
      <w:pPr>
        <w:spacing w:after="0"/>
        <w:rPr>
          <w:rFonts w:ascii="Times New Roman" w:hAnsi="Times New Roman" w:cs="Times New Roman"/>
          <w:sz w:val="28"/>
          <w:szCs w:val="28"/>
        </w:rPr>
      </w:pPr>
      <w:r w:rsidRPr="009D5AB2">
        <w:rPr>
          <w:rFonts w:ascii="Times New Roman" w:hAnsi="Times New Roman" w:cs="Times New Roman"/>
          <w:sz w:val="28"/>
          <w:szCs w:val="28"/>
        </w:rPr>
        <w:t>Высшая школа, 201</w:t>
      </w:r>
      <w:r>
        <w:rPr>
          <w:rFonts w:ascii="Times New Roman" w:hAnsi="Times New Roman" w:cs="Times New Roman"/>
          <w:sz w:val="28"/>
          <w:szCs w:val="28"/>
        </w:rPr>
        <w:t>8</w:t>
      </w:r>
      <w:r w:rsidRPr="009D5AB2">
        <w:rPr>
          <w:rFonts w:ascii="Times New Roman" w:hAnsi="Times New Roman" w:cs="Times New Roman"/>
          <w:sz w:val="28"/>
          <w:szCs w:val="28"/>
        </w:rPr>
        <w:t xml:space="preserve">.                 </w:t>
      </w:r>
    </w:p>
    <w:p w:rsidR="00E85A6E" w:rsidRPr="009D5AB2" w:rsidRDefault="00E85A6E" w:rsidP="00E85A6E">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567CE1" w:rsidRPr="009D5AB2" w:rsidRDefault="00E85A6E" w:rsidP="00567CE1">
      <w:pPr>
        <w:rPr>
          <w:rFonts w:ascii="Times New Roman" w:hAnsi="Times New Roman" w:cs="Times New Roman"/>
          <w:sz w:val="28"/>
          <w:szCs w:val="28"/>
        </w:rPr>
      </w:pPr>
      <w:r>
        <w:rPr>
          <w:rFonts w:ascii="Times New Roman" w:hAnsi="Times New Roman" w:cs="Times New Roman"/>
          <w:sz w:val="28"/>
          <w:szCs w:val="28"/>
        </w:rPr>
        <w:t xml:space="preserve"> </w:t>
      </w:r>
    </w:p>
    <w:p w:rsidR="00567CE1" w:rsidRPr="009D5AB2" w:rsidRDefault="00567CE1" w:rsidP="00567CE1">
      <w:pPr>
        <w:jc w:val="center"/>
        <w:rPr>
          <w:rFonts w:ascii="Times New Roman" w:hAnsi="Times New Roman" w:cs="Times New Roman"/>
          <w:b/>
          <w:sz w:val="28"/>
          <w:szCs w:val="28"/>
        </w:rPr>
      </w:pPr>
      <w:r w:rsidRPr="009D5AB2">
        <w:rPr>
          <w:rFonts w:ascii="Times New Roman" w:hAnsi="Times New Roman" w:cs="Times New Roman"/>
          <w:b/>
          <w:sz w:val="28"/>
          <w:szCs w:val="28"/>
        </w:rPr>
        <w:t>Контрольные вопросы при допуске:</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1. Дайте определение растворов.</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2. Перечислите способы выражения концентрации растворов.</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3. Дайте определение массовой доли растворенного вещества.</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lastRenderedPageBreak/>
        <w:t>4. Какова формула расчета массовой доли растворенного вещества? Единицы ееизмерения?</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5. Какие формулы позволяют рассчитать массу раствора?</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6. Дайте определение молярной концентрации растворенного вещества.</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7. Какова формула для расчета молярной концентрации растворенного вещества?</w:t>
      </w:r>
      <w:r w:rsidR="0030605B">
        <w:rPr>
          <w:rFonts w:ascii="Times New Roman" w:hAnsi="Times New Roman" w:cs="Times New Roman"/>
          <w:sz w:val="28"/>
          <w:szCs w:val="28"/>
        </w:rPr>
        <w:t xml:space="preserve"> </w:t>
      </w:r>
      <w:r w:rsidRPr="009D5AB2">
        <w:rPr>
          <w:rFonts w:ascii="Times New Roman" w:hAnsi="Times New Roman" w:cs="Times New Roman"/>
          <w:sz w:val="28"/>
          <w:szCs w:val="28"/>
        </w:rPr>
        <w:t>Единицы ее измерения?</w:t>
      </w:r>
    </w:p>
    <w:p w:rsidR="00567CE1"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8. Опишите последовательность действий при разбавлении концентрированных</w:t>
      </w:r>
      <w:r w:rsidR="0030605B">
        <w:rPr>
          <w:rFonts w:ascii="Times New Roman" w:hAnsi="Times New Roman" w:cs="Times New Roman"/>
          <w:sz w:val="28"/>
          <w:szCs w:val="28"/>
        </w:rPr>
        <w:t xml:space="preserve"> </w:t>
      </w:r>
      <w:r w:rsidRPr="009D5AB2">
        <w:rPr>
          <w:rFonts w:ascii="Times New Roman" w:hAnsi="Times New Roman" w:cs="Times New Roman"/>
          <w:sz w:val="28"/>
          <w:szCs w:val="28"/>
        </w:rPr>
        <w:t>кислот.</w:t>
      </w:r>
    </w:p>
    <w:p w:rsidR="00567CE1" w:rsidRDefault="00567CE1" w:rsidP="00567CE1">
      <w:pPr>
        <w:rPr>
          <w:rFonts w:ascii="Times New Roman" w:hAnsi="Times New Roman" w:cs="Times New Roman"/>
          <w:sz w:val="28"/>
          <w:szCs w:val="28"/>
        </w:rPr>
      </w:pPr>
    </w:p>
    <w:p w:rsidR="00567CE1" w:rsidRDefault="00567CE1" w:rsidP="00567CE1">
      <w:pPr>
        <w:rPr>
          <w:rFonts w:ascii="Times New Roman" w:hAnsi="Times New Roman" w:cs="Times New Roman"/>
          <w:sz w:val="28"/>
          <w:szCs w:val="28"/>
        </w:rPr>
      </w:pPr>
    </w:p>
    <w:p w:rsidR="00567CE1" w:rsidRDefault="00567CE1" w:rsidP="00567CE1">
      <w:pPr>
        <w:rPr>
          <w:rFonts w:ascii="Times New Roman" w:hAnsi="Times New Roman" w:cs="Times New Roman"/>
          <w:sz w:val="28"/>
          <w:szCs w:val="28"/>
        </w:rPr>
      </w:pPr>
    </w:p>
    <w:p w:rsidR="00567CE1" w:rsidRDefault="00567CE1" w:rsidP="00567CE1">
      <w:pPr>
        <w:rPr>
          <w:rFonts w:ascii="Times New Roman" w:hAnsi="Times New Roman" w:cs="Times New Roman"/>
          <w:sz w:val="28"/>
          <w:szCs w:val="28"/>
        </w:rPr>
      </w:pPr>
    </w:p>
    <w:p w:rsidR="00567CE1" w:rsidRDefault="00567CE1" w:rsidP="00567CE1">
      <w:pPr>
        <w:rPr>
          <w:rFonts w:ascii="Times New Roman" w:hAnsi="Times New Roman" w:cs="Times New Roman"/>
          <w:sz w:val="28"/>
          <w:szCs w:val="28"/>
        </w:rPr>
      </w:pPr>
    </w:p>
    <w:p w:rsidR="00567CE1" w:rsidRDefault="00567CE1" w:rsidP="00567CE1">
      <w:pPr>
        <w:rPr>
          <w:rFonts w:ascii="Times New Roman" w:hAnsi="Times New Roman" w:cs="Times New Roman"/>
          <w:sz w:val="28"/>
          <w:szCs w:val="28"/>
        </w:rPr>
      </w:pPr>
    </w:p>
    <w:p w:rsidR="00567CE1" w:rsidRDefault="00567CE1" w:rsidP="00567CE1">
      <w:pPr>
        <w:rPr>
          <w:rFonts w:ascii="Times New Roman" w:hAnsi="Times New Roman" w:cs="Times New Roman"/>
          <w:sz w:val="28"/>
          <w:szCs w:val="28"/>
        </w:rPr>
      </w:pPr>
    </w:p>
    <w:p w:rsidR="00567CE1" w:rsidRDefault="00567CE1" w:rsidP="00567CE1">
      <w:pPr>
        <w:rPr>
          <w:rFonts w:ascii="Times New Roman" w:hAnsi="Times New Roman" w:cs="Times New Roman"/>
          <w:sz w:val="28"/>
          <w:szCs w:val="28"/>
        </w:rPr>
      </w:pPr>
    </w:p>
    <w:p w:rsidR="00567CE1" w:rsidRDefault="00567CE1" w:rsidP="00567CE1">
      <w:pPr>
        <w:rPr>
          <w:rFonts w:ascii="Times New Roman" w:hAnsi="Times New Roman" w:cs="Times New Roman"/>
          <w:sz w:val="28"/>
          <w:szCs w:val="28"/>
        </w:rPr>
      </w:pPr>
    </w:p>
    <w:p w:rsidR="00567CE1" w:rsidRDefault="00567CE1" w:rsidP="00567CE1">
      <w:pPr>
        <w:rPr>
          <w:rFonts w:ascii="Times New Roman" w:hAnsi="Times New Roman" w:cs="Times New Roman"/>
          <w:sz w:val="28"/>
          <w:szCs w:val="28"/>
        </w:rPr>
      </w:pPr>
    </w:p>
    <w:p w:rsidR="00567CE1" w:rsidRDefault="00567CE1" w:rsidP="00567CE1">
      <w:pPr>
        <w:rPr>
          <w:rFonts w:ascii="Times New Roman" w:hAnsi="Times New Roman" w:cs="Times New Roman"/>
          <w:sz w:val="28"/>
          <w:szCs w:val="28"/>
        </w:rPr>
      </w:pPr>
    </w:p>
    <w:p w:rsidR="00567CE1" w:rsidRDefault="00567CE1" w:rsidP="00567CE1">
      <w:pPr>
        <w:rPr>
          <w:rFonts w:ascii="Times New Roman" w:hAnsi="Times New Roman" w:cs="Times New Roman"/>
          <w:sz w:val="28"/>
          <w:szCs w:val="28"/>
        </w:rPr>
      </w:pPr>
    </w:p>
    <w:p w:rsidR="00567CE1" w:rsidRDefault="00567CE1" w:rsidP="00567CE1">
      <w:pPr>
        <w:rPr>
          <w:rFonts w:ascii="Times New Roman" w:hAnsi="Times New Roman" w:cs="Times New Roman"/>
          <w:sz w:val="28"/>
          <w:szCs w:val="28"/>
        </w:rPr>
      </w:pPr>
    </w:p>
    <w:p w:rsidR="00567CE1" w:rsidRPr="009D5AB2" w:rsidRDefault="00567CE1" w:rsidP="00567CE1">
      <w:pPr>
        <w:rPr>
          <w:rFonts w:ascii="Times New Roman" w:hAnsi="Times New Roman" w:cs="Times New Roman"/>
          <w:sz w:val="28"/>
          <w:szCs w:val="28"/>
        </w:rPr>
      </w:pPr>
    </w:p>
    <w:tbl>
      <w:tblPr>
        <w:tblW w:w="11457"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6327"/>
        <w:gridCol w:w="2126"/>
        <w:gridCol w:w="2605"/>
      </w:tblGrid>
      <w:tr w:rsidR="00567CE1" w:rsidRPr="009D5AB2" w:rsidTr="00525AC3">
        <w:tc>
          <w:tcPr>
            <w:tcW w:w="399" w:type="dxa"/>
          </w:tcPr>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w:t>
            </w:r>
          </w:p>
          <w:p w:rsidR="00567CE1" w:rsidRPr="009D5AB2" w:rsidRDefault="00567CE1" w:rsidP="00525AC3">
            <w:pPr>
              <w:rPr>
                <w:rFonts w:ascii="Times New Roman" w:hAnsi="Times New Roman" w:cs="Times New Roman"/>
                <w:sz w:val="28"/>
                <w:szCs w:val="28"/>
              </w:rPr>
            </w:pPr>
          </w:p>
        </w:tc>
        <w:tc>
          <w:tcPr>
            <w:tcW w:w="6327" w:type="dxa"/>
            <w:vAlign w:val="center"/>
          </w:tcPr>
          <w:p w:rsidR="00567CE1" w:rsidRPr="009D5AB2" w:rsidRDefault="00567CE1" w:rsidP="00525AC3">
            <w:pPr>
              <w:jc w:val="center"/>
              <w:rPr>
                <w:rFonts w:ascii="Times New Roman" w:hAnsi="Times New Roman" w:cs="Times New Roman"/>
                <w:sz w:val="28"/>
                <w:szCs w:val="28"/>
              </w:rPr>
            </w:pPr>
            <w:r w:rsidRPr="009D5AB2">
              <w:rPr>
                <w:rFonts w:ascii="Times New Roman" w:hAnsi="Times New Roman" w:cs="Times New Roman"/>
                <w:sz w:val="28"/>
                <w:szCs w:val="28"/>
              </w:rPr>
              <w:t>Содержание работы и последовательность</w:t>
            </w:r>
          </w:p>
          <w:p w:rsidR="00567CE1" w:rsidRPr="009D5AB2" w:rsidRDefault="00567CE1" w:rsidP="00525AC3">
            <w:pPr>
              <w:jc w:val="center"/>
              <w:rPr>
                <w:rFonts w:ascii="Times New Roman" w:hAnsi="Times New Roman" w:cs="Times New Roman"/>
                <w:sz w:val="28"/>
                <w:szCs w:val="28"/>
              </w:rPr>
            </w:pPr>
            <w:r w:rsidRPr="009D5AB2">
              <w:rPr>
                <w:rFonts w:ascii="Times New Roman" w:hAnsi="Times New Roman" w:cs="Times New Roman"/>
                <w:sz w:val="28"/>
                <w:szCs w:val="28"/>
              </w:rPr>
              <w:t>выполнения операций</w:t>
            </w:r>
          </w:p>
        </w:tc>
        <w:tc>
          <w:tcPr>
            <w:tcW w:w="2126" w:type="dxa"/>
          </w:tcPr>
          <w:p w:rsidR="00567CE1" w:rsidRPr="009D5AB2" w:rsidRDefault="00567CE1" w:rsidP="00525AC3">
            <w:pPr>
              <w:jc w:val="center"/>
              <w:rPr>
                <w:rFonts w:ascii="Times New Roman" w:hAnsi="Times New Roman" w:cs="Times New Roman"/>
                <w:sz w:val="28"/>
                <w:szCs w:val="28"/>
              </w:rPr>
            </w:pPr>
            <w:r w:rsidRPr="009D5AB2">
              <w:rPr>
                <w:rFonts w:ascii="Times New Roman" w:hAnsi="Times New Roman" w:cs="Times New Roman"/>
                <w:sz w:val="28"/>
                <w:szCs w:val="28"/>
              </w:rPr>
              <w:t>Наименование оборудования и инструмента</w:t>
            </w:r>
          </w:p>
        </w:tc>
        <w:tc>
          <w:tcPr>
            <w:tcW w:w="2605" w:type="dxa"/>
          </w:tcPr>
          <w:p w:rsidR="00567CE1" w:rsidRPr="009D5AB2" w:rsidRDefault="00567CE1" w:rsidP="00525AC3">
            <w:pPr>
              <w:jc w:val="center"/>
              <w:rPr>
                <w:rFonts w:ascii="Times New Roman" w:hAnsi="Times New Roman" w:cs="Times New Roman"/>
                <w:sz w:val="28"/>
                <w:szCs w:val="28"/>
              </w:rPr>
            </w:pPr>
            <w:r w:rsidRPr="009D5AB2">
              <w:rPr>
                <w:rFonts w:ascii="Times New Roman" w:hAnsi="Times New Roman" w:cs="Times New Roman"/>
                <w:sz w:val="28"/>
                <w:szCs w:val="28"/>
              </w:rPr>
              <w:t>Инструкционные указания и тех. требования</w:t>
            </w:r>
          </w:p>
        </w:tc>
      </w:tr>
      <w:tr w:rsidR="00567CE1" w:rsidRPr="009D5AB2" w:rsidTr="00525AC3">
        <w:trPr>
          <w:trHeight w:val="1979"/>
        </w:trPr>
        <w:tc>
          <w:tcPr>
            <w:tcW w:w="399" w:type="dxa"/>
            <w:tcBorders>
              <w:bottom w:val="single" w:sz="4" w:space="0" w:color="auto"/>
            </w:tcBorders>
          </w:tcPr>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lastRenderedPageBreak/>
              <w:t>1</w:t>
            </w: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2</w:t>
            </w: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r>
              <w:rPr>
                <w:rFonts w:ascii="Times New Roman" w:hAnsi="Times New Roman" w:cs="Times New Roman"/>
                <w:sz w:val="28"/>
                <w:szCs w:val="28"/>
              </w:rPr>
              <w:t>3</w:t>
            </w: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tc>
        <w:tc>
          <w:tcPr>
            <w:tcW w:w="6327" w:type="dxa"/>
            <w:tcBorders>
              <w:bottom w:val="single" w:sz="4" w:space="0" w:color="auto"/>
            </w:tcBorders>
          </w:tcPr>
          <w:p w:rsidR="00567CE1" w:rsidRPr="009D5AB2" w:rsidRDefault="00567CE1" w:rsidP="00525AC3">
            <w:pPr>
              <w:rPr>
                <w:rFonts w:ascii="Times New Roman" w:hAnsi="Times New Roman" w:cs="Times New Roman"/>
                <w:b/>
                <w:sz w:val="28"/>
                <w:szCs w:val="28"/>
              </w:rPr>
            </w:pPr>
            <w:r w:rsidRPr="009D5AB2">
              <w:rPr>
                <w:rFonts w:ascii="Times New Roman" w:hAnsi="Times New Roman" w:cs="Times New Roman"/>
                <w:b/>
                <w:sz w:val="28"/>
                <w:szCs w:val="28"/>
              </w:rPr>
              <w:lastRenderedPageBreak/>
              <w:t>Опыт 1. Приготовление 0,2М раствора карбоната натрия</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1. Рассмотрите выданное вам лабораторное оборудование и определите объем мерной колбы для приготовления раствора.</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 xml:space="preserve">2. Произведите расчет навески карбоната натрия исходя из известного объема и концентрации. </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3. Навеску взвесьте на весах и растворите в мерной колбе по определенной методике. Для этого:</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а) перед  включением  технических весов, поместите на них пустой химический стакан и дождитесь обнуления весов;</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б) поместите в стакан рассчитанную вами навеску карбоната натрия;</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 xml:space="preserve">в) навеску карбоната натрия перенесите через воронку в мерную колбу, остатки из стакана и воронки смойте дистиллированной водой в ту же мерную колбу; </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г) содержимое колбы тщательно перемешайте вращательными движениями до полного растворения навески и доведите объем полученного раствора до метки. Закройте колбу пробкой и снова тщательно перемешайте, перевертывая колбу 15 – 20 раз.</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4. Подпишите мерную колбу с приготовленнымраствором.</w:t>
            </w:r>
          </w:p>
          <w:p w:rsidR="00567CE1" w:rsidRPr="009D5AB2" w:rsidRDefault="00567CE1" w:rsidP="00525AC3">
            <w:pPr>
              <w:rPr>
                <w:rFonts w:ascii="Times New Roman" w:hAnsi="Times New Roman" w:cs="Times New Roman"/>
                <w:b/>
                <w:sz w:val="28"/>
                <w:szCs w:val="28"/>
              </w:rPr>
            </w:pP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b/>
                <w:sz w:val="28"/>
                <w:szCs w:val="28"/>
              </w:rPr>
              <w:t>Опыт 2. Приготовление 0,15М раствора серной кислоты из имеющегося в лаборатории 2М раствора</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lastRenderedPageBreak/>
              <w:t>1. Рассмотрите выданное вам лабораторное оборудование и определите объем мерной колбы для приготовления раствора кислоты.</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2. Рассчитайте объем концентрированной сернойкислоты, необходимый для приготовленияразбавленного раствора нужной концентрации.</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3. Отмерьте рассчитанный вами объем сернойкислоты мерным цилиндром и выполните егоразбавление в соответствии с правилами техникибезопасности.</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 xml:space="preserve">4. Подпишите мерную колбу с приготовленнымраствором. </w:t>
            </w:r>
          </w:p>
          <w:p w:rsidR="00567CE1" w:rsidRPr="009D5AB2" w:rsidRDefault="00567CE1" w:rsidP="00525AC3">
            <w:pPr>
              <w:rPr>
                <w:rFonts w:ascii="Times New Roman" w:hAnsi="Times New Roman" w:cs="Times New Roman"/>
                <w:b/>
                <w:sz w:val="28"/>
                <w:szCs w:val="28"/>
              </w:rPr>
            </w:pPr>
            <w:r w:rsidRPr="009D5AB2">
              <w:rPr>
                <w:rFonts w:ascii="Times New Roman" w:hAnsi="Times New Roman" w:cs="Times New Roman"/>
                <w:b/>
                <w:sz w:val="28"/>
                <w:szCs w:val="28"/>
              </w:rPr>
              <w:t xml:space="preserve">Опыт 3. Приготовление раствора сульфата натрия заданной молярной концентрации и его разбавление </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b/>
                <w:i/>
                <w:sz w:val="28"/>
                <w:szCs w:val="28"/>
              </w:rPr>
              <w:t xml:space="preserve">    Задание 1.</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 xml:space="preserve">Приготовьте раствор сульфата натрия, молярная концентрация которого: </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0,1М (0,15М; 0,2М; 0,25М; 0,3М; 0,35М).</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b/>
                <w:i/>
                <w:sz w:val="28"/>
                <w:szCs w:val="28"/>
              </w:rPr>
              <w:t xml:space="preserve">    Задание 1.</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 xml:space="preserve">Выполните разбавление приготовленного вами раствора до концентрации 0,006М (0,005М; 0,03М; 0,02М; 0,015М; 0,01М). </w:t>
            </w:r>
          </w:p>
        </w:tc>
        <w:tc>
          <w:tcPr>
            <w:tcW w:w="2126" w:type="dxa"/>
            <w:tcBorders>
              <w:bottom w:val="single" w:sz="4" w:space="0" w:color="auto"/>
            </w:tcBorders>
          </w:tcPr>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lastRenderedPageBreak/>
              <w:t xml:space="preserve">Химические стаканчики,  мерные колбы, шпатель, стеклянная палочка, технические весы, воронки, карбонат натрия, серная кислота, сульфат натрия, </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вода.</w:t>
            </w: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tc>
        <w:tc>
          <w:tcPr>
            <w:tcW w:w="2605" w:type="dxa"/>
            <w:tcBorders>
              <w:bottom w:val="single" w:sz="4" w:space="0" w:color="auto"/>
            </w:tcBorders>
          </w:tcPr>
          <w:p w:rsidR="00567CE1" w:rsidRPr="009D5AB2" w:rsidRDefault="00567CE1" w:rsidP="00525AC3">
            <w:pPr>
              <w:rPr>
                <w:rFonts w:ascii="Times New Roman" w:hAnsi="Times New Roman" w:cs="Times New Roman"/>
                <w:b/>
                <w:i/>
                <w:sz w:val="28"/>
                <w:szCs w:val="28"/>
              </w:rPr>
            </w:pPr>
            <w:r w:rsidRPr="009D5AB2">
              <w:rPr>
                <w:rFonts w:ascii="Times New Roman" w:hAnsi="Times New Roman" w:cs="Times New Roman"/>
                <w:b/>
                <w:i/>
                <w:sz w:val="28"/>
                <w:szCs w:val="28"/>
              </w:rPr>
              <w:t>Осторожная работа с кислотами!</w:t>
            </w: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 xml:space="preserve">Ознакомьтесь </w:t>
            </w: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с инструкцион. картой, выполните расчеты, приготовьте растворы, аккуратно оформите отчет.</w:t>
            </w: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В отчете приведите расчеты и последователь-ность ваших действий.</w:t>
            </w: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p>
          <w:p w:rsidR="00567CE1" w:rsidRPr="009D5AB2" w:rsidRDefault="00567CE1" w:rsidP="00525AC3">
            <w:pPr>
              <w:rPr>
                <w:rFonts w:ascii="Times New Roman" w:hAnsi="Times New Roman" w:cs="Times New Roman"/>
                <w:sz w:val="28"/>
                <w:szCs w:val="28"/>
              </w:rPr>
            </w:pPr>
            <w:r w:rsidRPr="009D5AB2">
              <w:rPr>
                <w:rFonts w:ascii="Times New Roman" w:hAnsi="Times New Roman" w:cs="Times New Roman"/>
                <w:sz w:val="28"/>
                <w:szCs w:val="28"/>
              </w:rPr>
              <w:t>Приведите в порядок весы.</w:t>
            </w:r>
          </w:p>
        </w:tc>
      </w:tr>
    </w:tbl>
    <w:p w:rsidR="00567CE1" w:rsidRPr="009D5AB2" w:rsidRDefault="00567CE1" w:rsidP="00567CE1">
      <w:pPr>
        <w:rPr>
          <w:rFonts w:ascii="Times New Roman" w:hAnsi="Times New Roman" w:cs="Times New Roman"/>
          <w:sz w:val="28"/>
          <w:szCs w:val="28"/>
        </w:rPr>
      </w:pPr>
    </w:p>
    <w:p w:rsidR="00567CE1" w:rsidRDefault="00567CE1" w:rsidP="00567CE1">
      <w:pPr>
        <w:jc w:val="center"/>
        <w:rPr>
          <w:rFonts w:ascii="Times New Roman" w:hAnsi="Times New Roman" w:cs="Times New Roman"/>
          <w:b/>
          <w:sz w:val="28"/>
          <w:szCs w:val="28"/>
        </w:rPr>
      </w:pPr>
    </w:p>
    <w:p w:rsidR="00567CE1" w:rsidRDefault="00567CE1" w:rsidP="00567CE1">
      <w:pPr>
        <w:jc w:val="center"/>
        <w:rPr>
          <w:rFonts w:ascii="Times New Roman" w:hAnsi="Times New Roman" w:cs="Times New Roman"/>
          <w:b/>
          <w:sz w:val="28"/>
          <w:szCs w:val="28"/>
        </w:rPr>
      </w:pPr>
    </w:p>
    <w:p w:rsidR="00567CE1" w:rsidRDefault="00567CE1" w:rsidP="00567CE1">
      <w:pPr>
        <w:jc w:val="center"/>
        <w:rPr>
          <w:rFonts w:ascii="Times New Roman" w:hAnsi="Times New Roman" w:cs="Times New Roman"/>
          <w:b/>
          <w:sz w:val="28"/>
          <w:szCs w:val="28"/>
        </w:rPr>
      </w:pPr>
    </w:p>
    <w:p w:rsidR="00567CE1" w:rsidRPr="00BF468A" w:rsidRDefault="00BF468A" w:rsidP="00567CE1">
      <w:pPr>
        <w:jc w:val="center"/>
        <w:rPr>
          <w:rFonts w:ascii="Times New Roman" w:hAnsi="Times New Roman" w:cs="Times New Roman"/>
          <w:b/>
          <w:sz w:val="28"/>
          <w:szCs w:val="28"/>
          <w:u w:val="single"/>
        </w:rPr>
      </w:pPr>
      <w:r w:rsidRPr="00BF468A">
        <w:rPr>
          <w:rFonts w:ascii="Times New Roman" w:hAnsi="Times New Roman" w:cs="Times New Roman"/>
          <w:b/>
          <w:sz w:val="28"/>
          <w:szCs w:val="28"/>
          <w:u w:val="single"/>
        </w:rPr>
        <w:t>Образец оформления</w:t>
      </w:r>
    </w:p>
    <w:p w:rsidR="00567CE1" w:rsidRDefault="00567CE1" w:rsidP="00567CE1">
      <w:pPr>
        <w:rPr>
          <w:rFonts w:ascii="Times New Roman" w:hAnsi="Times New Roman" w:cs="Times New Roman"/>
          <w:b/>
          <w:sz w:val="28"/>
          <w:szCs w:val="28"/>
        </w:rPr>
      </w:pPr>
      <w:r w:rsidRPr="00567CE1">
        <w:rPr>
          <w:rFonts w:ascii="Times New Roman" w:hAnsi="Times New Roman" w:cs="Times New Roman"/>
          <w:b/>
          <w:sz w:val="28"/>
          <w:szCs w:val="28"/>
          <w:u w:val="single"/>
        </w:rPr>
        <w:t>Опыт 1.</w:t>
      </w:r>
      <w:r w:rsidRPr="009D5AB2">
        <w:rPr>
          <w:rFonts w:ascii="Times New Roman" w:hAnsi="Times New Roman" w:cs="Times New Roman"/>
          <w:b/>
          <w:sz w:val="28"/>
          <w:szCs w:val="28"/>
        </w:rPr>
        <w:t xml:space="preserve"> Приготовление 0,2М раствора карбоната натрия</w:t>
      </w:r>
    </w:p>
    <w:p w:rsidR="00567CE1" w:rsidRPr="00567CE1" w:rsidRDefault="00567CE1" w:rsidP="00567CE1">
      <w:pPr>
        <w:rPr>
          <w:rFonts w:ascii="Times New Roman" w:hAnsi="Times New Roman" w:cs="Times New Roman"/>
          <w:b/>
          <w:sz w:val="28"/>
          <w:szCs w:val="28"/>
        </w:rPr>
      </w:pPr>
      <w:r w:rsidRPr="00567CE1">
        <w:rPr>
          <w:rFonts w:ascii="Times New Roman" w:hAnsi="Times New Roman" w:cs="Times New Roman"/>
          <w:b/>
          <w:sz w:val="28"/>
          <w:szCs w:val="28"/>
        </w:rPr>
        <w:lastRenderedPageBreak/>
        <w:t>Приготовить 250 мл 0,2М раствора карбоната натрия</w:t>
      </w:r>
    </w:p>
    <w:p w:rsidR="00567CE1" w:rsidRDefault="00567CE1" w:rsidP="00567CE1">
      <w:pPr>
        <w:rPr>
          <w:rFonts w:ascii="Times New Roman" w:hAnsi="Times New Roman" w:cs="Times New Roman"/>
          <w:sz w:val="28"/>
          <w:szCs w:val="28"/>
        </w:rPr>
      </w:pPr>
      <w:r w:rsidRPr="00567CE1">
        <w:rPr>
          <w:rFonts w:ascii="Times New Roman" w:hAnsi="Times New Roman" w:cs="Times New Roman"/>
          <w:sz w:val="28"/>
          <w:szCs w:val="28"/>
        </w:rPr>
        <w:t>Выполним расчет навески карбоната натрия.</w:t>
      </w:r>
    </w:p>
    <w:p w:rsidR="000716E2" w:rsidRPr="000716E2" w:rsidRDefault="000716E2" w:rsidP="000716E2">
      <w:pPr>
        <w:rPr>
          <w:rFonts w:ascii="Times New Roman" w:hAnsi="Times New Roman" w:cs="Times New Roman"/>
          <w:b/>
          <w:i/>
          <w:sz w:val="28"/>
          <w:szCs w:val="28"/>
        </w:rPr>
      </w:pPr>
      <w:r w:rsidRPr="000716E2">
        <w:rPr>
          <w:rFonts w:ascii="Times New Roman" w:hAnsi="Times New Roman" w:cs="Times New Roman"/>
          <w:b/>
          <w:i/>
          <w:sz w:val="28"/>
          <w:szCs w:val="28"/>
        </w:rPr>
        <w:t>Дано:                                                                             Решение:</w:t>
      </w:r>
    </w:p>
    <w:p w:rsidR="000716E2" w:rsidRPr="000716E2" w:rsidRDefault="000716E2" w:rsidP="000716E2">
      <w:pPr>
        <w:rPr>
          <w:rFonts w:ascii="Times New Roman" w:hAnsi="Times New Roman" w:cs="Times New Roman"/>
          <w:sz w:val="16"/>
          <w:szCs w:val="16"/>
        </w:rPr>
      </w:pPr>
    </w:p>
    <w:tbl>
      <w:tblPr>
        <w:tblpPr w:leftFromText="180" w:rightFromText="180" w:vertAnchor="text" w:tblpY="1"/>
        <w:tblOverlap w:val="never"/>
        <w:tblW w:w="0" w:type="auto"/>
        <w:tblLook w:val="01E0" w:firstRow="1" w:lastRow="1" w:firstColumn="1" w:lastColumn="1" w:noHBand="0" w:noVBand="0"/>
      </w:tblPr>
      <w:tblGrid>
        <w:gridCol w:w="2093"/>
        <w:gridCol w:w="1795"/>
      </w:tblGrid>
      <w:tr w:rsidR="000716E2" w:rsidRPr="000716E2" w:rsidTr="00525AC3">
        <w:tc>
          <w:tcPr>
            <w:tcW w:w="2093" w:type="dxa"/>
            <w:tcBorders>
              <w:top w:val="nil"/>
              <w:left w:val="nil"/>
              <w:bottom w:val="single" w:sz="4" w:space="0" w:color="auto"/>
              <w:right w:val="single" w:sz="4" w:space="0" w:color="auto"/>
            </w:tcBorders>
          </w:tcPr>
          <w:p w:rsidR="000716E2" w:rsidRPr="000716E2" w:rsidRDefault="000716E2" w:rsidP="00525AC3">
            <w:pPr>
              <w:widowControl w:val="0"/>
              <w:autoSpaceDE w:val="0"/>
              <w:autoSpaceDN w:val="0"/>
              <w:adjustRightInd w:val="0"/>
              <w:contextualSpacing/>
              <w:rPr>
                <w:rFonts w:ascii="Times New Roman" w:hAnsi="Times New Roman" w:cs="Times New Roman"/>
                <w:sz w:val="28"/>
                <w:szCs w:val="28"/>
              </w:rPr>
            </w:pPr>
            <w:r w:rsidRPr="000716E2">
              <w:rPr>
                <w:rFonts w:ascii="Times New Roman" w:hAnsi="Times New Roman" w:cs="Times New Roman"/>
                <w:sz w:val="28"/>
                <w:szCs w:val="28"/>
              </w:rPr>
              <w:t xml:space="preserve">Сэ(в)= 0,1Н           </w:t>
            </w:r>
          </w:p>
          <w:p w:rsidR="000716E2" w:rsidRPr="000716E2" w:rsidRDefault="000716E2" w:rsidP="00525AC3">
            <w:pPr>
              <w:widowControl w:val="0"/>
              <w:autoSpaceDE w:val="0"/>
              <w:autoSpaceDN w:val="0"/>
              <w:adjustRightInd w:val="0"/>
              <w:contextualSpacing/>
              <w:rPr>
                <w:rFonts w:ascii="Times New Roman" w:hAnsi="Times New Roman" w:cs="Times New Roman"/>
                <w:sz w:val="28"/>
                <w:szCs w:val="28"/>
              </w:rPr>
            </w:pPr>
            <w:r w:rsidRPr="000716E2">
              <w:rPr>
                <w:rFonts w:ascii="Times New Roman" w:hAnsi="Times New Roman" w:cs="Times New Roman"/>
                <w:sz w:val="28"/>
                <w:szCs w:val="28"/>
                <w:lang w:val="en-US"/>
              </w:rPr>
              <w:t>V</w:t>
            </w:r>
            <w:r w:rsidRPr="000716E2">
              <w:rPr>
                <w:rFonts w:ascii="Times New Roman" w:hAnsi="Times New Roman" w:cs="Times New Roman"/>
                <w:sz w:val="28"/>
                <w:szCs w:val="28"/>
              </w:rPr>
              <w:t>(р)  = 1л</w:t>
            </w:r>
          </w:p>
        </w:tc>
        <w:tc>
          <w:tcPr>
            <w:tcW w:w="1795" w:type="dxa"/>
            <w:tcBorders>
              <w:top w:val="nil"/>
              <w:left w:val="single" w:sz="4" w:space="0" w:color="auto"/>
              <w:bottom w:val="nil"/>
              <w:right w:val="nil"/>
            </w:tcBorders>
          </w:tcPr>
          <w:p w:rsidR="000716E2" w:rsidRPr="000716E2" w:rsidRDefault="000716E2" w:rsidP="00525AC3">
            <w:pPr>
              <w:widowControl w:val="0"/>
              <w:autoSpaceDE w:val="0"/>
              <w:autoSpaceDN w:val="0"/>
              <w:adjustRightInd w:val="0"/>
              <w:ind w:left="720"/>
              <w:contextualSpacing/>
              <w:rPr>
                <w:rFonts w:ascii="Times New Roman" w:hAnsi="Times New Roman" w:cs="Times New Roman"/>
                <w:sz w:val="28"/>
                <w:szCs w:val="28"/>
              </w:rPr>
            </w:pPr>
          </w:p>
        </w:tc>
      </w:tr>
      <w:tr w:rsidR="000716E2" w:rsidRPr="000716E2" w:rsidTr="00525AC3">
        <w:tc>
          <w:tcPr>
            <w:tcW w:w="2093" w:type="dxa"/>
            <w:tcBorders>
              <w:top w:val="single" w:sz="4" w:space="0" w:color="auto"/>
              <w:left w:val="nil"/>
              <w:bottom w:val="nil"/>
              <w:right w:val="single" w:sz="4" w:space="0" w:color="auto"/>
            </w:tcBorders>
          </w:tcPr>
          <w:p w:rsidR="000716E2" w:rsidRPr="000716E2" w:rsidRDefault="000716E2" w:rsidP="00525AC3">
            <w:pPr>
              <w:widowControl w:val="0"/>
              <w:autoSpaceDE w:val="0"/>
              <w:autoSpaceDN w:val="0"/>
              <w:adjustRightInd w:val="0"/>
              <w:contextualSpacing/>
              <w:rPr>
                <w:rFonts w:ascii="Times New Roman" w:hAnsi="Times New Roman" w:cs="Times New Roman"/>
                <w:sz w:val="28"/>
                <w:szCs w:val="28"/>
              </w:rPr>
            </w:pPr>
            <w:r w:rsidRPr="000716E2">
              <w:rPr>
                <w:rFonts w:ascii="Times New Roman" w:hAnsi="Times New Roman" w:cs="Times New Roman"/>
                <w:sz w:val="28"/>
                <w:szCs w:val="28"/>
                <w:lang w:val="en-US"/>
              </w:rPr>
              <w:t>m</w:t>
            </w:r>
            <w:r w:rsidRPr="000716E2">
              <w:rPr>
                <w:rFonts w:ascii="Times New Roman" w:hAnsi="Times New Roman" w:cs="Times New Roman"/>
                <w:sz w:val="28"/>
                <w:szCs w:val="28"/>
              </w:rPr>
              <w:t xml:space="preserve">(в) - ? </w:t>
            </w:r>
          </w:p>
        </w:tc>
        <w:tc>
          <w:tcPr>
            <w:tcW w:w="1795" w:type="dxa"/>
            <w:tcBorders>
              <w:top w:val="nil"/>
              <w:left w:val="single" w:sz="4" w:space="0" w:color="auto"/>
              <w:bottom w:val="nil"/>
              <w:right w:val="nil"/>
            </w:tcBorders>
          </w:tcPr>
          <w:p w:rsidR="000716E2" w:rsidRPr="000716E2" w:rsidRDefault="000716E2" w:rsidP="00525AC3">
            <w:pPr>
              <w:widowControl w:val="0"/>
              <w:autoSpaceDE w:val="0"/>
              <w:autoSpaceDN w:val="0"/>
              <w:adjustRightInd w:val="0"/>
              <w:ind w:left="720"/>
              <w:contextualSpacing/>
              <w:rPr>
                <w:rFonts w:ascii="Times New Roman" w:hAnsi="Times New Roman" w:cs="Times New Roman"/>
                <w:sz w:val="28"/>
                <w:szCs w:val="28"/>
              </w:rPr>
            </w:pPr>
          </w:p>
        </w:tc>
      </w:tr>
    </w:tbl>
    <w:p w:rsidR="000716E2" w:rsidRDefault="000716E2" w:rsidP="000716E2">
      <w:pPr>
        <w:jc w:val="both"/>
        <w:rPr>
          <w:rFonts w:ascii="Times New Roman" w:hAnsi="Times New Roman" w:cs="Times New Roman"/>
          <w:b/>
          <w:sz w:val="28"/>
          <w:szCs w:val="28"/>
        </w:rPr>
      </w:pPr>
      <w:r w:rsidRPr="000716E2">
        <w:rPr>
          <w:rFonts w:ascii="Times New Roman" w:hAnsi="Times New Roman" w:cs="Times New Roman"/>
          <w:sz w:val="28"/>
          <w:szCs w:val="28"/>
        </w:rPr>
        <w:t>Запишем исходную формулу для расчета нормальности:</w:t>
      </w:r>
    </w:p>
    <w:p w:rsidR="000716E2" w:rsidRDefault="000716E2" w:rsidP="000716E2">
      <w:pPr>
        <w:jc w:val="both"/>
        <w:rPr>
          <w:rFonts w:ascii="Times New Roman" w:hAnsi="Times New Roman" w:cs="Times New Roman"/>
          <w:b/>
          <w:sz w:val="28"/>
          <w:szCs w:val="28"/>
        </w:rPr>
      </w:pPr>
    </w:p>
    <w:p w:rsidR="000716E2" w:rsidRPr="000716E2" w:rsidRDefault="00BF468A" w:rsidP="000716E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50108F">
        <w:rPr>
          <w:rFonts w:ascii="Times New Roman" w:hAnsi="Times New Roman" w:cs="Times New Roman"/>
          <w:b/>
          <w:sz w:val="28"/>
          <w:szCs w:val="28"/>
        </w:rPr>
        <w:t xml:space="preserve">   </w:t>
      </w:r>
      <w:r w:rsidR="000716E2">
        <w:rPr>
          <w:rFonts w:ascii="Times New Roman" w:hAnsi="Times New Roman" w:cs="Times New Roman"/>
          <w:b/>
          <w:sz w:val="28"/>
          <w:szCs w:val="28"/>
          <w:lang w:val="en-US"/>
        </w:rPr>
        <w:t>m</w:t>
      </w:r>
      <w:r w:rsidR="000716E2">
        <w:rPr>
          <w:rFonts w:ascii="Times New Roman" w:hAnsi="Times New Roman" w:cs="Times New Roman"/>
          <w:b/>
          <w:sz w:val="28"/>
          <w:szCs w:val="28"/>
        </w:rPr>
        <w:t>(в)</w:t>
      </w:r>
    </w:p>
    <w:p w:rsidR="000716E2" w:rsidRPr="000716E2" w:rsidRDefault="000716E2" w:rsidP="000716E2">
      <w:pPr>
        <w:spacing w:after="0"/>
        <w:jc w:val="both"/>
        <w:rPr>
          <w:rFonts w:ascii="Times New Roman" w:hAnsi="Times New Roman" w:cs="Times New Roman"/>
          <w:b/>
          <w:sz w:val="28"/>
          <w:szCs w:val="28"/>
        </w:rPr>
      </w:pPr>
      <w:r>
        <w:rPr>
          <w:rFonts w:ascii="Times New Roman" w:hAnsi="Times New Roman" w:cs="Times New Roman"/>
          <w:b/>
          <w:sz w:val="28"/>
          <w:szCs w:val="28"/>
        </w:rPr>
        <w:t>См =</w:t>
      </w:r>
      <w:r w:rsidR="0050108F">
        <w:rPr>
          <w:rFonts w:ascii="Times New Roman" w:hAnsi="Times New Roman" w:cs="Times New Roman"/>
          <w:b/>
          <w:sz w:val="28"/>
          <w:szCs w:val="28"/>
        </w:rPr>
        <w:t xml:space="preserve">  </w:t>
      </w:r>
      <w:r w:rsidRPr="000716E2">
        <w:rPr>
          <w:rFonts w:ascii="Times New Roman" w:hAnsi="Times New Roman" w:cs="Times New Roman"/>
          <w:b/>
          <w:sz w:val="28"/>
          <w:szCs w:val="28"/>
        </w:rPr>
        <w:t>--------</w:t>
      </w:r>
      <w:r>
        <w:rPr>
          <w:rFonts w:ascii="Times New Roman" w:hAnsi="Times New Roman" w:cs="Times New Roman"/>
          <w:b/>
          <w:sz w:val="28"/>
          <w:szCs w:val="28"/>
        </w:rPr>
        <w:t>-------</w:t>
      </w:r>
    </w:p>
    <w:p w:rsidR="000716E2" w:rsidRPr="000716E2" w:rsidRDefault="00BF468A" w:rsidP="000716E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50108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716E2">
        <w:rPr>
          <w:rFonts w:ascii="Times New Roman" w:hAnsi="Times New Roman" w:cs="Times New Roman"/>
          <w:b/>
          <w:sz w:val="28"/>
          <w:szCs w:val="28"/>
          <w:lang w:val="en-US"/>
        </w:rPr>
        <w:t>V</w:t>
      </w:r>
      <w:r w:rsidR="000716E2">
        <w:rPr>
          <w:rFonts w:ascii="Times New Roman" w:hAnsi="Times New Roman" w:cs="Times New Roman"/>
          <w:b/>
          <w:sz w:val="28"/>
          <w:szCs w:val="28"/>
        </w:rPr>
        <w:t>(р) ·</w:t>
      </w:r>
      <w:r w:rsidR="000716E2">
        <w:rPr>
          <w:rFonts w:ascii="Times New Roman" w:hAnsi="Times New Roman" w:cs="Times New Roman"/>
          <w:b/>
          <w:sz w:val="28"/>
          <w:szCs w:val="28"/>
          <w:lang w:val="en-US"/>
        </w:rPr>
        <w:t>M</w:t>
      </w:r>
      <w:r w:rsidR="000716E2">
        <w:rPr>
          <w:rFonts w:ascii="Times New Roman" w:hAnsi="Times New Roman" w:cs="Times New Roman"/>
          <w:b/>
          <w:sz w:val="28"/>
          <w:szCs w:val="28"/>
        </w:rPr>
        <w:t>(в)</w:t>
      </w:r>
    </w:p>
    <w:p w:rsidR="000716E2" w:rsidRPr="000716E2" w:rsidRDefault="000716E2" w:rsidP="000716E2">
      <w:pPr>
        <w:rPr>
          <w:rFonts w:ascii="Times New Roman" w:hAnsi="Times New Roman" w:cs="Times New Roman"/>
          <w:b/>
          <w:sz w:val="28"/>
          <w:szCs w:val="28"/>
        </w:rPr>
      </w:pPr>
      <w:r w:rsidRPr="000716E2">
        <w:rPr>
          <w:rFonts w:ascii="Times New Roman" w:hAnsi="Times New Roman" w:cs="Times New Roman"/>
          <w:sz w:val="28"/>
          <w:szCs w:val="28"/>
        </w:rPr>
        <w:t xml:space="preserve">выразим искомую величину: </w:t>
      </w:r>
      <w:r w:rsidRPr="000716E2">
        <w:rPr>
          <w:rFonts w:ascii="Times New Roman" w:hAnsi="Times New Roman" w:cs="Times New Roman"/>
          <w:b/>
          <w:sz w:val="28"/>
          <w:szCs w:val="28"/>
          <w:lang w:val="en-US"/>
        </w:rPr>
        <w:t>m</w:t>
      </w:r>
      <w:r w:rsidRPr="000716E2">
        <w:rPr>
          <w:rFonts w:ascii="Times New Roman" w:hAnsi="Times New Roman" w:cs="Times New Roman"/>
          <w:b/>
          <w:sz w:val="28"/>
          <w:szCs w:val="28"/>
        </w:rPr>
        <w:t>(в) = С</w:t>
      </w:r>
      <w:r>
        <w:rPr>
          <w:rFonts w:ascii="Times New Roman" w:hAnsi="Times New Roman" w:cs="Times New Roman"/>
          <w:b/>
          <w:sz w:val="28"/>
          <w:szCs w:val="28"/>
        </w:rPr>
        <w:t>м</w:t>
      </w:r>
      <w:r w:rsidRPr="000716E2">
        <w:rPr>
          <w:rFonts w:ascii="Times New Roman" w:hAnsi="Times New Roman" w:cs="Times New Roman"/>
          <w:b/>
          <w:sz w:val="28"/>
          <w:szCs w:val="28"/>
        </w:rPr>
        <w:t xml:space="preserve">(в)∙ </w:t>
      </w:r>
      <w:r w:rsidRPr="000716E2">
        <w:rPr>
          <w:rFonts w:ascii="Times New Roman" w:hAnsi="Times New Roman" w:cs="Times New Roman"/>
          <w:b/>
          <w:sz w:val="28"/>
          <w:szCs w:val="28"/>
          <w:lang w:val="en-US"/>
        </w:rPr>
        <w:t>V</w:t>
      </w:r>
      <w:r w:rsidRPr="000716E2">
        <w:rPr>
          <w:rFonts w:ascii="Times New Roman" w:hAnsi="Times New Roman" w:cs="Times New Roman"/>
          <w:b/>
          <w:sz w:val="28"/>
          <w:szCs w:val="28"/>
        </w:rPr>
        <w:t>(р) ∙ М(в)</w:t>
      </w:r>
    </w:p>
    <w:p w:rsidR="000716E2" w:rsidRDefault="000716E2" w:rsidP="00525AC3">
      <w:pPr>
        <w:rPr>
          <w:rFonts w:ascii="Times New Roman" w:hAnsi="Times New Roman" w:cs="Times New Roman"/>
          <w:sz w:val="28"/>
          <w:szCs w:val="28"/>
        </w:rPr>
      </w:pPr>
      <w:r>
        <w:rPr>
          <w:rFonts w:ascii="Times New Roman" w:hAnsi="Times New Roman" w:cs="Times New Roman"/>
          <w:sz w:val="28"/>
          <w:szCs w:val="28"/>
        </w:rPr>
        <w:t>Найдем молярную массу карбоната натрия:</w:t>
      </w:r>
    </w:p>
    <w:p w:rsidR="000716E2" w:rsidRPr="000716E2" w:rsidRDefault="000716E2" w:rsidP="005B00B9">
      <w:pPr>
        <w:rPr>
          <w:rFonts w:ascii="Times New Roman" w:hAnsi="Times New Roman" w:cs="Times New Roman"/>
          <w:sz w:val="28"/>
          <w:szCs w:val="28"/>
        </w:rPr>
      </w:pPr>
      <w:r>
        <w:rPr>
          <w:rFonts w:ascii="Times New Roman" w:hAnsi="Times New Roman" w:cs="Times New Roman"/>
          <w:sz w:val="28"/>
          <w:szCs w:val="28"/>
        </w:rPr>
        <w:t>М(</w:t>
      </w:r>
      <w:r>
        <w:rPr>
          <w:rFonts w:ascii="Times New Roman" w:hAnsi="Times New Roman" w:cs="Times New Roman"/>
          <w:sz w:val="28"/>
          <w:szCs w:val="28"/>
          <w:lang w:val="en-US"/>
        </w:rPr>
        <w:t>Na</w:t>
      </w:r>
      <w:r w:rsidRPr="005C6B48">
        <w:rPr>
          <w:rFonts w:ascii="Times New Roman" w:hAnsi="Times New Roman" w:cs="Times New Roman"/>
          <w:sz w:val="28"/>
          <w:szCs w:val="28"/>
          <w:vertAlign w:val="subscript"/>
        </w:rPr>
        <w:t>2</w:t>
      </w:r>
      <w:r>
        <w:rPr>
          <w:rFonts w:ascii="Times New Roman" w:hAnsi="Times New Roman" w:cs="Times New Roman"/>
          <w:sz w:val="28"/>
          <w:szCs w:val="28"/>
          <w:lang w:val="en-US"/>
        </w:rPr>
        <w:t>CO</w:t>
      </w:r>
      <w:r w:rsidRPr="005C6B48">
        <w:rPr>
          <w:rFonts w:ascii="Times New Roman" w:hAnsi="Times New Roman" w:cs="Times New Roman"/>
          <w:sz w:val="28"/>
          <w:szCs w:val="28"/>
          <w:vertAlign w:val="subscript"/>
        </w:rPr>
        <w:t>3</w:t>
      </w:r>
      <w:r>
        <w:rPr>
          <w:rFonts w:ascii="Times New Roman" w:hAnsi="Times New Roman" w:cs="Times New Roman"/>
          <w:sz w:val="28"/>
          <w:szCs w:val="28"/>
        </w:rPr>
        <w:t>) = 2·23+12+3·16 = 106 г/моль</w:t>
      </w:r>
    </w:p>
    <w:p w:rsidR="000716E2" w:rsidRPr="000716E2" w:rsidRDefault="000716E2" w:rsidP="000716E2">
      <w:pPr>
        <w:rPr>
          <w:rFonts w:ascii="Times New Roman" w:hAnsi="Times New Roman" w:cs="Times New Roman"/>
          <w:b/>
          <w:sz w:val="16"/>
          <w:szCs w:val="16"/>
        </w:rPr>
      </w:pPr>
      <w:r w:rsidRPr="000716E2">
        <w:rPr>
          <w:rFonts w:ascii="Times New Roman" w:hAnsi="Times New Roman" w:cs="Times New Roman"/>
          <w:sz w:val="28"/>
          <w:szCs w:val="28"/>
        </w:rPr>
        <w:t>подставим найденное значение в формулу:</w:t>
      </w:r>
    </w:p>
    <w:p w:rsidR="000716E2" w:rsidRPr="000716E2" w:rsidRDefault="000716E2" w:rsidP="000716E2">
      <w:pPr>
        <w:rPr>
          <w:rFonts w:ascii="Times New Roman" w:hAnsi="Times New Roman" w:cs="Times New Roman"/>
          <w:b/>
          <w:i/>
          <w:sz w:val="28"/>
          <w:szCs w:val="28"/>
        </w:rPr>
      </w:pPr>
      <w:r w:rsidRPr="000716E2">
        <w:rPr>
          <w:rFonts w:ascii="Times New Roman" w:hAnsi="Times New Roman" w:cs="Times New Roman"/>
          <w:sz w:val="28"/>
          <w:szCs w:val="28"/>
          <w:lang w:val="en-US"/>
        </w:rPr>
        <w:t>m</w:t>
      </w:r>
      <w:r w:rsidRPr="000716E2">
        <w:rPr>
          <w:rFonts w:ascii="Times New Roman" w:hAnsi="Times New Roman" w:cs="Times New Roman"/>
          <w:sz w:val="28"/>
          <w:szCs w:val="28"/>
        </w:rPr>
        <w:t xml:space="preserve">(в) = </w:t>
      </w:r>
      <w:r w:rsidRPr="005C6B48">
        <w:rPr>
          <w:rFonts w:ascii="Times New Roman" w:hAnsi="Times New Roman" w:cs="Times New Roman"/>
          <w:sz w:val="28"/>
          <w:szCs w:val="28"/>
        </w:rPr>
        <w:t>0</w:t>
      </w:r>
      <w:r w:rsidR="00525AC3">
        <w:rPr>
          <w:rFonts w:ascii="Times New Roman" w:hAnsi="Times New Roman" w:cs="Times New Roman"/>
          <w:sz w:val="28"/>
          <w:szCs w:val="28"/>
        </w:rPr>
        <w:t>,2·0,25·</w:t>
      </w:r>
      <w:r w:rsidRPr="000716E2">
        <w:rPr>
          <w:rFonts w:ascii="Times New Roman" w:hAnsi="Times New Roman" w:cs="Times New Roman"/>
          <w:sz w:val="28"/>
          <w:szCs w:val="28"/>
        </w:rPr>
        <w:t>10</w:t>
      </w:r>
      <w:r w:rsidRPr="005C6B48">
        <w:rPr>
          <w:rFonts w:ascii="Times New Roman" w:hAnsi="Times New Roman" w:cs="Times New Roman"/>
          <w:sz w:val="28"/>
          <w:szCs w:val="28"/>
        </w:rPr>
        <w:t>6</w:t>
      </w:r>
      <w:r w:rsidR="00525AC3">
        <w:rPr>
          <w:rFonts w:ascii="Times New Roman" w:hAnsi="Times New Roman" w:cs="Times New Roman"/>
          <w:sz w:val="28"/>
          <w:szCs w:val="28"/>
        </w:rPr>
        <w:t xml:space="preserve"> = 5,3г</w:t>
      </w:r>
    </w:p>
    <w:p w:rsidR="000716E2" w:rsidRPr="000716E2" w:rsidRDefault="000716E2" w:rsidP="000716E2">
      <w:pPr>
        <w:rPr>
          <w:rFonts w:ascii="Times New Roman" w:hAnsi="Times New Roman" w:cs="Times New Roman"/>
          <w:sz w:val="28"/>
          <w:szCs w:val="28"/>
        </w:rPr>
      </w:pPr>
      <w:r w:rsidRPr="000716E2">
        <w:rPr>
          <w:rFonts w:ascii="Times New Roman" w:hAnsi="Times New Roman" w:cs="Times New Roman"/>
          <w:b/>
          <w:i/>
          <w:sz w:val="28"/>
          <w:szCs w:val="28"/>
        </w:rPr>
        <w:t>Ответ:</w:t>
      </w:r>
      <w:r w:rsidRPr="000716E2">
        <w:rPr>
          <w:rFonts w:ascii="Times New Roman" w:hAnsi="Times New Roman" w:cs="Times New Roman"/>
          <w:sz w:val="28"/>
          <w:szCs w:val="28"/>
          <w:lang w:val="en-US"/>
        </w:rPr>
        <w:t>m</w:t>
      </w:r>
      <w:r w:rsidRPr="000716E2">
        <w:rPr>
          <w:rFonts w:ascii="Times New Roman" w:hAnsi="Times New Roman" w:cs="Times New Roman"/>
          <w:sz w:val="28"/>
          <w:szCs w:val="28"/>
        </w:rPr>
        <w:t xml:space="preserve">(в) = </w:t>
      </w:r>
      <w:r w:rsidR="00525AC3">
        <w:rPr>
          <w:rFonts w:ascii="Times New Roman" w:hAnsi="Times New Roman" w:cs="Times New Roman"/>
          <w:sz w:val="28"/>
          <w:szCs w:val="28"/>
        </w:rPr>
        <w:t>5</w:t>
      </w:r>
      <w:r w:rsidRPr="000716E2">
        <w:rPr>
          <w:rFonts w:ascii="Times New Roman" w:hAnsi="Times New Roman" w:cs="Times New Roman"/>
          <w:sz w:val="28"/>
          <w:szCs w:val="28"/>
        </w:rPr>
        <w:t>,3г.</w:t>
      </w:r>
    </w:p>
    <w:p w:rsidR="000716E2" w:rsidRPr="00525AC3" w:rsidRDefault="00525AC3" w:rsidP="000716E2">
      <w:pPr>
        <w:rPr>
          <w:rFonts w:ascii="Times New Roman" w:hAnsi="Times New Roman" w:cs="Times New Roman"/>
          <w:b/>
          <w:bCs/>
          <w:color w:val="000000"/>
          <w:sz w:val="28"/>
          <w:u w:val="single"/>
        </w:rPr>
      </w:pPr>
      <w:r w:rsidRPr="00525AC3">
        <w:rPr>
          <w:rFonts w:ascii="Times New Roman" w:hAnsi="Times New Roman" w:cs="Times New Roman"/>
          <w:b/>
          <w:bCs/>
          <w:color w:val="000000"/>
          <w:sz w:val="28"/>
          <w:u w:val="single"/>
        </w:rPr>
        <w:t>Ход анализа:</w:t>
      </w:r>
    </w:p>
    <w:p w:rsidR="00525AC3" w:rsidRDefault="00525AC3" w:rsidP="00525AC3">
      <w:pPr>
        <w:spacing w:after="0"/>
        <w:rPr>
          <w:rFonts w:ascii="Times New Roman" w:hAnsi="Times New Roman" w:cs="Times New Roman"/>
          <w:bCs/>
          <w:color w:val="000000"/>
          <w:sz w:val="28"/>
        </w:rPr>
      </w:pPr>
      <w:r>
        <w:rPr>
          <w:rFonts w:ascii="Times New Roman" w:hAnsi="Times New Roman" w:cs="Times New Roman"/>
          <w:bCs/>
          <w:color w:val="000000"/>
          <w:sz w:val="28"/>
        </w:rPr>
        <w:t>1) взвесим на технических весах пустой химический стаканчик на 50 мл;</w:t>
      </w:r>
    </w:p>
    <w:p w:rsidR="00525AC3" w:rsidRDefault="00525AC3" w:rsidP="00525AC3">
      <w:pPr>
        <w:spacing w:after="0"/>
        <w:rPr>
          <w:rFonts w:ascii="Times New Roman" w:hAnsi="Times New Roman" w:cs="Times New Roman"/>
          <w:bCs/>
          <w:color w:val="000000"/>
          <w:sz w:val="28"/>
        </w:rPr>
      </w:pPr>
      <w:r>
        <w:rPr>
          <w:rFonts w:ascii="Times New Roman" w:hAnsi="Times New Roman" w:cs="Times New Roman"/>
          <w:bCs/>
          <w:color w:val="000000"/>
          <w:sz w:val="28"/>
        </w:rPr>
        <w:t>2) взвесим на технических весах навеску в стаканчике в количестве 5,3г;</w:t>
      </w:r>
    </w:p>
    <w:p w:rsidR="00525AC3" w:rsidRDefault="00525AC3" w:rsidP="00525AC3">
      <w:pPr>
        <w:spacing w:after="0"/>
        <w:rPr>
          <w:rFonts w:ascii="Times New Roman" w:hAnsi="Times New Roman" w:cs="Times New Roman"/>
          <w:bCs/>
          <w:color w:val="000000"/>
          <w:sz w:val="28"/>
        </w:rPr>
      </w:pPr>
      <w:r>
        <w:rPr>
          <w:rFonts w:ascii="Times New Roman" w:hAnsi="Times New Roman" w:cs="Times New Roman"/>
          <w:bCs/>
          <w:color w:val="000000"/>
          <w:sz w:val="28"/>
        </w:rPr>
        <w:t>3) возьмем мерную колбу на 250 мл и поместим в горло колбы стеклянную воронку;</w:t>
      </w:r>
    </w:p>
    <w:p w:rsidR="00525AC3" w:rsidRDefault="00525AC3" w:rsidP="00525AC3">
      <w:pPr>
        <w:spacing w:after="0"/>
        <w:rPr>
          <w:rFonts w:ascii="Times New Roman" w:hAnsi="Times New Roman" w:cs="Times New Roman"/>
          <w:bCs/>
          <w:color w:val="000000"/>
          <w:sz w:val="28"/>
        </w:rPr>
      </w:pPr>
      <w:r>
        <w:rPr>
          <w:rFonts w:ascii="Times New Roman" w:hAnsi="Times New Roman" w:cs="Times New Roman"/>
          <w:bCs/>
          <w:color w:val="000000"/>
          <w:sz w:val="28"/>
        </w:rPr>
        <w:t>4) перенесем количественно карбонат натрия из стаканчика в мерную колбу, предварительно растворив его в небольшом количестве дистиллированной воды;</w:t>
      </w:r>
    </w:p>
    <w:p w:rsidR="000716E2" w:rsidRDefault="00525AC3" w:rsidP="00525AC3">
      <w:pPr>
        <w:spacing w:after="0"/>
        <w:rPr>
          <w:rFonts w:ascii="Times New Roman" w:hAnsi="Times New Roman" w:cs="Times New Roman"/>
          <w:bCs/>
          <w:color w:val="000000"/>
          <w:sz w:val="28"/>
        </w:rPr>
      </w:pPr>
      <w:r>
        <w:rPr>
          <w:rFonts w:ascii="Times New Roman" w:hAnsi="Times New Roman" w:cs="Times New Roman"/>
          <w:bCs/>
          <w:color w:val="000000"/>
          <w:sz w:val="28"/>
        </w:rPr>
        <w:t>5) остатки в стаканчике промоем не менее 3-х раз небольшим количеством дистиллированной воды;</w:t>
      </w:r>
    </w:p>
    <w:p w:rsidR="00525AC3" w:rsidRDefault="00525AC3" w:rsidP="00525AC3">
      <w:pPr>
        <w:spacing w:after="0"/>
        <w:rPr>
          <w:rFonts w:ascii="Times New Roman" w:hAnsi="Times New Roman" w:cs="Times New Roman"/>
          <w:bCs/>
          <w:color w:val="000000"/>
          <w:sz w:val="28"/>
        </w:rPr>
      </w:pPr>
      <w:r>
        <w:rPr>
          <w:rFonts w:ascii="Times New Roman" w:hAnsi="Times New Roman" w:cs="Times New Roman"/>
          <w:bCs/>
          <w:color w:val="000000"/>
          <w:sz w:val="28"/>
        </w:rPr>
        <w:t>6) в колбу прильем дистиллированную воду и доведем ее до метки по нижнему мениску, т.к. раствор у нас прозрачный;</w:t>
      </w:r>
    </w:p>
    <w:p w:rsidR="00525AC3" w:rsidRDefault="00525AC3" w:rsidP="00525AC3">
      <w:pPr>
        <w:spacing w:after="0"/>
        <w:rPr>
          <w:rFonts w:ascii="Times New Roman" w:hAnsi="Times New Roman" w:cs="Times New Roman"/>
          <w:bCs/>
          <w:color w:val="000000"/>
          <w:sz w:val="28"/>
        </w:rPr>
      </w:pPr>
      <w:r>
        <w:rPr>
          <w:rFonts w:ascii="Times New Roman" w:hAnsi="Times New Roman" w:cs="Times New Roman"/>
          <w:bCs/>
          <w:color w:val="000000"/>
          <w:sz w:val="28"/>
        </w:rPr>
        <w:t>7) закроем резиновой пробкой и перемешаем не менее 5-6 раз;</w:t>
      </w:r>
    </w:p>
    <w:p w:rsidR="00525AC3" w:rsidRDefault="00525AC3" w:rsidP="00525AC3">
      <w:pPr>
        <w:spacing w:after="0"/>
        <w:rPr>
          <w:rFonts w:ascii="Times New Roman" w:hAnsi="Times New Roman" w:cs="Times New Roman"/>
          <w:sz w:val="28"/>
          <w:szCs w:val="28"/>
        </w:rPr>
      </w:pPr>
      <w:r>
        <w:rPr>
          <w:rFonts w:ascii="Times New Roman" w:hAnsi="Times New Roman" w:cs="Times New Roman"/>
          <w:bCs/>
          <w:color w:val="000000"/>
          <w:sz w:val="28"/>
        </w:rPr>
        <w:t>8) подпишем колбу.</w:t>
      </w:r>
    </w:p>
    <w:p w:rsidR="000716E2" w:rsidRDefault="000716E2" w:rsidP="00525AC3">
      <w:pPr>
        <w:spacing w:after="0"/>
        <w:rPr>
          <w:rFonts w:ascii="Times New Roman" w:hAnsi="Times New Roman" w:cs="Times New Roman"/>
          <w:sz w:val="28"/>
          <w:szCs w:val="28"/>
        </w:rPr>
      </w:pPr>
    </w:p>
    <w:p w:rsidR="005B00B9" w:rsidRPr="009D5AB2" w:rsidRDefault="005B00B9" w:rsidP="005B00B9">
      <w:pPr>
        <w:rPr>
          <w:rFonts w:ascii="Times New Roman" w:hAnsi="Times New Roman" w:cs="Times New Roman"/>
          <w:sz w:val="28"/>
          <w:szCs w:val="28"/>
        </w:rPr>
      </w:pPr>
      <w:r w:rsidRPr="005B00B9">
        <w:rPr>
          <w:rFonts w:ascii="Times New Roman" w:hAnsi="Times New Roman" w:cs="Times New Roman"/>
          <w:b/>
          <w:sz w:val="28"/>
          <w:szCs w:val="28"/>
          <w:u w:val="single"/>
        </w:rPr>
        <w:lastRenderedPageBreak/>
        <w:t>Опыт 2.</w:t>
      </w:r>
      <w:r w:rsidRPr="009D5AB2">
        <w:rPr>
          <w:rFonts w:ascii="Times New Roman" w:hAnsi="Times New Roman" w:cs="Times New Roman"/>
          <w:b/>
          <w:sz w:val="28"/>
          <w:szCs w:val="28"/>
        </w:rPr>
        <w:t xml:space="preserve"> Приготовление 0,15</w:t>
      </w:r>
      <w:r w:rsidR="001C18B1">
        <w:rPr>
          <w:rFonts w:ascii="Times New Roman" w:hAnsi="Times New Roman" w:cs="Times New Roman"/>
          <w:b/>
          <w:sz w:val="28"/>
          <w:szCs w:val="28"/>
        </w:rPr>
        <w:t>Н</w:t>
      </w:r>
      <w:r w:rsidRPr="009D5AB2">
        <w:rPr>
          <w:rFonts w:ascii="Times New Roman" w:hAnsi="Times New Roman" w:cs="Times New Roman"/>
          <w:b/>
          <w:sz w:val="28"/>
          <w:szCs w:val="28"/>
        </w:rPr>
        <w:t xml:space="preserve"> раствора серной кислоты из имеющегося в лаборатории 2</w:t>
      </w:r>
      <w:r w:rsidR="001C18B1">
        <w:rPr>
          <w:rFonts w:ascii="Times New Roman" w:hAnsi="Times New Roman" w:cs="Times New Roman"/>
          <w:b/>
          <w:sz w:val="28"/>
          <w:szCs w:val="28"/>
        </w:rPr>
        <w:t>Н</w:t>
      </w:r>
      <w:r w:rsidRPr="009D5AB2">
        <w:rPr>
          <w:rFonts w:ascii="Times New Roman" w:hAnsi="Times New Roman" w:cs="Times New Roman"/>
          <w:b/>
          <w:sz w:val="28"/>
          <w:szCs w:val="28"/>
        </w:rPr>
        <w:t xml:space="preserve"> раствора</w:t>
      </w:r>
      <w:r w:rsidR="001C18B1">
        <w:rPr>
          <w:rFonts w:ascii="Times New Roman" w:hAnsi="Times New Roman" w:cs="Times New Roman"/>
          <w:b/>
          <w:sz w:val="28"/>
          <w:szCs w:val="28"/>
        </w:rPr>
        <w:t xml:space="preserve"> серной кислоты.</w:t>
      </w:r>
    </w:p>
    <w:p w:rsidR="006E31EF" w:rsidRDefault="006E31EF" w:rsidP="006E31EF">
      <w:pPr>
        <w:rPr>
          <w:rFonts w:ascii="Times New Roman" w:hAnsi="Times New Roman" w:cs="Times New Roman"/>
          <w:b/>
          <w:i/>
          <w:sz w:val="28"/>
          <w:szCs w:val="28"/>
        </w:rPr>
      </w:pPr>
      <w:r w:rsidRPr="000716E2">
        <w:rPr>
          <w:rFonts w:ascii="Times New Roman" w:hAnsi="Times New Roman" w:cs="Times New Roman"/>
          <w:b/>
          <w:i/>
          <w:sz w:val="28"/>
          <w:szCs w:val="28"/>
        </w:rPr>
        <w:t>Дано:                                                                             Решение:</w:t>
      </w:r>
    </w:p>
    <w:p w:rsidR="005C6B48" w:rsidRDefault="005C6B48" w:rsidP="005C6B48">
      <w:pPr>
        <w:spacing w:after="0"/>
        <w:rPr>
          <w:rFonts w:ascii="Times New Roman" w:hAnsi="Times New Roman" w:cs="Times New Roman"/>
          <w:b/>
          <w:i/>
          <w:sz w:val="28"/>
          <w:szCs w:val="28"/>
        </w:rPr>
      </w:pPr>
      <w:r>
        <w:rPr>
          <w:rFonts w:ascii="Times New Roman" w:hAnsi="Times New Roman" w:cs="Times New Roman"/>
          <w:b/>
          <w:i/>
          <w:sz w:val="28"/>
          <w:szCs w:val="28"/>
        </w:rPr>
        <w:t>Сэ</w:t>
      </w:r>
      <w:r w:rsidRPr="005C6B48">
        <w:rPr>
          <w:rFonts w:ascii="Times New Roman" w:hAnsi="Times New Roman" w:cs="Times New Roman"/>
          <w:b/>
          <w:i/>
          <w:sz w:val="28"/>
          <w:szCs w:val="28"/>
          <w:vertAlign w:val="subscript"/>
        </w:rPr>
        <w:t>2</w:t>
      </w:r>
      <w:r>
        <w:rPr>
          <w:rFonts w:ascii="Times New Roman" w:hAnsi="Times New Roman" w:cs="Times New Roman"/>
          <w:b/>
          <w:i/>
          <w:sz w:val="28"/>
          <w:szCs w:val="28"/>
        </w:rPr>
        <w:t xml:space="preserve"> – 0,15Н</w:t>
      </w:r>
    </w:p>
    <w:p w:rsidR="005C6B48" w:rsidRPr="005C6B48" w:rsidRDefault="005C6B48" w:rsidP="005C6B48">
      <w:pPr>
        <w:spacing w:after="0"/>
        <w:rPr>
          <w:rFonts w:ascii="Times New Roman" w:hAnsi="Times New Roman" w:cs="Times New Roman"/>
          <w:b/>
          <w:i/>
          <w:sz w:val="28"/>
          <w:szCs w:val="28"/>
        </w:rPr>
      </w:pPr>
      <w:r>
        <w:rPr>
          <w:rFonts w:ascii="Times New Roman" w:hAnsi="Times New Roman" w:cs="Times New Roman"/>
          <w:b/>
          <w:i/>
          <w:sz w:val="28"/>
          <w:szCs w:val="28"/>
        </w:rPr>
        <w:t>Сэ</w:t>
      </w:r>
      <w:r w:rsidRPr="005C6B48">
        <w:rPr>
          <w:rFonts w:ascii="Times New Roman" w:hAnsi="Times New Roman" w:cs="Times New Roman"/>
          <w:b/>
          <w:i/>
          <w:sz w:val="28"/>
          <w:szCs w:val="28"/>
          <w:vertAlign w:val="subscript"/>
        </w:rPr>
        <w:t>1</w:t>
      </w:r>
      <w:r>
        <w:rPr>
          <w:rFonts w:ascii="Times New Roman" w:hAnsi="Times New Roman" w:cs="Times New Roman"/>
          <w:b/>
          <w:i/>
          <w:sz w:val="28"/>
          <w:szCs w:val="28"/>
        </w:rPr>
        <w:t xml:space="preserve"> – 2Н</w:t>
      </w:r>
    </w:p>
    <w:p w:rsidR="000716E2" w:rsidRDefault="005C6B48" w:rsidP="005C6B48">
      <w:pPr>
        <w:spacing w:after="0"/>
        <w:rPr>
          <w:rFonts w:ascii="Times New Roman" w:hAnsi="Times New Roman" w:cs="Times New Roman"/>
          <w:sz w:val="28"/>
          <w:szCs w:val="28"/>
        </w:rPr>
      </w:pPr>
      <w:r>
        <w:rPr>
          <w:rFonts w:ascii="Times New Roman" w:hAnsi="Times New Roman" w:cs="Times New Roman"/>
          <w:sz w:val="28"/>
          <w:szCs w:val="28"/>
        </w:rPr>
        <w:t xml:space="preserve">ρ = 1,2 г/мл </w:t>
      </w:r>
    </w:p>
    <w:p w:rsidR="001A00F6" w:rsidRPr="00567CE1" w:rsidRDefault="005C6B48" w:rsidP="005C6B48">
      <w:pPr>
        <w:spacing w:after="0"/>
        <w:rPr>
          <w:rFonts w:ascii="Times New Roman" w:hAnsi="Times New Roman" w:cs="Times New Roman"/>
          <w:sz w:val="28"/>
          <w:szCs w:val="28"/>
        </w:rPr>
      </w:pPr>
      <w:r>
        <w:rPr>
          <w:rFonts w:ascii="Times New Roman" w:hAnsi="Times New Roman" w:cs="Times New Roman"/>
          <w:sz w:val="28"/>
          <w:szCs w:val="28"/>
        </w:rPr>
        <w:t>___________</w:t>
      </w:r>
    </w:p>
    <w:p w:rsidR="00567CE1" w:rsidRDefault="005C6B48" w:rsidP="005C6B48">
      <w:pPr>
        <w:spacing w:after="0"/>
        <w:rPr>
          <w:rFonts w:ascii="Times New Roman" w:hAnsi="Times New Roman" w:cs="Times New Roman"/>
          <w:b/>
          <w:sz w:val="28"/>
          <w:szCs w:val="28"/>
        </w:rPr>
      </w:pPr>
      <w:r>
        <w:rPr>
          <w:rFonts w:ascii="Times New Roman" w:hAnsi="Times New Roman" w:cs="Times New Roman"/>
          <w:b/>
          <w:sz w:val="28"/>
          <w:szCs w:val="28"/>
        </w:rPr>
        <w:t>Найти:</w:t>
      </w:r>
    </w:p>
    <w:p w:rsidR="005C6B48" w:rsidRPr="005C6B48" w:rsidRDefault="005C6B48" w:rsidP="005C6B48">
      <w:pPr>
        <w:spacing w:after="0"/>
        <w:rPr>
          <w:rFonts w:ascii="Times New Roman" w:hAnsi="Times New Roman" w:cs="Times New Roman"/>
          <w:b/>
          <w:sz w:val="28"/>
          <w:szCs w:val="28"/>
        </w:rPr>
      </w:pPr>
      <w:r>
        <w:rPr>
          <w:rFonts w:ascii="Times New Roman" w:hAnsi="Times New Roman" w:cs="Times New Roman"/>
          <w:b/>
          <w:sz w:val="28"/>
          <w:szCs w:val="28"/>
          <w:lang w:val="en-US"/>
        </w:rPr>
        <w:t>V</w:t>
      </w:r>
      <w:r w:rsidRPr="005C6B48">
        <w:rPr>
          <w:rFonts w:ascii="Times New Roman" w:hAnsi="Times New Roman" w:cs="Times New Roman"/>
          <w:sz w:val="28"/>
          <w:szCs w:val="28"/>
          <w:vertAlign w:val="subscript"/>
        </w:rPr>
        <w:t>1</w:t>
      </w:r>
      <w:r>
        <w:rPr>
          <w:rFonts w:ascii="Times New Roman" w:hAnsi="Times New Roman" w:cs="Times New Roman"/>
          <w:b/>
          <w:sz w:val="28"/>
          <w:szCs w:val="28"/>
        </w:rPr>
        <w:t xml:space="preserve"> - ?</w:t>
      </w:r>
    </w:p>
    <w:p w:rsidR="00567CE1" w:rsidRDefault="00567CE1" w:rsidP="005C6B48">
      <w:pPr>
        <w:rPr>
          <w:rFonts w:ascii="Times New Roman" w:hAnsi="Times New Roman" w:cs="Times New Roman"/>
          <w:b/>
          <w:sz w:val="28"/>
          <w:szCs w:val="28"/>
        </w:rPr>
      </w:pPr>
    </w:p>
    <w:p w:rsidR="001C18B1" w:rsidRDefault="005C6B48" w:rsidP="001C18B1">
      <w:pPr>
        <w:spacing w:after="0"/>
        <w:rPr>
          <w:rFonts w:ascii="Times New Roman" w:hAnsi="Times New Roman" w:cs="Times New Roman"/>
          <w:b/>
          <w:sz w:val="28"/>
          <w:szCs w:val="28"/>
        </w:rPr>
      </w:pPr>
      <w:r>
        <w:rPr>
          <w:rFonts w:ascii="Times New Roman" w:hAnsi="Times New Roman" w:cs="Times New Roman"/>
          <w:b/>
          <w:sz w:val="28"/>
          <w:szCs w:val="28"/>
        </w:rPr>
        <w:t xml:space="preserve">Решение: </w:t>
      </w:r>
    </w:p>
    <w:p w:rsidR="001C18B1" w:rsidRDefault="005C6B48" w:rsidP="001C18B1">
      <w:pPr>
        <w:spacing w:after="0"/>
        <w:rPr>
          <w:rFonts w:ascii="Times New Roman" w:hAnsi="Times New Roman" w:cs="Times New Roman"/>
          <w:b/>
          <w:sz w:val="28"/>
          <w:szCs w:val="28"/>
        </w:rPr>
      </w:pPr>
      <w:r>
        <w:rPr>
          <w:rFonts w:ascii="Times New Roman" w:hAnsi="Times New Roman" w:cs="Times New Roman"/>
          <w:b/>
          <w:sz w:val="28"/>
          <w:szCs w:val="28"/>
        </w:rPr>
        <w:t>1)</w:t>
      </w:r>
      <w:r w:rsidR="001C18B1">
        <w:rPr>
          <w:rFonts w:ascii="Times New Roman" w:hAnsi="Times New Roman" w:cs="Times New Roman"/>
          <w:b/>
          <w:sz w:val="28"/>
          <w:szCs w:val="28"/>
        </w:rPr>
        <w:t>.Н</w:t>
      </w:r>
      <w:r>
        <w:rPr>
          <w:rFonts w:ascii="Times New Roman" w:hAnsi="Times New Roman" w:cs="Times New Roman"/>
          <w:b/>
          <w:sz w:val="28"/>
          <w:szCs w:val="28"/>
        </w:rPr>
        <w:t xml:space="preserve">айдем количество 2Н раствора серной кислоты, которую надо взять для разбавления. </w:t>
      </w:r>
    </w:p>
    <w:p w:rsidR="001C18B1" w:rsidRDefault="005C6B48" w:rsidP="001C18B1">
      <w:pPr>
        <w:spacing w:after="0"/>
        <w:rPr>
          <w:rFonts w:ascii="Times New Roman" w:hAnsi="Times New Roman" w:cs="Times New Roman"/>
          <w:sz w:val="28"/>
          <w:szCs w:val="28"/>
        </w:rPr>
      </w:pPr>
      <w:r w:rsidRPr="005C6B48">
        <w:rPr>
          <w:rFonts w:ascii="Times New Roman" w:hAnsi="Times New Roman" w:cs="Times New Roman"/>
          <w:sz w:val="28"/>
          <w:szCs w:val="28"/>
        </w:rPr>
        <w:t>Для этого разбавим</w:t>
      </w:r>
      <w:r>
        <w:rPr>
          <w:rFonts w:ascii="Times New Roman" w:hAnsi="Times New Roman" w:cs="Times New Roman"/>
          <w:sz w:val="28"/>
          <w:szCs w:val="28"/>
        </w:rPr>
        <w:t xml:space="preserve">, имеющийся в лаборатории 2Н раствор серной кислоты 2Н/ 0,15Н = 13,33 раза. </w:t>
      </w:r>
      <w:r w:rsidR="001C18B1">
        <w:rPr>
          <w:rFonts w:ascii="Times New Roman" w:hAnsi="Times New Roman" w:cs="Times New Roman"/>
          <w:sz w:val="28"/>
          <w:szCs w:val="28"/>
        </w:rPr>
        <w:t xml:space="preserve">Тогда, для приготовления 1 литра 0,15Н раствора надо взять – 1000/13,33 = 75,02 мл 2Н раствора кислоты. </w:t>
      </w:r>
    </w:p>
    <w:p w:rsidR="001C18B1" w:rsidRDefault="001C18B1" w:rsidP="001C18B1">
      <w:pPr>
        <w:spacing w:after="0"/>
        <w:rPr>
          <w:rFonts w:ascii="Times New Roman" w:hAnsi="Times New Roman" w:cs="Times New Roman"/>
          <w:sz w:val="28"/>
          <w:szCs w:val="28"/>
        </w:rPr>
      </w:pPr>
      <w:r w:rsidRPr="001C18B1">
        <w:rPr>
          <w:rFonts w:ascii="Times New Roman" w:hAnsi="Times New Roman" w:cs="Times New Roman"/>
          <w:b/>
          <w:sz w:val="28"/>
          <w:szCs w:val="28"/>
        </w:rPr>
        <w:t>2). С</w:t>
      </w:r>
      <w:r w:rsidR="005C6B48" w:rsidRPr="001C18B1">
        <w:rPr>
          <w:rFonts w:ascii="Times New Roman" w:hAnsi="Times New Roman" w:cs="Times New Roman"/>
          <w:b/>
          <w:sz w:val="28"/>
          <w:szCs w:val="28"/>
        </w:rPr>
        <w:t xml:space="preserve"> учетом плотности данной серной кислоты</w:t>
      </w:r>
      <w:r w:rsidR="005C6B48">
        <w:rPr>
          <w:rFonts w:ascii="Times New Roman" w:hAnsi="Times New Roman" w:cs="Times New Roman"/>
          <w:sz w:val="28"/>
          <w:szCs w:val="28"/>
        </w:rPr>
        <w:t xml:space="preserve"> найдем объем кислоты, который необходимо взять для разбавления: </w:t>
      </w:r>
    </w:p>
    <w:p w:rsidR="001C18B1" w:rsidRDefault="001C18B1" w:rsidP="001C18B1">
      <w:pPr>
        <w:spacing w:after="0"/>
        <w:rPr>
          <w:rFonts w:ascii="Times New Roman" w:hAnsi="Times New Roman" w:cs="Times New Roman"/>
          <w:sz w:val="28"/>
          <w:szCs w:val="28"/>
        </w:rPr>
      </w:pPr>
      <w:r>
        <w:rPr>
          <w:rFonts w:ascii="Times New Roman" w:hAnsi="Times New Roman" w:cs="Times New Roman"/>
          <w:sz w:val="28"/>
          <w:szCs w:val="28"/>
          <w:lang w:val="en-US"/>
        </w:rPr>
        <w:t>m</w:t>
      </w:r>
      <w:r w:rsidRPr="001C18B1">
        <w:rPr>
          <w:rFonts w:ascii="Times New Roman" w:hAnsi="Times New Roman" w:cs="Times New Roman"/>
          <w:sz w:val="28"/>
          <w:szCs w:val="28"/>
        </w:rPr>
        <w:t xml:space="preserve"> = </w:t>
      </w:r>
      <w:r>
        <w:rPr>
          <w:rFonts w:ascii="Times New Roman" w:hAnsi="Times New Roman" w:cs="Times New Roman"/>
          <w:sz w:val="28"/>
          <w:szCs w:val="28"/>
          <w:lang w:val="en-US"/>
        </w:rPr>
        <w:t>V·ρ</w:t>
      </w:r>
      <w:r>
        <w:rPr>
          <w:rFonts w:ascii="Times New Roman" w:hAnsi="Times New Roman" w:cs="Times New Roman"/>
          <w:sz w:val="28"/>
          <w:szCs w:val="28"/>
        </w:rPr>
        <w:t xml:space="preserve">, тогда </w:t>
      </w:r>
      <w:r>
        <w:rPr>
          <w:rFonts w:ascii="Times New Roman" w:hAnsi="Times New Roman" w:cs="Times New Roman"/>
          <w:sz w:val="28"/>
          <w:szCs w:val="28"/>
          <w:lang w:val="en-US"/>
        </w:rPr>
        <w:t>V</w:t>
      </w:r>
      <w:r w:rsidRPr="001C18B1">
        <w:rPr>
          <w:rFonts w:ascii="Times New Roman" w:hAnsi="Times New Roman" w:cs="Times New Roman"/>
          <w:sz w:val="28"/>
          <w:szCs w:val="28"/>
        </w:rPr>
        <w:t xml:space="preserve"> = </w:t>
      </w:r>
      <w:r>
        <w:rPr>
          <w:rFonts w:ascii="Times New Roman" w:hAnsi="Times New Roman" w:cs="Times New Roman"/>
          <w:sz w:val="28"/>
          <w:szCs w:val="28"/>
          <w:lang w:val="en-US"/>
        </w:rPr>
        <w:t>m</w:t>
      </w:r>
      <w:r w:rsidRPr="001C18B1">
        <w:rPr>
          <w:rFonts w:ascii="Times New Roman" w:hAnsi="Times New Roman" w:cs="Times New Roman"/>
          <w:sz w:val="28"/>
          <w:szCs w:val="28"/>
        </w:rPr>
        <w:t>/</w:t>
      </w:r>
      <w:r>
        <w:rPr>
          <w:rFonts w:ascii="Times New Roman" w:hAnsi="Times New Roman" w:cs="Times New Roman"/>
          <w:sz w:val="28"/>
          <w:szCs w:val="28"/>
        </w:rPr>
        <w:t>ρ</w:t>
      </w:r>
      <w:r w:rsidRPr="001C18B1">
        <w:rPr>
          <w:rFonts w:ascii="Times New Roman" w:hAnsi="Times New Roman" w:cs="Times New Roman"/>
          <w:sz w:val="28"/>
          <w:szCs w:val="28"/>
        </w:rPr>
        <w:t>.</w:t>
      </w:r>
    </w:p>
    <w:p w:rsidR="005C6B48" w:rsidRDefault="001C18B1" w:rsidP="001C18B1">
      <w:pPr>
        <w:spacing w:after="0"/>
        <w:rPr>
          <w:rFonts w:ascii="Times New Roman" w:hAnsi="Times New Roman" w:cs="Times New Roman"/>
          <w:sz w:val="28"/>
          <w:szCs w:val="28"/>
        </w:rPr>
      </w:pPr>
      <w:r>
        <w:rPr>
          <w:rFonts w:ascii="Times New Roman" w:hAnsi="Times New Roman" w:cs="Times New Roman"/>
          <w:sz w:val="28"/>
          <w:szCs w:val="28"/>
        </w:rPr>
        <w:t xml:space="preserve">Получим, </w:t>
      </w:r>
      <w:r>
        <w:rPr>
          <w:rFonts w:ascii="Times New Roman" w:hAnsi="Times New Roman" w:cs="Times New Roman"/>
          <w:sz w:val="28"/>
          <w:szCs w:val="28"/>
          <w:lang w:val="en-US"/>
        </w:rPr>
        <w:t>V</w:t>
      </w:r>
      <w:r w:rsidRPr="001C18B1">
        <w:rPr>
          <w:rFonts w:ascii="Times New Roman" w:hAnsi="Times New Roman" w:cs="Times New Roman"/>
          <w:sz w:val="28"/>
          <w:szCs w:val="28"/>
        </w:rPr>
        <w:t xml:space="preserve"> = </w:t>
      </w:r>
      <w:r>
        <w:rPr>
          <w:rFonts w:ascii="Times New Roman" w:hAnsi="Times New Roman" w:cs="Times New Roman"/>
          <w:sz w:val="28"/>
          <w:szCs w:val="28"/>
        </w:rPr>
        <w:t xml:space="preserve">75,02/1,2 = 62,52 мл. </w:t>
      </w:r>
    </w:p>
    <w:p w:rsidR="001C18B1" w:rsidRPr="001C18B1" w:rsidRDefault="001C18B1" w:rsidP="001C18B1">
      <w:pPr>
        <w:spacing w:after="0"/>
        <w:rPr>
          <w:rFonts w:ascii="Times New Roman" w:hAnsi="Times New Roman" w:cs="Times New Roman"/>
          <w:sz w:val="28"/>
          <w:szCs w:val="28"/>
        </w:rPr>
      </w:pPr>
      <w:r w:rsidRPr="001C18B1">
        <w:rPr>
          <w:rFonts w:ascii="Times New Roman" w:hAnsi="Times New Roman" w:cs="Times New Roman"/>
          <w:b/>
          <w:sz w:val="28"/>
          <w:szCs w:val="28"/>
        </w:rPr>
        <w:t>3). Мерной пипеткой</w:t>
      </w:r>
      <w:r>
        <w:rPr>
          <w:rFonts w:ascii="Times New Roman" w:hAnsi="Times New Roman" w:cs="Times New Roman"/>
          <w:sz w:val="28"/>
          <w:szCs w:val="28"/>
        </w:rPr>
        <w:t xml:space="preserve"> наберем в колбу на 1 литр 62,52 мл 2Н раствора серной кислоты и доведем до метки по нижнему мениску дистиллированной водой. Закроем колбу резиновой пробкой. Перемешаем 5-6 раз. Подпишем раствор.</w:t>
      </w:r>
    </w:p>
    <w:p w:rsidR="008957DF" w:rsidRDefault="008957DF" w:rsidP="00D36986">
      <w:pPr>
        <w:rPr>
          <w:rFonts w:ascii="Times New Roman" w:hAnsi="Times New Roman" w:cs="Times New Roman"/>
          <w:b/>
          <w:sz w:val="28"/>
          <w:szCs w:val="28"/>
        </w:rPr>
      </w:pPr>
    </w:p>
    <w:p w:rsidR="00D36986" w:rsidRPr="009D5AB2" w:rsidRDefault="00D36986" w:rsidP="00D36986">
      <w:pPr>
        <w:rPr>
          <w:rFonts w:ascii="Times New Roman" w:hAnsi="Times New Roman" w:cs="Times New Roman"/>
          <w:b/>
          <w:sz w:val="28"/>
          <w:szCs w:val="28"/>
        </w:rPr>
      </w:pPr>
      <w:r w:rsidRPr="009D5AB2">
        <w:rPr>
          <w:rFonts w:ascii="Times New Roman" w:hAnsi="Times New Roman" w:cs="Times New Roman"/>
          <w:b/>
          <w:sz w:val="28"/>
          <w:szCs w:val="28"/>
        </w:rPr>
        <w:t xml:space="preserve">Опыт 3. Приготовление раствора сульфата натрия заданной молярной концентрации и его разбавление </w:t>
      </w:r>
    </w:p>
    <w:p w:rsidR="00D36986" w:rsidRPr="009D5AB2" w:rsidRDefault="00D36986" w:rsidP="00D36986">
      <w:pPr>
        <w:rPr>
          <w:rFonts w:ascii="Times New Roman" w:hAnsi="Times New Roman" w:cs="Times New Roman"/>
          <w:sz w:val="28"/>
          <w:szCs w:val="28"/>
        </w:rPr>
      </w:pPr>
      <w:r w:rsidRPr="009D5AB2">
        <w:rPr>
          <w:rFonts w:ascii="Times New Roman" w:hAnsi="Times New Roman" w:cs="Times New Roman"/>
          <w:b/>
          <w:i/>
          <w:sz w:val="28"/>
          <w:szCs w:val="28"/>
        </w:rPr>
        <w:t xml:space="preserve">    Задание 1.</w:t>
      </w:r>
    </w:p>
    <w:p w:rsidR="00D36986" w:rsidRPr="009D5AB2" w:rsidRDefault="00D36986" w:rsidP="00D36986">
      <w:pPr>
        <w:rPr>
          <w:rFonts w:ascii="Times New Roman" w:hAnsi="Times New Roman" w:cs="Times New Roman"/>
          <w:sz w:val="28"/>
          <w:szCs w:val="28"/>
        </w:rPr>
      </w:pPr>
      <w:r w:rsidRPr="009D5AB2">
        <w:rPr>
          <w:rFonts w:ascii="Times New Roman" w:hAnsi="Times New Roman" w:cs="Times New Roman"/>
          <w:sz w:val="28"/>
          <w:szCs w:val="28"/>
        </w:rPr>
        <w:t xml:space="preserve">Приготовьте раствор сульфата натрия, молярная концентрация которого: </w:t>
      </w:r>
    </w:p>
    <w:p w:rsidR="00D36986" w:rsidRPr="009D5AB2" w:rsidRDefault="00D36986" w:rsidP="00D36986">
      <w:pPr>
        <w:rPr>
          <w:rFonts w:ascii="Times New Roman" w:hAnsi="Times New Roman" w:cs="Times New Roman"/>
          <w:sz w:val="28"/>
          <w:szCs w:val="28"/>
        </w:rPr>
      </w:pPr>
      <w:r w:rsidRPr="009D5AB2">
        <w:rPr>
          <w:rFonts w:ascii="Times New Roman" w:hAnsi="Times New Roman" w:cs="Times New Roman"/>
          <w:sz w:val="28"/>
          <w:szCs w:val="28"/>
        </w:rPr>
        <w:t>0,1М (0,15М; 0,2М; 0,25М; 0,3М; 0,35М).</w:t>
      </w:r>
    </w:p>
    <w:p w:rsidR="00BF468A" w:rsidRDefault="00D36986" w:rsidP="00D36986">
      <w:pPr>
        <w:rPr>
          <w:rFonts w:ascii="Times New Roman" w:hAnsi="Times New Roman" w:cs="Times New Roman"/>
          <w:b/>
          <w:i/>
          <w:sz w:val="28"/>
          <w:szCs w:val="28"/>
        </w:rPr>
      </w:pPr>
      <w:r w:rsidRPr="009D5AB2">
        <w:rPr>
          <w:rFonts w:ascii="Times New Roman" w:hAnsi="Times New Roman" w:cs="Times New Roman"/>
          <w:b/>
          <w:i/>
          <w:sz w:val="28"/>
          <w:szCs w:val="28"/>
        </w:rPr>
        <w:t xml:space="preserve">    </w:t>
      </w:r>
    </w:p>
    <w:p w:rsidR="00BF468A" w:rsidRDefault="00BF468A" w:rsidP="00D36986">
      <w:pPr>
        <w:rPr>
          <w:rFonts w:ascii="Times New Roman" w:hAnsi="Times New Roman" w:cs="Times New Roman"/>
          <w:b/>
          <w:i/>
          <w:sz w:val="28"/>
          <w:szCs w:val="28"/>
        </w:rPr>
      </w:pPr>
    </w:p>
    <w:p w:rsidR="00D36986" w:rsidRPr="009D5AB2" w:rsidRDefault="00D36986" w:rsidP="00D36986">
      <w:pPr>
        <w:rPr>
          <w:rFonts w:ascii="Times New Roman" w:hAnsi="Times New Roman" w:cs="Times New Roman"/>
          <w:sz w:val="28"/>
          <w:szCs w:val="28"/>
        </w:rPr>
      </w:pPr>
      <w:r w:rsidRPr="009D5AB2">
        <w:rPr>
          <w:rFonts w:ascii="Times New Roman" w:hAnsi="Times New Roman" w:cs="Times New Roman"/>
          <w:b/>
          <w:i/>
          <w:sz w:val="28"/>
          <w:szCs w:val="28"/>
        </w:rPr>
        <w:t xml:space="preserve">Задание </w:t>
      </w:r>
      <w:r w:rsidR="00BF468A">
        <w:rPr>
          <w:rFonts w:ascii="Times New Roman" w:hAnsi="Times New Roman" w:cs="Times New Roman"/>
          <w:b/>
          <w:i/>
          <w:sz w:val="28"/>
          <w:szCs w:val="28"/>
        </w:rPr>
        <w:t>2.</w:t>
      </w:r>
    </w:p>
    <w:p w:rsidR="00D36986" w:rsidRDefault="00D36986" w:rsidP="00D36986">
      <w:pPr>
        <w:rPr>
          <w:rFonts w:ascii="Times New Roman" w:hAnsi="Times New Roman" w:cs="Times New Roman"/>
          <w:b/>
          <w:sz w:val="28"/>
          <w:szCs w:val="28"/>
        </w:rPr>
      </w:pPr>
      <w:r w:rsidRPr="009D5AB2">
        <w:rPr>
          <w:rFonts w:ascii="Times New Roman" w:hAnsi="Times New Roman" w:cs="Times New Roman"/>
          <w:sz w:val="28"/>
          <w:szCs w:val="28"/>
        </w:rPr>
        <w:lastRenderedPageBreak/>
        <w:t>Выполните разбавление приготовленного вами раствора до концентрации 0,006М (0,005М; 0,03М; 0,02М; 0,015М; 0,01М).</w:t>
      </w:r>
    </w:p>
    <w:p w:rsidR="00D36986" w:rsidRPr="00EF4F6D" w:rsidRDefault="00D36986" w:rsidP="00D36986">
      <w:pPr>
        <w:rPr>
          <w:rFonts w:ascii="Times New Roman" w:hAnsi="Times New Roman" w:cs="Times New Roman"/>
          <w:sz w:val="28"/>
          <w:szCs w:val="28"/>
        </w:rPr>
      </w:pPr>
      <w:r w:rsidRPr="00EF4F6D">
        <w:rPr>
          <w:rFonts w:ascii="Times New Roman" w:hAnsi="Times New Roman" w:cs="Times New Roman"/>
          <w:sz w:val="28"/>
          <w:szCs w:val="28"/>
        </w:rPr>
        <w:t>Приготовление растворов рассчитать аналогично</w:t>
      </w:r>
      <w:r w:rsidR="00EF4F6D" w:rsidRPr="00EF4F6D">
        <w:rPr>
          <w:rFonts w:ascii="Times New Roman" w:hAnsi="Times New Roman" w:cs="Times New Roman"/>
          <w:sz w:val="28"/>
          <w:szCs w:val="28"/>
        </w:rPr>
        <w:t xml:space="preserve"> 1 и 2 опытам.</w:t>
      </w:r>
    </w:p>
    <w:p w:rsidR="00D36986" w:rsidRDefault="00D36986" w:rsidP="00D36986">
      <w:pP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8957DF" w:rsidRDefault="008957DF" w:rsidP="00567CE1">
      <w:pPr>
        <w:jc w:val="center"/>
        <w:rPr>
          <w:rFonts w:ascii="Times New Roman" w:hAnsi="Times New Roman" w:cs="Times New Roman"/>
          <w:b/>
          <w:sz w:val="28"/>
          <w:szCs w:val="28"/>
        </w:rPr>
      </w:pPr>
    </w:p>
    <w:p w:rsidR="00BF468A" w:rsidRDefault="00BF468A" w:rsidP="00567CE1">
      <w:pPr>
        <w:jc w:val="center"/>
        <w:rPr>
          <w:rFonts w:ascii="Times New Roman" w:hAnsi="Times New Roman" w:cs="Times New Roman"/>
          <w:b/>
          <w:sz w:val="28"/>
          <w:szCs w:val="28"/>
        </w:rPr>
      </w:pPr>
    </w:p>
    <w:p w:rsidR="00BF468A" w:rsidRDefault="00BF468A" w:rsidP="00567CE1">
      <w:pPr>
        <w:jc w:val="center"/>
        <w:rPr>
          <w:rFonts w:ascii="Times New Roman" w:hAnsi="Times New Roman" w:cs="Times New Roman"/>
          <w:b/>
          <w:sz w:val="28"/>
          <w:szCs w:val="28"/>
        </w:rPr>
      </w:pPr>
    </w:p>
    <w:p w:rsidR="00BF468A" w:rsidRDefault="00BF468A" w:rsidP="00567CE1">
      <w:pPr>
        <w:jc w:val="center"/>
        <w:rPr>
          <w:rFonts w:ascii="Times New Roman" w:hAnsi="Times New Roman" w:cs="Times New Roman"/>
          <w:b/>
          <w:sz w:val="28"/>
          <w:szCs w:val="28"/>
        </w:rPr>
      </w:pPr>
    </w:p>
    <w:p w:rsidR="00BF468A" w:rsidRDefault="00BF468A" w:rsidP="00567CE1">
      <w:pPr>
        <w:jc w:val="center"/>
        <w:rPr>
          <w:rFonts w:ascii="Times New Roman" w:hAnsi="Times New Roman" w:cs="Times New Roman"/>
          <w:b/>
          <w:sz w:val="28"/>
          <w:szCs w:val="28"/>
        </w:rPr>
      </w:pPr>
    </w:p>
    <w:p w:rsidR="00BF468A" w:rsidRDefault="00BF468A" w:rsidP="00567CE1">
      <w:pPr>
        <w:jc w:val="center"/>
        <w:rPr>
          <w:rFonts w:ascii="Times New Roman" w:hAnsi="Times New Roman" w:cs="Times New Roman"/>
          <w:b/>
          <w:sz w:val="28"/>
          <w:szCs w:val="28"/>
        </w:rPr>
      </w:pPr>
    </w:p>
    <w:p w:rsidR="00567CE1" w:rsidRPr="009D5AB2" w:rsidRDefault="00567CE1" w:rsidP="00567CE1">
      <w:pPr>
        <w:jc w:val="center"/>
        <w:rPr>
          <w:rFonts w:ascii="Times New Roman" w:hAnsi="Times New Roman" w:cs="Times New Roman"/>
          <w:b/>
          <w:sz w:val="28"/>
          <w:szCs w:val="28"/>
        </w:rPr>
      </w:pPr>
      <w:r w:rsidRPr="009D5AB2">
        <w:rPr>
          <w:rFonts w:ascii="Times New Roman" w:hAnsi="Times New Roman" w:cs="Times New Roman"/>
          <w:b/>
          <w:sz w:val="28"/>
          <w:szCs w:val="28"/>
        </w:rPr>
        <w:t>Контрольные вопросы:</w:t>
      </w:r>
    </w:p>
    <w:p w:rsidR="00567CE1" w:rsidRPr="00ED6B63" w:rsidRDefault="00567CE1" w:rsidP="00567CE1">
      <w:pPr>
        <w:rPr>
          <w:rFonts w:ascii="Times New Roman" w:hAnsi="Times New Roman" w:cs="Times New Roman"/>
          <w:b/>
          <w:sz w:val="28"/>
          <w:szCs w:val="28"/>
        </w:rPr>
      </w:pPr>
      <w:r w:rsidRPr="00ED6B63">
        <w:rPr>
          <w:rFonts w:ascii="Times New Roman" w:hAnsi="Times New Roman" w:cs="Times New Roman"/>
          <w:b/>
          <w:sz w:val="28"/>
          <w:szCs w:val="28"/>
        </w:rPr>
        <w:lastRenderedPageBreak/>
        <w:t xml:space="preserve">Вариант 1 </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 xml:space="preserve">1. Сколько гидроксида натрия понадобится для приготовления </w:t>
      </w:r>
      <w:smartTag w:uri="urn:schemas-microsoft-com:office:smarttags" w:element="metricconverter">
        <w:smartTagPr>
          <w:attr w:name="ProductID" w:val="0,5 л"/>
        </w:smartTagPr>
        <w:r w:rsidRPr="009D5AB2">
          <w:rPr>
            <w:rFonts w:ascii="Times New Roman" w:hAnsi="Times New Roman" w:cs="Times New Roman"/>
            <w:sz w:val="28"/>
            <w:szCs w:val="28"/>
          </w:rPr>
          <w:t>0,5 л</w:t>
        </w:r>
      </w:smartTag>
      <w:r w:rsidRPr="009D5AB2">
        <w:rPr>
          <w:rFonts w:ascii="Times New Roman" w:hAnsi="Times New Roman" w:cs="Times New Roman"/>
          <w:sz w:val="28"/>
          <w:szCs w:val="28"/>
        </w:rPr>
        <w:t xml:space="preserve"> раствора с концентрацией 2 моль/л?</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*2. Смешаны 250 мл 2М раствора и 1 л 0,5М р</w:t>
      </w:r>
      <w:r>
        <w:rPr>
          <w:rFonts w:ascii="Times New Roman" w:hAnsi="Times New Roman" w:cs="Times New Roman"/>
          <w:sz w:val="28"/>
          <w:szCs w:val="28"/>
        </w:rPr>
        <w:t xml:space="preserve">аствора соляной кислоты. Какова </w:t>
      </w:r>
      <w:r w:rsidRPr="009D5AB2">
        <w:rPr>
          <w:rFonts w:ascii="Times New Roman" w:hAnsi="Times New Roman" w:cs="Times New Roman"/>
          <w:sz w:val="28"/>
          <w:szCs w:val="28"/>
        </w:rPr>
        <w:t>концентрация полученного раствора?</w:t>
      </w:r>
    </w:p>
    <w:p w:rsidR="00567CE1" w:rsidRPr="00ED6B63" w:rsidRDefault="00567CE1" w:rsidP="00567CE1">
      <w:pPr>
        <w:rPr>
          <w:rFonts w:ascii="Times New Roman" w:hAnsi="Times New Roman" w:cs="Times New Roman"/>
          <w:b/>
          <w:sz w:val="28"/>
          <w:szCs w:val="28"/>
        </w:rPr>
      </w:pPr>
      <w:r w:rsidRPr="00ED6B63">
        <w:rPr>
          <w:rFonts w:ascii="Times New Roman" w:hAnsi="Times New Roman" w:cs="Times New Roman"/>
          <w:b/>
          <w:sz w:val="28"/>
          <w:szCs w:val="28"/>
        </w:rPr>
        <w:t>Вариант 2</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1. В 500 мл раствора содержится 25 г. нитрата кальция. Вычислить молярную концентрацию полученного раствора.</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*2. К 600 мл  раствора гидроксида натрия с концентрацией 1,45 моль/л, прилили400 мл воды. Определить молярную концентрацию щелочи в приготовленномрастворе.</w:t>
      </w:r>
    </w:p>
    <w:p w:rsidR="00567CE1" w:rsidRPr="00ED6B63" w:rsidRDefault="00567CE1" w:rsidP="00567CE1">
      <w:pPr>
        <w:rPr>
          <w:rFonts w:ascii="Times New Roman" w:hAnsi="Times New Roman" w:cs="Times New Roman"/>
          <w:b/>
          <w:sz w:val="28"/>
          <w:szCs w:val="28"/>
        </w:rPr>
      </w:pPr>
      <w:r w:rsidRPr="00ED6B63">
        <w:rPr>
          <w:rFonts w:ascii="Times New Roman" w:hAnsi="Times New Roman" w:cs="Times New Roman"/>
          <w:b/>
          <w:sz w:val="28"/>
          <w:szCs w:val="28"/>
        </w:rPr>
        <w:t>Вариант 3</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1. Сколько сульфата калия потребуется для приготовления 100 мл раствора с концентрацией 0,15 моль/л?</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*2. Какой объем воды и  1,5М раствора серн</w:t>
      </w:r>
      <w:r>
        <w:rPr>
          <w:rFonts w:ascii="Times New Roman" w:hAnsi="Times New Roman" w:cs="Times New Roman"/>
          <w:sz w:val="28"/>
          <w:szCs w:val="28"/>
        </w:rPr>
        <w:t xml:space="preserve">ой кислоты необходимо взять для </w:t>
      </w:r>
      <w:r w:rsidRPr="009D5AB2">
        <w:rPr>
          <w:rFonts w:ascii="Times New Roman" w:hAnsi="Times New Roman" w:cs="Times New Roman"/>
          <w:sz w:val="28"/>
          <w:szCs w:val="28"/>
        </w:rPr>
        <w:t>приготовления  1 л  0,055М раствора?</w:t>
      </w:r>
    </w:p>
    <w:p w:rsidR="00567CE1" w:rsidRPr="00ED6B63" w:rsidRDefault="00567CE1" w:rsidP="00567CE1">
      <w:pPr>
        <w:rPr>
          <w:rFonts w:ascii="Times New Roman" w:hAnsi="Times New Roman" w:cs="Times New Roman"/>
          <w:b/>
          <w:sz w:val="28"/>
          <w:szCs w:val="28"/>
        </w:rPr>
      </w:pPr>
      <w:r w:rsidRPr="00ED6B63">
        <w:rPr>
          <w:rFonts w:ascii="Times New Roman" w:hAnsi="Times New Roman" w:cs="Times New Roman"/>
          <w:b/>
          <w:sz w:val="28"/>
          <w:szCs w:val="28"/>
        </w:rPr>
        <w:t>Вариант 4</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1. В 250 мл раствора фосфата натрия содержится 50 г. соли. Вычислить молярную концентрацию полученного раствора.</w:t>
      </w:r>
    </w:p>
    <w:p w:rsidR="00567CE1" w:rsidRPr="009D5AB2" w:rsidRDefault="00567CE1" w:rsidP="00567CE1">
      <w:pPr>
        <w:rPr>
          <w:rFonts w:ascii="Times New Roman" w:hAnsi="Times New Roman" w:cs="Times New Roman"/>
          <w:sz w:val="28"/>
          <w:szCs w:val="28"/>
        </w:rPr>
      </w:pPr>
      <w:r w:rsidRPr="009D5AB2">
        <w:rPr>
          <w:rFonts w:ascii="Times New Roman" w:hAnsi="Times New Roman" w:cs="Times New Roman"/>
          <w:sz w:val="28"/>
          <w:szCs w:val="28"/>
        </w:rPr>
        <w:t>*2. Смешаны 2 л 1,2М раствора и 500 мл 2,5М раствора хлорида натрия. Каковаконцентрация полученного раствора?</w:t>
      </w:r>
    </w:p>
    <w:p w:rsidR="00567CE1" w:rsidRPr="009D5AB2" w:rsidRDefault="00567CE1" w:rsidP="00567CE1">
      <w:pPr>
        <w:rPr>
          <w:rFonts w:ascii="Times New Roman" w:hAnsi="Times New Roman" w:cs="Times New Roman"/>
          <w:sz w:val="28"/>
          <w:szCs w:val="28"/>
        </w:rPr>
      </w:pPr>
    </w:p>
    <w:p w:rsidR="00567CE1" w:rsidRPr="009D5AB2" w:rsidRDefault="00567CE1" w:rsidP="00567CE1">
      <w:pPr>
        <w:rPr>
          <w:rFonts w:ascii="Times New Roman" w:hAnsi="Times New Roman" w:cs="Times New Roman"/>
          <w:sz w:val="28"/>
          <w:szCs w:val="28"/>
        </w:rPr>
      </w:pPr>
    </w:p>
    <w:p w:rsidR="00567CE1" w:rsidRPr="00966E6A" w:rsidRDefault="00567CE1" w:rsidP="00BF468A">
      <w:pPr>
        <w:jc w:val="right"/>
        <w:rPr>
          <w:rFonts w:ascii="Times New Roman" w:hAnsi="Times New Roman" w:cs="Times New Roman"/>
          <w:b/>
          <w:sz w:val="28"/>
          <w:szCs w:val="28"/>
        </w:rPr>
      </w:pPr>
      <w:r w:rsidRPr="00966E6A">
        <w:rPr>
          <w:rFonts w:ascii="Times New Roman" w:hAnsi="Times New Roman" w:cs="Times New Roman"/>
          <w:b/>
          <w:sz w:val="28"/>
          <w:szCs w:val="28"/>
        </w:rPr>
        <w:t>Зав. лабораторией:  Иванова Н.И.</w:t>
      </w:r>
    </w:p>
    <w:p w:rsidR="00567CE1" w:rsidRPr="009D5AB2" w:rsidRDefault="00567CE1" w:rsidP="00567CE1">
      <w:pPr>
        <w:shd w:val="clear" w:color="auto" w:fill="FFFFFF"/>
        <w:spacing w:before="120"/>
        <w:ind w:right="97"/>
        <w:rPr>
          <w:rFonts w:ascii="Times New Roman" w:eastAsia="Times New Roman" w:hAnsi="Times New Roman" w:cs="Times New Roman"/>
          <w:b/>
          <w:bCs/>
          <w:color w:val="000000"/>
          <w:sz w:val="28"/>
          <w:szCs w:val="28"/>
        </w:rPr>
      </w:pPr>
    </w:p>
    <w:p w:rsidR="00567CE1" w:rsidRPr="009D5AB2" w:rsidRDefault="00567CE1" w:rsidP="00567CE1">
      <w:pPr>
        <w:shd w:val="clear" w:color="auto" w:fill="FFFFFF"/>
        <w:spacing w:before="120"/>
        <w:ind w:right="97"/>
        <w:jc w:val="center"/>
        <w:rPr>
          <w:rFonts w:ascii="Times New Roman" w:eastAsia="Times New Roman" w:hAnsi="Times New Roman" w:cs="Times New Roman"/>
          <w:b/>
          <w:bCs/>
          <w:color w:val="000000"/>
          <w:sz w:val="28"/>
          <w:szCs w:val="28"/>
        </w:rPr>
      </w:pPr>
    </w:p>
    <w:p w:rsidR="00567CE1" w:rsidRPr="009D5AB2" w:rsidRDefault="00567CE1" w:rsidP="00567CE1">
      <w:pPr>
        <w:shd w:val="clear" w:color="auto" w:fill="FFFFFF"/>
        <w:spacing w:before="120"/>
        <w:ind w:right="97"/>
        <w:jc w:val="center"/>
        <w:rPr>
          <w:rFonts w:ascii="Times New Roman" w:eastAsia="Times New Roman" w:hAnsi="Times New Roman" w:cs="Times New Roman"/>
          <w:b/>
          <w:bCs/>
          <w:color w:val="000000"/>
          <w:sz w:val="28"/>
          <w:szCs w:val="28"/>
        </w:rPr>
      </w:pPr>
    </w:p>
    <w:p w:rsidR="0066138B" w:rsidRPr="008922DB" w:rsidRDefault="0065170B" w:rsidP="00D97517">
      <w:pPr>
        <w:spacing w:after="0"/>
        <w:jc w:val="center"/>
        <w:rPr>
          <w:rFonts w:ascii="Times New Roman" w:hAnsi="Times New Roman" w:cs="Times New Roman"/>
          <w:b/>
          <w:sz w:val="28"/>
          <w:szCs w:val="28"/>
        </w:rPr>
      </w:pPr>
      <w:r>
        <w:rPr>
          <w:rFonts w:ascii="Times New Roman" w:hAnsi="Times New Roman" w:cs="Times New Roman"/>
          <w:b/>
          <w:sz w:val="32"/>
          <w:szCs w:val="32"/>
        </w:rPr>
        <w:t xml:space="preserve"> </w:t>
      </w:r>
      <w:r w:rsidR="0066138B" w:rsidRPr="008922DB">
        <w:rPr>
          <w:rFonts w:ascii="Times New Roman" w:hAnsi="Times New Roman" w:cs="Times New Roman"/>
          <w:b/>
          <w:sz w:val="28"/>
          <w:szCs w:val="28"/>
        </w:rPr>
        <w:t>КГБПОУ «Минусинский сельскохозяйственный колледж»</w:t>
      </w:r>
    </w:p>
    <w:p w:rsidR="0066138B" w:rsidRPr="008922DB" w:rsidRDefault="0066138B" w:rsidP="00D97517">
      <w:pPr>
        <w:jc w:val="center"/>
        <w:rPr>
          <w:rStyle w:val="a8"/>
          <w:rFonts w:ascii="Times New Roman" w:hAnsi="Times New Roman" w:cs="Times New Roman"/>
          <w:sz w:val="28"/>
          <w:szCs w:val="28"/>
        </w:rPr>
      </w:pPr>
      <w:r w:rsidRPr="008922DB">
        <w:rPr>
          <w:rStyle w:val="a8"/>
          <w:rFonts w:ascii="Times New Roman" w:hAnsi="Times New Roman" w:cs="Times New Roman"/>
          <w:sz w:val="28"/>
          <w:szCs w:val="28"/>
        </w:rPr>
        <w:t>ИНСТРУКЦИОННО-ТЕХНОЛОГИЧЕСКАЯ КАРТА</w:t>
      </w: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lastRenderedPageBreak/>
        <w:t xml:space="preserve">на выполнение </w:t>
      </w:r>
      <w:r w:rsidRPr="006B065B">
        <w:rPr>
          <w:rFonts w:ascii="Times New Roman" w:hAnsi="Times New Roman" w:cs="Times New Roman"/>
          <w:b/>
          <w:sz w:val="28"/>
          <w:szCs w:val="28"/>
        </w:rPr>
        <w:t>лабораторной работы №</w:t>
      </w:r>
      <w:r w:rsidR="006B065B" w:rsidRPr="006B065B">
        <w:rPr>
          <w:rFonts w:ascii="Times New Roman" w:hAnsi="Times New Roman" w:cs="Times New Roman"/>
          <w:b/>
          <w:sz w:val="28"/>
          <w:szCs w:val="28"/>
        </w:rPr>
        <w:t>1</w:t>
      </w: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по дисциплине: «</w:t>
      </w:r>
      <w:r w:rsidR="006B065B">
        <w:rPr>
          <w:rFonts w:ascii="Times New Roman" w:hAnsi="Times New Roman" w:cs="Times New Roman"/>
          <w:sz w:val="28"/>
          <w:szCs w:val="28"/>
        </w:rPr>
        <w:t xml:space="preserve">Химия пищевых </w:t>
      </w:r>
      <w:r w:rsidR="007B20C3">
        <w:rPr>
          <w:rFonts w:ascii="Times New Roman" w:hAnsi="Times New Roman" w:cs="Times New Roman"/>
          <w:sz w:val="28"/>
          <w:szCs w:val="28"/>
        </w:rPr>
        <w:t>п</w:t>
      </w:r>
      <w:r w:rsidR="006B065B">
        <w:rPr>
          <w:rFonts w:ascii="Times New Roman" w:hAnsi="Times New Roman" w:cs="Times New Roman"/>
          <w:sz w:val="28"/>
          <w:szCs w:val="28"/>
        </w:rPr>
        <w:t>роизводств</w:t>
      </w:r>
      <w:r w:rsidRPr="008922DB">
        <w:rPr>
          <w:rFonts w:ascii="Times New Roman" w:hAnsi="Times New Roman" w:cs="Times New Roman"/>
          <w:sz w:val="28"/>
          <w:szCs w:val="28"/>
        </w:rPr>
        <w:t>»</w:t>
      </w:r>
    </w:p>
    <w:p w:rsidR="0066138B" w:rsidRPr="008922DB" w:rsidRDefault="0066138B" w:rsidP="00D97517">
      <w:pPr>
        <w:spacing w:after="0" w:line="240" w:lineRule="auto"/>
        <w:jc w:val="both"/>
        <w:rPr>
          <w:rFonts w:ascii="Times New Roman" w:hAnsi="Times New Roman" w:cs="Times New Roman"/>
          <w:sz w:val="28"/>
          <w:szCs w:val="28"/>
        </w:rPr>
      </w:pPr>
    </w:p>
    <w:p w:rsidR="0066138B" w:rsidRPr="008922DB" w:rsidRDefault="0066138B" w:rsidP="00D97517">
      <w:pPr>
        <w:spacing w:after="0"/>
        <w:jc w:val="both"/>
        <w:rPr>
          <w:rFonts w:ascii="Times New Roman" w:hAnsi="Times New Roman" w:cs="Times New Roman"/>
          <w:sz w:val="28"/>
          <w:szCs w:val="28"/>
        </w:rPr>
      </w:pPr>
      <w:r w:rsidRPr="008922DB">
        <w:rPr>
          <w:rStyle w:val="a8"/>
          <w:rFonts w:ascii="Times New Roman" w:hAnsi="Times New Roman" w:cs="Times New Roman"/>
          <w:sz w:val="28"/>
          <w:szCs w:val="28"/>
        </w:rPr>
        <w:t>Тема</w:t>
      </w:r>
      <w:r w:rsidRPr="008922DB">
        <w:rPr>
          <w:rFonts w:ascii="Times New Roman" w:hAnsi="Times New Roman" w:cs="Times New Roman"/>
          <w:sz w:val="28"/>
          <w:szCs w:val="28"/>
        </w:rPr>
        <w:t>: «Кислородосодержащие органические соединения. Альдегиды. Кетоны».</w:t>
      </w:r>
    </w:p>
    <w:p w:rsidR="0066138B" w:rsidRPr="008922DB" w:rsidRDefault="0066138B" w:rsidP="00D97517">
      <w:pPr>
        <w:spacing w:after="0" w:line="240" w:lineRule="auto"/>
        <w:jc w:val="both"/>
        <w:rPr>
          <w:rFonts w:ascii="Times New Roman" w:hAnsi="Times New Roman" w:cs="Times New Roman"/>
          <w:b/>
          <w:sz w:val="28"/>
          <w:szCs w:val="28"/>
        </w:rPr>
      </w:pPr>
    </w:p>
    <w:p w:rsidR="0066138B" w:rsidRPr="008922DB" w:rsidRDefault="0066138B" w:rsidP="00D97517">
      <w:pPr>
        <w:spacing w:after="0" w:line="240" w:lineRule="auto"/>
        <w:jc w:val="both"/>
        <w:rPr>
          <w:rFonts w:ascii="Times New Roman" w:hAnsi="Times New Roman" w:cs="Times New Roman"/>
          <w:b/>
          <w:sz w:val="28"/>
          <w:szCs w:val="28"/>
        </w:rPr>
      </w:pPr>
      <w:r w:rsidRPr="008922DB">
        <w:rPr>
          <w:rFonts w:ascii="Times New Roman" w:hAnsi="Times New Roman" w:cs="Times New Roman"/>
          <w:b/>
          <w:sz w:val="28"/>
          <w:szCs w:val="28"/>
        </w:rPr>
        <w:t>Наименование работы: «</w:t>
      </w:r>
      <w:r w:rsidR="006B065B">
        <w:rPr>
          <w:rFonts w:ascii="Times New Roman" w:hAnsi="Times New Roman" w:cs="Times New Roman"/>
          <w:b/>
          <w:sz w:val="28"/>
          <w:szCs w:val="28"/>
        </w:rPr>
        <w:t>Химические свойства и качественные реакции карбонильных соединений</w:t>
      </w:r>
      <w:r w:rsidRPr="008922DB">
        <w:rPr>
          <w:rFonts w:ascii="Times New Roman" w:hAnsi="Times New Roman" w:cs="Times New Roman"/>
          <w:b/>
          <w:sz w:val="28"/>
          <w:szCs w:val="28"/>
        </w:rPr>
        <w:t>»</w:t>
      </w:r>
    </w:p>
    <w:p w:rsidR="0066138B" w:rsidRPr="008922DB" w:rsidRDefault="0066138B" w:rsidP="00D97517">
      <w:pPr>
        <w:spacing w:after="0" w:line="240" w:lineRule="auto"/>
        <w:jc w:val="both"/>
        <w:rPr>
          <w:rFonts w:ascii="Times New Roman" w:hAnsi="Times New Roman" w:cs="Times New Roman"/>
          <w:b/>
          <w:sz w:val="28"/>
          <w:szCs w:val="28"/>
        </w:rPr>
      </w:pP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b/>
          <w:sz w:val="28"/>
          <w:szCs w:val="28"/>
        </w:rPr>
        <w:t>Цель:</w:t>
      </w:r>
      <w:r w:rsidRPr="008922DB">
        <w:rPr>
          <w:rFonts w:ascii="Times New Roman" w:hAnsi="Times New Roman" w:cs="Times New Roman"/>
          <w:sz w:val="28"/>
          <w:szCs w:val="28"/>
        </w:rPr>
        <w:t xml:space="preserve"> изучить свойства альдегидов и кетонов; научиться распознавать альдегиды с помощью качественных реакций.</w:t>
      </w:r>
    </w:p>
    <w:p w:rsidR="00754658" w:rsidRPr="00137DC1" w:rsidRDefault="00754658" w:rsidP="00754658">
      <w:pPr>
        <w:jc w:val="both"/>
        <w:rPr>
          <w:rFonts w:ascii="Times New Roman" w:hAnsi="Times New Roman" w:cs="Times New Roman"/>
          <w:b/>
          <w:sz w:val="28"/>
          <w:szCs w:val="28"/>
        </w:rPr>
      </w:pPr>
      <w:r w:rsidRPr="00137DC1">
        <w:rPr>
          <w:rFonts w:ascii="Times New Roman" w:hAnsi="Times New Roman" w:cs="Times New Roman"/>
          <w:b/>
          <w:sz w:val="28"/>
          <w:szCs w:val="28"/>
        </w:rPr>
        <w:t xml:space="preserve">Формируемые компетенции: </w:t>
      </w:r>
      <w:r w:rsidRPr="00137DC1">
        <w:rPr>
          <w:rFonts w:ascii="Times New Roman" w:hAnsi="Times New Roman" w:cs="Times New Roman"/>
          <w:sz w:val="28"/>
          <w:szCs w:val="28"/>
        </w:rPr>
        <w:t>ОК1-9; ПК1.2-1.3; ПК2.1; ПК3.1</w:t>
      </w:r>
      <w:r>
        <w:rPr>
          <w:rFonts w:ascii="Times New Roman" w:hAnsi="Times New Roman" w:cs="Times New Roman"/>
          <w:sz w:val="28"/>
          <w:szCs w:val="28"/>
        </w:rPr>
        <w:t>; ДК.1</w:t>
      </w:r>
      <w:r w:rsidRPr="00137DC1">
        <w:rPr>
          <w:rFonts w:ascii="Times New Roman" w:hAnsi="Times New Roman" w:cs="Times New Roman"/>
          <w:sz w:val="28"/>
          <w:szCs w:val="28"/>
        </w:rPr>
        <w:t>.</w:t>
      </w: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b/>
          <w:sz w:val="28"/>
          <w:szCs w:val="28"/>
        </w:rPr>
        <w:t>Норма времени:</w:t>
      </w:r>
      <w:r w:rsidRPr="008922DB">
        <w:rPr>
          <w:rFonts w:ascii="Times New Roman" w:hAnsi="Times New Roman" w:cs="Times New Roman"/>
          <w:sz w:val="28"/>
          <w:szCs w:val="28"/>
        </w:rPr>
        <w:t xml:space="preserve"> 2 часа</w:t>
      </w:r>
    </w:p>
    <w:p w:rsidR="0066138B" w:rsidRPr="008922DB" w:rsidRDefault="0066138B" w:rsidP="00D97517">
      <w:pPr>
        <w:spacing w:after="0" w:line="240" w:lineRule="auto"/>
        <w:jc w:val="both"/>
        <w:rPr>
          <w:rFonts w:ascii="Times New Roman" w:hAnsi="Times New Roman" w:cs="Times New Roman"/>
          <w:sz w:val="28"/>
          <w:szCs w:val="28"/>
        </w:rPr>
      </w:pP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b/>
          <w:sz w:val="28"/>
          <w:szCs w:val="28"/>
        </w:rPr>
        <w:t>Оснащение рабочего места:</w:t>
      </w:r>
      <w:r w:rsidRPr="008922DB">
        <w:rPr>
          <w:rFonts w:ascii="Times New Roman" w:hAnsi="Times New Roman" w:cs="Times New Roman"/>
          <w:sz w:val="28"/>
          <w:szCs w:val="28"/>
        </w:rPr>
        <w:t xml:space="preserve"> инструкционные карты, набор химических реактивов и лабораторного оборудования</w:t>
      </w:r>
    </w:p>
    <w:p w:rsidR="0039168B" w:rsidRPr="008922DB" w:rsidRDefault="0039168B" w:rsidP="00D97517">
      <w:pPr>
        <w:spacing w:after="0" w:line="240" w:lineRule="auto"/>
        <w:jc w:val="both"/>
        <w:rPr>
          <w:rStyle w:val="a8"/>
          <w:rFonts w:ascii="Times New Roman" w:hAnsi="Times New Roman" w:cs="Times New Roman"/>
          <w:sz w:val="28"/>
          <w:szCs w:val="28"/>
        </w:rPr>
      </w:pPr>
    </w:p>
    <w:p w:rsidR="0066138B" w:rsidRDefault="0066138B" w:rsidP="00D97517">
      <w:pPr>
        <w:spacing w:after="0" w:line="240" w:lineRule="auto"/>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t>Литература:</w:t>
      </w:r>
    </w:p>
    <w:p w:rsidR="000D3EB3" w:rsidRPr="008922DB" w:rsidRDefault="000D3EB3" w:rsidP="00D97517">
      <w:pPr>
        <w:spacing w:after="0" w:line="240" w:lineRule="auto"/>
        <w:jc w:val="both"/>
        <w:rPr>
          <w:rFonts w:ascii="Times New Roman" w:hAnsi="Times New Roman" w:cs="Times New Roman"/>
          <w:sz w:val="28"/>
          <w:szCs w:val="28"/>
        </w:rPr>
      </w:pPr>
    </w:p>
    <w:p w:rsidR="0066138B" w:rsidRPr="008922DB" w:rsidRDefault="00AC07E3" w:rsidP="00D975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66138B" w:rsidRPr="008922DB">
        <w:rPr>
          <w:rFonts w:ascii="Times New Roman" w:hAnsi="Times New Roman" w:cs="Times New Roman"/>
          <w:sz w:val="28"/>
          <w:szCs w:val="28"/>
        </w:rPr>
        <w:t>Габриелян О.С. Химия (10 класс). – М.: Дрофа, 20</w:t>
      </w:r>
      <w:r w:rsidR="0078107B">
        <w:rPr>
          <w:rFonts w:ascii="Times New Roman" w:hAnsi="Times New Roman" w:cs="Times New Roman"/>
          <w:sz w:val="28"/>
          <w:szCs w:val="28"/>
        </w:rPr>
        <w:t>19</w:t>
      </w:r>
      <w:r w:rsidR="0066138B" w:rsidRPr="008922DB">
        <w:rPr>
          <w:rFonts w:ascii="Times New Roman" w:hAnsi="Times New Roman" w:cs="Times New Roman"/>
          <w:sz w:val="28"/>
          <w:szCs w:val="28"/>
        </w:rPr>
        <w:t>.</w:t>
      </w:r>
    </w:p>
    <w:p w:rsidR="0078107B" w:rsidRPr="0078107B" w:rsidRDefault="0078107B" w:rsidP="0078107B">
      <w:pPr>
        <w:spacing w:after="0"/>
        <w:rPr>
          <w:rFonts w:ascii="Times New Roman" w:hAnsi="Times New Roman" w:cs="Times New Roman"/>
          <w:sz w:val="28"/>
          <w:szCs w:val="28"/>
        </w:rPr>
      </w:pPr>
      <w:r w:rsidRPr="0078107B">
        <w:rPr>
          <w:rFonts w:ascii="Times New Roman" w:hAnsi="Times New Roman" w:cs="Times New Roman"/>
          <w:sz w:val="28"/>
          <w:szCs w:val="28"/>
        </w:rPr>
        <w:t xml:space="preserve">2. Емельянов В.В., Максимова Н.Е., Мочульская Н.Н. – Эл.изд. – 2-е изд., стер. – Саратов:Профобразование; Екатеринбург: Изд-во Урал ун-та, 2019. – 132с. Текст электронный // ЭБС </w:t>
      </w:r>
      <w:r w:rsidRPr="0078107B">
        <w:rPr>
          <w:rFonts w:ascii="Times New Roman" w:hAnsi="Times New Roman" w:cs="Times New Roman"/>
          <w:sz w:val="28"/>
          <w:szCs w:val="28"/>
          <w:lang w:val="en-US"/>
        </w:rPr>
        <w:t>IPR</w:t>
      </w:r>
      <w:r w:rsidRPr="0078107B">
        <w:rPr>
          <w:rFonts w:ascii="Times New Roman" w:hAnsi="Times New Roman" w:cs="Times New Roman"/>
          <w:sz w:val="28"/>
          <w:szCs w:val="28"/>
        </w:rPr>
        <w:t xml:space="preserve"> </w:t>
      </w:r>
      <w:r w:rsidRPr="0078107B">
        <w:rPr>
          <w:rFonts w:ascii="Times New Roman" w:hAnsi="Times New Roman" w:cs="Times New Roman"/>
          <w:sz w:val="28"/>
          <w:szCs w:val="28"/>
          <w:lang w:val="en-US"/>
        </w:rPr>
        <w:t>BOOKS</w:t>
      </w:r>
      <w:r w:rsidRPr="0078107B">
        <w:rPr>
          <w:rFonts w:ascii="Times New Roman" w:hAnsi="Times New Roman" w:cs="Times New Roman"/>
          <w:sz w:val="28"/>
          <w:szCs w:val="28"/>
        </w:rPr>
        <w:t>.</w:t>
      </w:r>
    </w:p>
    <w:p w:rsidR="0078107B" w:rsidRPr="0078107B" w:rsidRDefault="0078107B" w:rsidP="0078107B">
      <w:pPr>
        <w:spacing w:after="0"/>
        <w:rPr>
          <w:rFonts w:ascii="Times New Roman" w:hAnsi="Times New Roman" w:cs="Times New Roman"/>
          <w:sz w:val="28"/>
          <w:szCs w:val="28"/>
        </w:rPr>
      </w:pPr>
      <w:r w:rsidRPr="0078107B">
        <w:rPr>
          <w:rFonts w:ascii="Times New Roman" w:hAnsi="Times New Roman" w:cs="Times New Roman"/>
          <w:sz w:val="28"/>
          <w:szCs w:val="28"/>
        </w:rPr>
        <w:t xml:space="preserve">3. Ким А.М. Органическая химия [Текст]: учебное пособие для СПО – 5-е изд. испр. и доп. – Новосибирск: Сиб. унив. изд-во, 2017 – 844 с. Текст электронный // ЭБС </w:t>
      </w:r>
      <w:r w:rsidRPr="0078107B">
        <w:rPr>
          <w:rFonts w:ascii="Times New Roman" w:hAnsi="Times New Roman" w:cs="Times New Roman"/>
          <w:sz w:val="28"/>
          <w:szCs w:val="28"/>
          <w:lang w:val="en-US"/>
        </w:rPr>
        <w:t>IPR</w:t>
      </w:r>
      <w:r w:rsidRPr="0078107B">
        <w:rPr>
          <w:rFonts w:ascii="Times New Roman" w:hAnsi="Times New Roman" w:cs="Times New Roman"/>
          <w:sz w:val="28"/>
          <w:szCs w:val="28"/>
        </w:rPr>
        <w:t xml:space="preserve"> </w:t>
      </w:r>
      <w:r w:rsidRPr="0078107B">
        <w:rPr>
          <w:rFonts w:ascii="Times New Roman" w:hAnsi="Times New Roman" w:cs="Times New Roman"/>
          <w:sz w:val="28"/>
          <w:szCs w:val="28"/>
          <w:lang w:val="en-US"/>
        </w:rPr>
        <w:t>BOOKS</w:t>
      </w:r>
      <w:r w:rsidRPr="0078107B">
        <w:rPr>
          <w:rFonts w:ascii="Times New Roman" w:hAnsi="Times New Roman" w:cs="Times New Roman"/>
          <w:sz w:val="28"/>
          <w:szCs w:val="28"/>
        </w:rPr>
        <w:t>.</w:t>
      </w:r>
    </w:p>
    <w:p w:rsidR="0066138B" w:rsidRDefault="0078107B" w:rsidP="00D975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6138B" w:rsidRPr="008922DB">
        <w:rPr>
          <w:rFonts w:ascii="Times New Roman" w:hAnsi="Times New Roman" w:cs="Times New Roman"/>
          <w:sz w:val="28"/>
          <w:szCs w:val="28"/>
        </w:rPr>
        <w:t>. Глинка Н.Л. Задачи и упражнения по общей химии. – М.: Интеграл-Пресс, 20</w:t>
      </w:r>
      <w:r>
        <w:rPr>
          <w:rFonts w:ascii="Times New Roman" w:hAnsi="Times New Roman" w:cs="Times New Roman"/>
          <w:sz w:val="28"/>
          <w:szCs w:val="28"/>
        </w:rPr>
        <w:t>18</w:t>
      </w:r>
      <w:r w:rsidR="0066138B" w:rsidRPr="008922DB">
        <w:rPr>
          <w:rFonts w:ascii="Times New Roman" w:hAnsi="Times New Roman" w:cs="Times New Roman"/>
          <w:sz w:val="28"/>
          <w:szCs w:val="28"/>
        </w:rPr>
        <w:t>.</w:t>
      </w:r>
    </w:p>
    <w:p w:rsidR="000D3EB3" w:rsidRPr="000D3EB3" w:rsidRDefault="000D3EB3" w:rsidP="000D3EB3">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0D3EB3">
        <w:rPr>
          <w:rFonts w:ascii="Times New Roman" w:hAnsi="Times New Roman" w:cs="Times New Roman"/>
          <w:sz w:val="28"/>
          <w:szCs w:val="28"/>
        </w:rPr>
        <w:t>. Глинка Н.Л. Общая химия. - М.: Интеграл-пресс, 2017.</w:t>
      </w:r>
    </w:p>
    <w:p w:rsidR="000D3EB3" w:rsidRPr="008922DB" w:rsidRDefault="000D3EB3" w:rsidP="00D97517">
      <w:pPr>
        <w:spacing w:after="0" w:line="240" w:lineRule="auto"/>
        <w:jc w:val="both"/>
        <w:rPr>
          <w:rFonts w:ascii="Times New Roman" w:hAnsi="Times New Roman" w:cs="Times New Roman"/>
          <w:sz w:val="28"/>
          <w:szCs w:val="28"/>
        </w:rPr>
      </w:pPr>
    </w:p>
    <w:p w:rsidR="0066138B" w:rsidRPr="008922DB" w:rsidRDefault="0078107B" w:rsidP="000D3EB3">
      <w:pPr>
        <w:spacing w:after="0"/>
        <w:ind w:left="1077"/>
        <w:jc w:val="both"/>
        <w:rPr>
          <w:rFonts w:ascii="Times New Roman" w:hAnsi="Times New Roman" w:cs="Times New Roman"/>
          <w:b/>
          <w:sz w:val="28"/>
          <w:szCs w:val="28"/>
        </w:rPr>
      </w:pPr>
      <w:r>
        <w:rPr>
          <w:rFonts w:ascii="Times New Roman" w:hAnsi="Times New Roman" w:cs="Times New Roman"/>
          <w:sz w:val="28"/>
          <w:szCs w:val="28"/>
        </w:rPr>
        <w:t xml:space="preserve"> </w:t>
      </w:r>
    </w:p>
    <w:p w:rsidR="00754658" w:rsidRDefault="00754658" w:rsidP="00754658">
      <w:pPr>
        <w:spacing w:after="0"/>
        <w:ind w:left="1077"/>
        <w:jc w:val="center"/>
        <w:rPr>
          <w:rFonts w:ascii="Times New Roman" w:hAnsi="Times New Roman" w:cs="Times New Roman"/>
          <w:b/>
          <w:sz w:val="28"/>
          <w:szCs w:val="28"/>
        </w:rPr>
      </w:pPr>
    </w:p>
    <w:p w:rsidR="00754658" w:rsidRDefault="00754658" w:rsidP="00754658">
      <w:pPr>
        <w:spacing w:after="0"/>
        <w:ind w:left="1077"/>
        <w:jc w:val="center"/>
        <w:rPr>
          <w:rFonts w:ascii="Times New Roman" w:hAnsi="Times New Roman" w:cs="Times New Roman"/>
          <w:b/>
          <w:sz w:val="28"/>
          <w:szCs w:val="28"/>
        </w:rPr>
      </w:pPr>
    </w:p>
    <w:p w:rsidR="00754658" w:rsidRDefault="00754658" w:rsidP="00754658">
      <w:pPr>
        <w:spacing w:after="0"/>
        <w:ind w:left="1077"/>
        <w:jc w:val="center"/>
        <w:rPr>
          <w:rFonts w:ascii="Times New Roman" w:hAnsi="Times New Roman" w:cs="Times New Roman"/>
          <w:b/>
          <w:sz w:val="28"/>
          <w:szCs w:val="28"/>
        </w:rPr>
      </w:pPr>
    </w:p>
    <w:p w:rsidR="00754658" w:rsidRDefault="00754658" w:rsidP="00754658">
      <w:pPr>
        <w:spacing w:after="0"/>
        <w:ind w:left="1077"/>
        <w:jc w:val="center"/>
        <w:rPr>
          <w:rFonts w:ascii="Times New Roman" w:hAnsi="Times New Roman" w:cs="Times New Roman"/>
          <w:b/>
          <w:sz w:val="28"/>
          <w:szCs w:val="28"/>
        </w:rPr>
      </w:pPr>
    </w:p>
    <w:p w:rsidR="00754658" w:rsidRDefault="00754658" w:rsidP="00754658">
      <w:pPr>
        <w:spacing w:after="0"/>
        <w:ind w:left="1077"/>
        <w:jc w:val="center"/>
        <w:rPr>
          <w:rFonts w:ascii="Times New Roman" w:hAnsi="Times New Roman" w:cs="Times New Roman"/>
          <w:b/>
          <w:sz w:val="28"/>
          <w:szCs w:val="28"/>
        </w:rPr>
      </w:pPr>
    </w:p>
    <w:p w:rsidR="00754658" w:rsidRDefault="00754658" w:rsidP="00754658">
      <w:pPr>
        <w:spacing w:after="0"/>
        <w:ind w:left="1077"/>
        <w:jc w:val="center"/>
        <w:rPr>
          <w:rFonts w:ascii="Times New Roman" w:hAnsi="Times New Roman" w:cs="Times New Roman"/>
          <w:b/>
          <w:sz w:val="28"/>
          <w:szCs w:val="28"/>
        </w:rPr>
      </w:pPr>
    </w:p>
    <w:p w:rsidR="00754658" w:rsidRDefault="00754658" w:rsidP="00754658">
      <w:pPr>
        <w:spacing w:after="0"/>
        <w:ind w:left="1077"/>
        <w:jc w:val="center"/>
        <w:rPr>
          <w:rFonts w:ascii="Times New Roman" w:hAnsi="Times New Roman" w:cs="Times New Roman"/>
          <w:b/>
          <w:sz w:val="28"/>
          <w:szCs w:val="28"/>
        </w:rPr>
      </w:pPr>
    </w:p>
    <w:p w:rsidR="0066138B" w:rsidRPr="008922DB" w:rsidRDefault="0066138B" w:rsidP="00754658">
      <w:pPr>
        <w:spacing w:after="0"/>
        <w:ind w:left="1077"/>
        <w:jc w:val="center"/>
        <w:rPr>
          <w:rFonts w:ascii="Times New Roman" w:hAnsi="Times New Roman" w:cs="Times New Roman"/>
          <w:b/>
          <w:sz w:val="28"/>
          <w:szCs w:val="28"/>
        </w:rPr>
      </w:pPr>
      <w:r w:rsidRPr="008922DB">
        <w:rPr>
          <w:rFonts w:ascii="Times New Roman" w:hAnsi="Times New Roman" w:cs="Times New Roman"/>
          <w:b/>
          <w:sz w:val="28"/>
          <w:szCs w:val="28"/>
        </w:rPr>
        <w:t>Контрольные вопросы при допуске</w:t>
      </w:r>
    </w:p>
    <w:p w:rsidR="0017168E" w:rsidRPr="008922DB" w:rsidRDefault="0017168E" w:rsidP="00754658">
      <w:pPr>
        <w:spacing w:after="0"/>
        <w:ind w:left="1077"/>
        <w:jc w:val="center"/>
        <w:rPr>
          <w:rFonts w:ascii="Times New Roman" w:hAnsi="Times New Roman" w:cs="Times New Roman"/>
          <w:b/>
          <w:sz w:val="28"/>
          <w:szCs w:val="28"/>
        </w:rPr>
      </w:pP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1. Какие классы органических соединений относятся к карбонильным?</w:t>
      </w: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lastRenderedPageBreak/>
        <w:t>2. Дайте определение классам альдегидов и кетонов.</w:t>
      </w: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3. Почему название альдегида бутаналь- 1 не совсем правильное?</w:t>
      </w: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4.Какие спирты по характеру углеродного атома должны быть окислены, чтобы образовались спирты? кетоны?</w:t>
      </w: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5.Каким образом из альдегида можно получить спирт и наоборот?</w:t>
      </w: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6.В чем сущность реакции «серебряного зеркала»»?</w:t>
      </w: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7.Что происходит с реагирующими веществами в реакции окисления альдегидов гидроксидом меди?</w:t>
      </w:r>
    </w:p>
    <w:p w:rsidR="0066138B" w:rsidRPr="008922DB" w:rsidRDefault="0066138B"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8.Перечислите правила номенклатуры альдегидов и кетонов.</w:t>
      </w:r>
    </w:p>
    <w:p w:rsidR="0066138B" w:rsidRDefault="0066138B" w:rsidP="0066138B">
      <w:pPr>
        <w:spacing w:after="0" w:line="240" w:lineRule="auto"/>
        <w:rPr>
          <w:rFonts w:ascii="Times New Roman" w:hAnsi="Times New Roman" w:cs="Times New Roman"/>
          <w:sz w:val="28"/>
          <w:szCs w:val="28"/>
        </w:rPr>
      </w:pPr>
      <w:r w:rsidRPr="008922DB">
        <w:rPr>
          <w:rFonts w:ascii="Times New Roman" w:hAnsi="Times New Roman" w:cs="Times New Roman"/>
          <w:sz w:val="28"/>
          <w:szCs w:val="28"/>
        </w:rPr>
        <w:t>9. Назовите области применения и распространения в природе карбонильных соединений.</w:t>
      </w:r>
    </w:p>
    <w:p w:rsidR="00754658" w:rsidRDefault="00754658" w:rsidP="0066138B">
      <w:pPr>
        <w:spacing w:after="0" w:line="240" w:lineRule="auto"/>
        <w:rPr>
          <w:rFonts w:ascii="Times New Roman" w:hAnsi="Times New Roman" w:cs="Times New Roman"/>
          <w:sz w:val="28"/>
          <w:szCs w:val="28"/>
        </w:rPr>
      </w:pPr>
    </w:p>
    <w:p w:rsidR="00754658" w:rsidRDefault="00754658" w:rsidP="0066138B">
      <w:pPr>
        <w:spacing w:after="0" w:line="240" w:lineRule="auto"/>
        <w:rPr>
          <w:rFonts w:ascii="Times New Roman" w:hAnsi="Times New Roman" w:cs="Times New Roman"/>
          <w:sz w:val="28"/>
          <w:szCs w:val="28"/>
        </w:rPr>
      </w:pPr>
    </w:p>
    <w:p w:rsidR="00754658" w:rsidRDefault="00754658" w:rsidP="0066138B">
      <w:pPr>
        <w:spacing w:after="0" w:line="240" w:lineRule="auto"/>
        <w:rPr>
          <w:rFonts w:ascii="Times New Roman" w:hAnsi="Times New Roman" w:cs="Times New Roman"/>
          <w:sz w:val="28"/>
          <w:szCs w:val="28"/>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AC07E3" w:rsidRDefault="00AC07E3" w:rsidP="00752F84">
      <w:pPr>
        <w:spacing w:after="0" w:line="240" w:lineRule="auto"/>
        <w:jc w:val="center"/>
        <w:rPr>
          <w:rFonts w:ascii="Times New Roman" w:eastAsia="Times New Roman" w:hAnsi="Times New Roman" w:cs="Times New Roman"/>
          <w:b/>
          <w:sz w:val="32"/>
          <w:szCs w:val="32"/>
        </w:rPr>
      </w:pPr>
    </w:p>
    <w:p w:rsidR="00752F84" w:rsidRPr="0071591F" w:rsidRDefault="00752F84" w:rsidP="00752F84">
      <w:pPr>
        <w:spacing w:after="0" w:line="240" w:lineRule="auto"/>
        <w:jc w:val="center"/>
        <w:rPr>
          <w:rFonts w:ascii="Times New Roman" w:eastAsia="Times New Roman" w:hAnsi="Times New Roman" w:cs="Times New Roman"/>
          <w:b/>
          <w:sz w:val="32"/>
          <w:szCs w:val="32"/>
        </w:rPr>
      </w:pPr>
      <w:r w:rsidRPr="0071591F">
        <w:rPr>
          <w:rFonts w:ascii="Times New Roman" w:eastAsia="Times New Roman" w:hAnsi="Times New Roman" w:cs="Times New Roman"/>
          <w:b/>
          <w:sz w:val="32"/>
          <w:szCs w:val="32"/>
        </w:rPr>
        <w:t>Теоретическое введение</w:t>
      </w:r>
    </w:p>
    <w:p w:rsidR="00754658" w:rsidRPr="00752F84" w:rsidRDefault="00752F84" w:rsidP="00752F84">
      <w:pPr>
        <w:spacing w:after="0" w:line="240" w:lineRule="auto"/>
        <w:jc w:val="center"/>
        <w:rPr>
          <w:rFonts w:ascii="Times New Roman" w:hAnsi="Times New Roman" w:cs="Times New Roman"/>
          <w:b/>
          <w:sz w:val="28"/>
          <w:szCs w:val="28"/>
        </w:rPr>
      </w:pPr>
      <w:r w:rsidRPr="00752F84">
        <w:rPr>
          <w:rFonts w:ascii="Times New Roman" w:hAnsi="Times New Roman" w:cs="Times New Roman"/>
          <w:b/>
          <w:sz w:val="28"/>
          <w:szCs w:val="28"/>
        </w:rPr>
        <w:t>(краткое изложение теоретического материала</w:t>
      </w:r>
      <w:r w:rsidR="00CA3702">
        <w:rPr>
          <w:rFonts w:ascii="Times New Roman" w:hAnsi="Times New Roman" w:cs="Times New Roman"/>
          <w:b/>
          <w:sz w:val="28"/>
          <w:szCs w:val="28"/>
        </w:rPr>
        <w:t xml:space="preserve"> к ЛР 1</w:t>
      </w:r>
      <w:r w:rsidR="00BD5112">
        <w:rPr>
          <w:rFonts w:ascii="Times New Roman" w:hAnsi="Times New Roman" w:cs="Times New Roman"/>
          <w:b/>
          <w:sz w:val="28"/>
          <w:szCs w:val="28"/>
        </w:rPr>
        <w:t xml:space="preserve"> </w:t>
      </w:r>
      <w:r w:rsidR="00BD5112" w:rsidRPr="008922DB">
        <w:rPr>
          <w:rFonts w:ascii="Times New Roman" w:hAnsi="Times New Roman" w:cs="Times New Roman"/>
          <w:b/>
          <w:sz w:val="28"/>
          <w:szCs w:val="28"/>
        </w:rPr>
        <w:t>«</w:t>
      </w:r>
      <w:r w:rsidR="00BD5112">
        <w:rPr>
          <w:rFonts w:ascii="Times New Roman" w:hAnsi="Times New Roman" w:cs="Times New Roman"/>
          <w:b/>
          <w:sz w:val="28"/>
          <w:szCs w:val="28"/>
        </w:rPr>
        <w:t>Химические свойства и качественные реакции карбонильных соединений</w:t>
      </w:r>
      <w:r w:rsidR="00BD5112" w:rsidRPr="008922DB">
        <w:rPr>
          <w:rFonts w:ascii="Times New Roman" w:hAnsi="Times New Roman" w:cs="Times New Roman"/>
          <w:b/>
          <w:sz w:val="28"/>
          <w:szCs w:val="28"/>
        </w:rPr>
        <w:t>»</w:t>
      </w:r>
      <w:r w:rsidRPr="00752F84">
        <w:rPr>
          <w:rFonts w:ascii="Times New Roman" w:hAnsi="Times New Roman" w:cs="Times New Roman"/>
          <w:b/>
          <w:sz w:val="28"/>
          <w:szCs w:val="28"/>
        </w:rPr>
        <w:t>)</w:t>
      </w:r>
    </w:p>
    <w:p w:rsidR="00754658" w:rsidRDefault="00754658" w:rsidP="0066138B">
      <w:pPr>
        <w:spacing w:after="0" w:line="240" w:lineRule="auto"/>
        <w:rPr>
          <w:rFonts w:ascii="Times New Roman" w:hAnsi="Times New Roman" w:cs="Times New Roman"/>
          <w:sz w:val="28"/>
          <w:szCs w:val="28"/>
        </w:rPr>
      </w:pPr>
    </w:p>
    <w:p w:rsidR="00752F84" w:rsidRPr="00965BEB" w:rsidRDefault="00752F84" w:rsidP="00752F84">
      <w:pPr>
        <w:jc w:val="center"/>
        <w:rPr>
          <w:rFonts w:ascii="Times New Roman" w:hAnsi="Times New Roman" w:cs="Times New Roman"/>
          <w:b/>
          <w:sz w:val="28"/>
          <w:szCs w:val="28"/>
        </w:rPr>
      </w:pPr>
      <w:r w:rsidRPr="00965BEB">
        <w:rPr>
          <w:rFonts w:ascii="Times New Roman" w:hAnsi="Times New Roman" w:cs="Times New Roman"/>
          <w:b/>
          <w:sz w:val="28"/>
          <w:szCs w:val="28"/>
        </w:rPr>
        <w:t>Альдегиды и кетоны</w:t>
      </w:r>
    </w:p>
    <w:p w:rsidR="00752F84" w:rsidRPr="007B20C3" w:rsidRDefault="00752F84" w:rsidP="00752F84">
      <w:pPr>
        <w:rPr>
          <w:rFonts w:ascii="Times New Roman" w:hAnsi="Times New Roman" w:cs="Times New Roman"/>
          <w:color w:val="000000" w:themeColor="text1"/>
          <w:sz w:val="28"/>
          <w:szCs w:val="28"/>
        </w:rPr>
      </w:pPr>
      <w:r w:rsidRPr="007B20C3">
        <w:rPr>
          <w:rFonts w:ascii="Times New Roman" w:hAnsi="Times New Roman" w:cs="Times New Roman"/>
          <w:b/>
          <w:bCs/>
          <w:color w:val="000000" w:themeColor="text1"/>
          <w:sz w:val="28"/>
          <w:szCs w:val="28"/>
          <w:u w:val="single"/>
          <w:shd w:val="clear" w:color="auto" w:fill="FFFFFF"/>
        </w:rPr>
        <w:t>Альдегиды</w:t>
      </w:r>
      <w:r w:rsidRPr="007B20C3">
        <w:rPr>
          <w:rFonts w:ascii="Times New Roman" w:hAnsi="Times New Roman" w:cs="Times New Roman"/>
          <w:color w:val="000000" w:themeColor="text1"/>
          <w:sz w:val="28"/>
          <w:szCs w:val="28"/>
          <w:shd w:val="clear" w:color="auto" w:fill="FFFFFF"/>
        </w:rPr>
        <w:t> - органические вещества, молекулы которых содержат карбонильную группу —</w:t>
      </w:r>
      <w:r w:rsidRPr="007B20C3">
        <w:rPr>
          <w:rFonts w:ascii="Times New Roman" w:hAnsi="Times New Roman" w:cs="Times New Roman"/>
          <w:noProof/>
          <w:color w:val="000000" w:themeColor="text1"/>
          <w:sz w:val="28"/>
          <w:szCs w:val="28"/>
        </w:rPr>
        <w:drawing>
          <wp:inline distT="0" distB="0" distL="0" distR="0">
            <wp:extent cx="126365" cy="281940"/>
            <wp:effectExtent l="19050" t="0" r="6985" b="0"/>
            <wp:docPr id="417" name="Рисунок 58" descr="https://ykl-shk.azureedge.net/goods/ymk/chemistry/work2/theory/2/ch_2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ykl-shk.azureedge.net/goods/ymk/chemistry/work2/theory/2/ch_2_14.gif"/>
                    <pic:cNvPicPr>
                      <a:picLocks noChangeAspect="1" noChangeArrowheads="1"/>
                    </pic:cNvPicPr>
                  </pic:nvPicPr>
                  <pic:blipFill>
                    <a:blip r:embed="rId8" cstate="print"/>
                    <a:srcRect/>
                    <a:stretch>
                      <a:fillRect/>
                    </a:stretch>
                  </pic:blipFill>
                  <pic:spPr bwMode="auto">
                    <a:xfrm>
                      <a:off x="0" y="0"/>
                      <a:ext cx="126365" cy="281940"/>
                    </a:xfrm>
                    <a:prstGeom prst="rect">
                      <a:avLst/>
                    </a:prstGeom>
                    <a:noFill/>
                    <a:ln w="9525">
                      <a:noFill/>
                      <a:miter lim="800000"/>
                      <a:headEnd/>
                      <a:tailEnd/>
                    </a:ln>
                  </pic:spPr>
                </pic:pic>
              </a:graphicData>
            </a:graphic>
          </wp:inline>
        </w:drawing>
      </w:r>
      <w:r w:rsidRPr="007B20C3">
        <w:rPr>
          <w:rFonts w:ascii="Times New Roman" w:hAnsi="Times New Roman" w:cs="Times New Roman"/>
          <w:color w:val="000000" w:themeColor="text1"/>
          <w:sz w:val="28"/>
          <w:szCs w:val="28"/>
          <w:shd w:val="clear" w:color="auto" w:fill="FFFFFF"/>
        </w:rPr>
        <w:t>—, связанную с атомом водорода и углеводородным радикалом.</w:t>
      </w:r>
      <w:r w:rsidRPr="007B20C3">
        <w:rPr>
          <w:rFonts w:ascii="Times New Roman" w:hAnsi="Times New Roman" w:cs="Times New Roman"/>
          <w:color w:val="000000" w:themeColor="text1"/>
          <w:sz w:val="28"/>
          <w:szCs w:val="28"/>
        </w:rPr>
        <w:br/>
      </w:r>
      <w:r w:rsidRPr="007B20C3">
        <w:rPr>
          <w:rFonts w:ascii="Times New Roman" w:hAnsi="Times New Roman" w:cs="Times New Roman"/>
          <w:b/>
          <w:color w:val="000000" w:themeColor="text1"/>
          <w:sz w:val="28"/>
          <w:szCs w:val="28"/>
          <w:shd w:val="clear" w:color="auto" w:fill="FFFFFF"/>
        </w:rPr>
        <w:t>Общая формула альдегидов </w:t>
      </w:r>
      <w:r w:rsidRPr="007B20C3">
        <w:rPr>
          <w:rFonts w:ascii="Times New Roman" w:hAnsi="Times New Roman" w:cs="Times New Roman"/>
          <w:b/>
          <w:noProof/>
          <w:color w:val="000000" w:themeColor="text1"/>
          <w:sz w:val="28"/>
          <w:szCs w:val="28"/>
        </w:rPr>
        <w:drawing>
          <wp:inline distT="0" distB="0" distL="0" distR="0">
            <wp:extent cx="515620" cy="301625"/>
            <wp:effectExtent l="19050" t="0" r="0" b="0"/>
            <wp:docPr id="418" name="Рисунок 59" descr="https://ykl-shk.azureedge.net/goods/ymk/chemistry/work2/theory/2/ch_2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ykl-shk.azureedge.net/goods/ymk/chemistry/work2/theory/2/ch_2_15.gif"/>
                    <pic:cNvPicPr>
                      <a:picLocks noChangeAspect="1" noChangeArrowheads="1"/>
                    </pic:cNvPicPr>
                  </pic:nvPicPr>
                  <pic:blipFill>
                    <a:blip r:embed="rId9" cstate="print"/>
                    <a:srcRect/>
                    <a:stretch>
                      <a:fillRect/>
                    </a:stretch>
                  </pic:blipFill>
                  <pic:spPr bwMode="auto">
                    <a:xfrm>
                      <a:off x="0" y="0"/>
                      <a:ext cx="515620" cy="301625"/>
                    </a:xfrm>
                    <a:prstGeom prst="rect">
                      <a:avLst/>
                    </a:prstGeom>
                    <a:noFill/>
                    <a:ln w="9525">
                      <a:noFill/>
                      <a:miter lim="800000"/>
                      <a:headEnd/>
                      <a:tailEnd/>
                    </a:ln>
                  </pic:spPr>
                </pic:pic>
              </a:graphicData>
            </a:graphic>
          </wp:inline>
        </w:drawing>
      </w:r>
      <w:r w:rsidRPr="007B20C3">
        <w:rPr>
          <w:rFonts w:ascii="Times New Roman" w:hAnsi="Times New Roman" w:cs="Times New Roman"/>
          <w:b/>
          <w:color w:val="000000" w:themeColor="text1"/>
          <w:sz w:val="28"/>
          <w:szCs w:val="28"/>
          <w:shd w:val="clear" w:color="auto" w:fill="FFFFFF"/>
        </w:rPr>
        <w:t> или R—CHO</w:t>
      </w:r>
      <w:r w:rsidRPr="007B20C3">
        <w:rPr>
          <w:rFonts w:ascii="Times New Roman" w:hAnsi="Times New Roman" w:cs="Times New Roman"/>
          <w:color w:val="000000" w:themeColor="text1"/>
          <w:sz w:val="28"/>
          <w:szCs w:val="28"/>
          <w:shd w:val="clear" w:color="auto" w:fill="FFFFFF"/>
        </w:rPr>
        <w:t xml:space="preserve">. Функциональная группа альдегидов </w:t>
      </w:r>
      <w:r w:rsidRPr="007B20C3">
        <w:rPr>
          <w:rFonts w:ascii="Times New Roman" w:hAnsi="Times New Roman" w:cs="Times New Roman"/>
          <w:b/>
          <w:color w:val="000000" w:themeColor="text1"/>
          <w:sz w:val="28"/>
          <w:szCs w:val="28"/>
          <w:shd w:val="clear" w:color="auto" w:fill="FFFFFF"/>
        </w:rPr>
        <w:t>(—CHO) называется альдегидной группой.</w:t>
      </w:r>
      <w:r w:rsidRPr="007B20C3">
        <w:rPr>
          <w:rFonts w:ascii="Times New Roman" w:hAnsi="Times New Roman" w:cs="Times New Roman"/>
          <w:color w:val="000000" w:themeColor="text1"/>
          <w:sz w:val="28"/>
          <w:szCs w:val="28"/>
        </w:rPr>
        <w:br/>
      </w:r>
      <w:r w:rsidRPr="007B20C3">
        <w:rPr>
          <w:rFonts w:ascii="Times New Roman" w:hAnsi="Times New Roman" w:cs="Times New Roman"/>
          <w:b/>
          <w:bCs/>
          <w:color w:val="000000" w:themeColor="text1"/>
          <w:sz w:val="28"/>
          <w:szCs w:val="28"/>
          <w:u w:val="single"/>
          <w:shd w:val="clear" w:color="auto" w:fill="FFFFFF"/>
        </w:rPr>
        <w:t>Кетоны</w:t>
      </w:r>
      <w:r w:rsidRPr="007B20C3">
        <w:rPr>
          <w:rFonts w:ascii="Times New Roman" w:hAnsi="Times New Roman" w:cs="Times New Roman"/>
          <w:color w:val="000000" w:themeColor="text1"/>
          <w:sz w:val="28"/>
          <w:szCs w:val="28"/>
          <w:u w:val="single"/>
          <w:shd w:val="clear" w:color="auto" w:fill="FFFFFF"/>
        </w:rPr>
        <w:t> </w:t>
      </w:r>
      <w:r w:rsidRPr="007B20C3">
        <w:rPr>
          <w:rFonts w:ascii="Times New Roman" w:hAnsi="Times New Roman" w:cs="Times New Roman"/>
          <w:color w:val="000000" w:themeColor="text1"/>
          <w:sz w:val="28"/>
          <w:szCs w:val="28"/>
          <w:shd w:val="clear" w:color="auto" w:fill="FFFFFF"/>
        </w:rPr>
        <w:t>- органические вещества, молекулы которых содержат карбонильную группу —</w:t>
      </w:r>
      <w:r w:rsidRPr="007B20C3">
        <w:rPr>
          <w:rFonts w:ascii="Times New Roman" w:hAnsi="Times New Roman" w:cs="Times New Roman"/>
          <w:noProof/>
          <w:color w:val="000000" w:themeColor="text1"/>
          <w:sz w:val="28"/>
          <w:szCs w:val="28"/>
        </w:rPr>
        <w:drawing>
          <wp:inline distT="0" distB="0" distL="0" distR="0">
            <wp:extent cx="126365" cy="281940"/>
            <wp:effectExtent l="19050" t="0" r="6985" b="0"/>
            <wp:docPr id="419" name="Рисунок 60" descr="https://ykl-shk.azureedge.net/goods/ymk/chemistry/work2/theory/2/ch_2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ykl-shk.azureedge.net/goods/ymk/chemistry/work2/theory/2/ch_2_14.gif"/>
                    <pic:cNvPicPr>
                      <a:picLocks noChangeAspect="1" noChangeArrowheads="1"/>
                    </pic:cNvPicPr>
                  </pic:nvPicPr>
                  <pic:blipFill>
                    <a:blip r:embed="rId8" cstate="print"/>
                    <a:srcRect/>
                    <a:stretch>
                      <a:fillRect/>
                    </a:stretch>
                  </pic:blipFill>
                  <pic:spPr bwMode="auto">
                    <a:xfrm>
                      <a:off x="0" y="0"/>
                      <a:ext cx="126365" cy="281940"/>
                    </a:xfrm>
                    <a:prstGeom prst="rect">
                      <a:avLst/>
                    </a:prstGeom>
                    <a:noFill/>
                    <a:ln w="9525">
                      <a:noFill/>
                      <a:miter lim="800000"/>
                      <a:headEnd/>
                      <a:tailEnd/>
                    </a:ln>
                  </pic:spPr>
                </pic:pic>
              </a:graphicData>
            </a:graphic>
          </wp:inline>
        </w:drawing>
      </w:r>
      <w:r w:rsidRPr="007B20C3">
        <w:rPr>
          <w:rFonts w:ascii="Times New Roman" w:hAnsi="Times New Roman" w:cs="Times New Roman"/>
          <w:color w:val="000000" w:themeColor="text1"/>
          <w:sz w:val="28"/>
          <w:szCs w:val="28"/>
          <w:shd w:val="clear" w:color="auto" w:fill="FFFFFF"/>
        </w:rPr>
        <w:t>—, связанную с двумя углеводородными радикалами.</w:t>
      </w:r>
      <w:r w:rsidRPr="007B20C3">
        <w:rPr>
          <w:rFonts w:ascii="Times New Roman" w:hAnsi="Times New Roman" w:cs="Times New Roman"/>
          <w:b/>
          <w:color w:val="000000" w:themeColor="text1"/>
          <w:sz w:val="28"/>
          <w:szCs w:val="28"/>
          <w:shd w:val="clear" w:color="auto" w:fill="FFFFFF"/>
        </w:rPr>
        <w:br/>
        <w:t>Общая формула кетонов </w:t>
      </w:r>
      <w:r w:rsidRPr="007B20C3">
        <w:rPr>
          <w:rFonts w:ascii="Times New Roman" w:hAnsi="Times New Roman" w:cs="Times New Roman"/>
          <w:b/>
          <w:noProof/>
          <w:color w:val="000000" w:themeColor="text1"/>
          <w:sz w:val="28"/>
          <w:szCs w:val="28"/>
        </w:rPr>
        <w:drawing>
          <wp:inline distT="0" distB="0" distL="0" distR="0">
            <wp:extent cx="515620" cy="292100"/>
            <wp:effectExtent l="19050" t="0" r="0" b="0"/>
            <wp:docPr id="420" name="Рисунок 61" descr="https://ykl-shk.azureedge.net/goods/ymk/chemistry/work2/theory/2/ch_2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ykl-shk.azureedge.net/goods/ymk/chemistry/work2/theory/2/ch_2_16.gif"/>
                    <pic:cNvPicPr>
                      <a:picLocks noChangeAspect="1" noChangeArrowheads="1"/>
                    </pic:cNvPicPr>
                  </pic:nvPicPr>
                  <pic:blipFill>
                    <a:blip r:embed="rId10" cstate="print"/>
                    <a:srcRect/>
                    <a:stretch>
                      <a:fillRect/>
                    </a:stretch>
                  </pic:blipFill>
                  <pic:spPr bwMode="auto">
                    <a:xfrm>
                      <a:off x="0" y="0"/>
                      <a:ext cx="515620" cy="292100"/>
                    </a:xfrm>
                    <a:prstGeom prst="rect">
                      <a:avLst/>
                    </a:prstGeom>
                    <a:noFill/>
                    <a:ln w="9525">
                      <a:noFill/>
                      <a:miter lim="800000"/>
                      <a:headEnd/>
                      <a:tailEnd/>
                    </a:ln>
                  </pic:spPr>
                </pic:pic>
              </a:graphicData>
            </a:graphic>
          </wp:inline>
        </w:drawing>
      </w:r>
      <w:r w:rsidRPr="007B20C3">
        <w:rPr>
          <w:rFonts w:ascii="Times New Roman" w:hAnsi="Times New Roman" w:cs="Times New Roman"/>
          <w:b/>
          <w:color w:val="000000" w:themeColor="text1"/>
          <w:sz w:val="28"/>
          <w:szCs w:val="28"/>
          <w:shd w:val="clear" w:color="auto" w:fill="FFFFFF"/>
        </w:rPr>
        <w:t> или R—CO—R'.</w:t>
      </w:r>
      <w:r w:rsidRPr="007B20C3">
        <w:rPr>
          <w:rFonts w:ascii="Times New Roman" w:hAnsi="Times New Roman" w:cs="Times New Roman"/>
          <w:b/>
          <w:color w:val="000000" w:themeColor="text1"/>
          <w:sz w:val="28"/>
          <w:szCs w:val="28"/>
        </w:rPr>
        <w:br/>
      </w:r>
      <w:r w:rsidRPr="007B20C3">
        <w:rPr>
          <w:rFonts w:ascii="Times New Roman" w:hAnsi="Times New Roman" w:cs="Times New Roman"/>
          <w:b/>
          <w:color w:val="000000" w:themeColor="text1"/>
          <w:sz w:val="28"/>
          <w:szCs w:val="28"/>
        </w:rPr>
        <w:br/>
      </w:r>
      <w:r w:rsidRPr="007B20C3">
        <w:rPr>
          <w:rFonts w:ascii="Times New Roman" w:hAnsi="Times New Roman" w:cs="Times New Roman"/>
          <w:color w:val="000000" w:themeColor="text1"/>
          <w:sz w:val="28"/>
          <w:szCs w:val="28"/>
          <w:shd w:val="clear" w:color="auto" w:fill="FFFFFF"/>
        </w:rPr>
        <w:t xml:space="preserve">     Альдегиды и кетоны называются карбонильными соединениями, их общая формула - C</w:t>
      </w:r>
      <w:r w:rsidRPr="007B20C3">
        <w:rPr>
          <w:rFonts w:ascii="Times New Roman" w:hAnsi="Times New Roman" w:cs="Times New Roman"/>
          <w:i/>
          <w:iCs/>
          <w:color w:val="000000" w:themeColor="text1"/>
          <w:sz w:val="28"/>
          <w:szCs w:val="28"/>
          <w:shd w:val="clear" w:color="auto" w:fill="FFFFFF"/>
          <w:vertAlign w:val="subscript"/>
        </w:rPr>
        <w:t>n</w:t>
      </w:r>
      <w:r w:rsidRPr="007B20C3">
        <w:rPr>
          <w:rFonts w:ascii="Times New Roman" w:hAnsi="Times New Roman" w:cs="Times New Roman"/>
          <w:color w:val="000000" w:themeColor="text1"/>
          <w:sz w:val="28"/>
          <w:szCs w:val="28"/>
          <w:shd w:val="clear" w:color="auto" w:fill="FFFFFF"/>
        </w:rPr>
        <w:t>H</w:t>
      </w:r>
      <w:r w:rsidRPr="007B20C3">
        <w:rPr>
          <w:rFonts w:ascii="Times New Roman" w:hAnsi="Times New Roman" w:cs="Times New Roman"/>
          <w:color w:val="000000" w:themeColor="text1"/>
          <w:sz w:val="28"/>
          <w:szCs w:val="28"/>
          <w:shd w:val="clear" w:color="auto" w:fill="FFFFFF"/>
          <w:vertAlign w:val="subscript"/>
        </w:rPr>
        <w:t>2</w:t>
      </w:r>
      <w:r w:rsidRPr="007B20C3">
        <w:rPr>
          <w:rFonts w:ascii="Times New Roman" w:hAnsi="Times New Roman" w:cs="Times New Roman"/>
          <w:i/>
          <w:iCs/>
          <w:color w:val="000000" w:themeColor="text1"/>
          <w:sz w:val="28"/>
          <w:szCs w:val="28"/>
          <w:shd w:val="clear" w:color="auto" w:fill="FFFFFF"/>
          <w:vertAlign w:val="subscript"/>
        </w:rPr>
        <w:t>n</w:t>
      </w:r>
      <w:r w:rsidRPr="007B20C3">
        <w:rPr>
          <w:rFonts w:ascii="Times New Roman" w:hAnsi="Times New Roman" w:cs="Times New Roman"/>
          <w:color w:val="000000" w:themeColor="text1"/>
          <w:sz w:val="28"/>
          <w:szCs w:val="28"/>
          <w:shd w:val="clear" w:color="auto" w:fill="FFFFFF"/>
        </w:rPr>
        <w:t>O.</w:t>
      </w:r>
    </w:p>
    <w:p w:rsidR="00752F84" w:rsidRPr="007B20C3" w:rsidRDefault="00752F84" w:rsidP="00752F84">
      <w:pPr>
        <w:shd w:val="clear" w:color="auto" w:fill="FFFFFF"/>
        <w:spacing w:after="153" w:line="240" w:lineRule="auto"/>
        <w:jc w:val="both"/>
        <w:rPr>
          <w:rFonts w:ascii="Times New Roman" w:eastAsia="Times New Roman" w:hAnsi="Times New Roman" w:cs="Times New Roman"/>
          <w:color w:val="000000" w:themeColor="text1"/>
          <w:sz w:val="28"/>
          <w:szCs w:val="28"/>
        </w:rPr>
      </w:pPr>
      <w:r w:rsidRPr="007B20C3">
        <w:rPr>
          <w:rFonts w:ascii="Times New Roman" w:eastAsia="Times New Roman" w:hAnsi="Times New Roman" w:cs="Times New Roman"/>
          <w:color w:val="000000" w:themeColor="text1"/>
          <w:sz w:val="28"/>
          <w:szCs w:val="28"/>
        </w:rPr>
        <w:t>В молекулах альдегидов, а тем более кетонов, в отличие от спиртов нет атомов водорода со значительным положительным частичным зарядом, поэтому между молекулами как альдегидов, так и кетонов нет водородных связей.</w:t>
      </w:r>
    </w:p>
    <w:p w:rsidR="00752F84" w:rsidRPr="008922DB" w:rsidRDefault="00752F84" w:rsidP="00752F84">
      <w:pPr>
        <w:shd w:val="clear" w:color="auto" w:fill="FFFFFF"/>
        <w:spacing w:after="153" w:line="240" w:lineRule="auto"/>
        <w:jc w:val="both"/>
        <w:rPr>
          <w:rFonts w:ascii="Times New Roman" w:eastAsia="Times New Roman" w:hAnsi="Times New Roman" w:cs="Times New Roman"/>
          <w:color w:val="000000" w:themeColor="text1"/>
          <w:sz w:val="28"/>
          <w:szCs w:val="28"/>
          <w:u w:val="single"/>
        </w:rPr>
      </w:pPr>
      <w:r w:rsidRPr="008922DB">
        <w:rPr>
          <w:rFonts w:ascii="Times New Roman" w:eastAsia="Times New Roman" w:hAnsi="Times New Roman" w:cs="Times New Roman"/>
          <w:b/>
          <w:bCs/>
          <w:color w:val="000000" w:themeColor="text1"/>
          <w:sz w:val="28"/>
          <w:szCs w:val="28"/>
          <w:u w:val="single"/>
        </w:rPr>
        <w:t xml:space="preserve">Алгоритм составления названий альдегидов </w:t>
      </w:r>
      <w:r w:rsidRPr="008922DB">
        <w:rPr>
          <w:rFonts w:ascii="Times New Roman" w:eastAsia="Times New Roman" w:hAnsi="Times New Roman" w:cs="Times New Roman"/>
          <w:b/>
          <w:bCs/>
          <w:color w:val="000000" w:themeColor="text1"/>
          <w:sz w:val="28"/>
          <w:szCs w:val="28"/>
        </w:rPr>
        <w:t>(номенклатура):</w:t>
      </w:r>
    </w:p>
    <w:p w:rsidR="00752F84" w:rsidRPr="008922DB" w:rsidRDefault="00752F84" w:rsidP="00752F84">
      <w:pPr>
        <w:numPr>
          <w:ilvl w:val="0"/>
          <w:numId w:val="3"/>
        </w:numPr>
        <w:shd w:val="clear" w:color="auto" w:fill="FFFFFF"/>
        <w:spacing w:before="100" w:beforeAutospacing="1" w:after="100" w:afterAutospacing="1" w:line="300" w:lineRule="atLeast"/>
        <w:ind w:left="368"/>
        <w:jc w:val="both"/>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color w:val="000000" w:themeColor="text1"/>
          <w:sz w:val="28"/>
          <w:szCs w:val="28"/>
        </w:rPr>
        <w:t>Найдите главную углеродную цепь - это самая длинная цепь атомов углерода, включающая атом углерода альдегидной группы.</w:t>
      </w:r>
    </w:p>
    <w:p w:rsidR="00752F84" w:rsidRPr="008922DB" w:rsidRDefault="00752F84" w:rsidP="00752F84">
      <w:pPr>
        <w:numPr>
          <w:ilvl w:val="0"/>
          <w:numId w:val="3"/>
        </w:numPr>
        <w:shd w:val="clear" w:color="auto" w:fill="FFFFFF"/>
        <w:spacing w:before="100" w:beforeAutospacing="1" w:after="100" w:afterAutospacing="1" w:line="300" w:lineRule="atLeast"/>
        <w:ind w:left="368"/>
        <w:jc w:val="both"/>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color w:val="000000" w:themeColor="text1"/>
          <w:sz w:val="28"/>
          <w:szCs w:val="28"/>
        </w:rPr>
        <w:t>Пронумеруйте атомы углерода в главной цепи, начиная с атома углерода альдегидной группы.</w:t>
      </w:r>
    </w:p>
    <w:p w:rsidR="00752F84" w:rsidRPr="008922DB" w:rsidRDefault="00752F84" w:rsidP="00752F84">
      <w:pPr>
        <w:numPr>
          <w:ilvl w:val="0"/>
          <w:numId w:val="3"/>
        </w:numPr>
        <w:shd w:val="clear" w:color="auto" w:fill="FFFFFF"/>
        <w:spacing w:before="100" w:beforeAutospacing="1" w:after="100" w:afterAutospacing="1" w:line="300" w:lineRule="atLeast"/>
        <w:ind w:left="368"/>
        <w:jc w:val="both"/>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color w:val="000000" w:themeColor="text1"/>
          <w:sz w:val="28"/>
          <w:szCs w:val="28"/>
        </w:rPr>
        <w:t>Назовите соединение по алгоритму для углеводородов.</w:t>
      </w:r>
    </w:p>
    <w:p w:rsidR="00752F84" w:rsidRPr="008922DB" w:rsidRDefault="00752F84" w:rsidP="00752F84">
      <w:pPr>
        <w:numPr>
          <w:ilvl w:val="0"/>
          <w:numId w:val="3"/>
        </w:numPr>
        <w:shd w:val="clear" w:color="auto" w:fill="FFFFFF"/>
        <w:spacing w:before="100" w:beforeAutospacing="1" w:after="100" w:afterAutospacing="1" w:line="300" w:lineRule="atLeast"/>
        <w:ind w:left="368"/>
        <w:jc w:val="both"/>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color w:val="000000" w:themeColor="text1"/>
          <w:sz w:val="28"/>
          <w:szCs w:val="28"/>
        </w:rPr>
        <w:t>В конце названия допишите суффикс -аль.</w:t>
      </w:r>
    </w:p>
    <w:p w:rsidR="00752F84" w:rsidRPr="008922DB" w:rsidRDefault="00752F84" w:rsidP="00752F84">
      <w:pPr>
        <w:shd w:val="clear" w:color="auto" w:fill="FFFFFF"/>
        <w:spacing w:before="100" w:beforeAutospacing="1" w:after="100" w:afterAutospacing="1" w:line="300" w:lineRule="atLeast"/>
        <w:jc w:val="center"/>
        <w:rPr>
          <w:rFonts w:ascii="Times New Roman" w:eastAsia="Times New Roman" w:hAnsi="Times New Roman" w:cs="Times New Roman"/>
          <w:b/>
          <w:color w:val="000000" w:themeColor="text1"/>
          <w:sz w:val="28"/>
          <w:szCs w:val="28"/>
        </w:rPr>
      </w:pPr>
      <w:r w:rsidRPr="008922DB">
        <w:rPr>
          <w:rFonts w:ascii="Times New Roman" w:eastAsia="Times New Roman" w:hAnsi="Times New Roman" w:cs="Times New Roman"/>
          <w:b/>
          <w:color w:val="000000" w:themeColor="text1"/>
          <w:sz w:val="28"/>
          <w:szCs w:val="28"/>
        </w:rPr>
        <w:t>Физические свойства</w:t>
      </w:r>
    </w:p>
    <w:p w:rsidR="00752F84" w:rsidRPr="008922DB" w:rsidRDefault="00752F84" w:rsidP="00CA3702">
      <w:pPr>
        <w:shd w:val="clear" w:color="auto" w:fill="FFFFFF"/>
        <w:spacing w:after="0" w:line="240" w:lineRule="auto"/>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color w:val="000000" w:themeColor="text1"/>
          <w:sz w:val="28"/>
          <w:szCs w:val="28"/>
        </w:rPr>
        <w:t>Формальдегид - газ с удушливым запахом, растворим в воде (с молекулами воды водородные связи образуются, 40 %-ный водный раствор называется формалином с увеличением температуры растворимость уменьшается); ацетальдегид - бесцветная легкокипящая жидкость с фруктовым запахом, растворим в воде; ацетон - бесцветная жидкость с резким запахом, растворим в воде. </w:t>
      </w:r>
      <w:r w:rsidRPr="008922DB">
        <w:rPr>
          <w:rFonts w:ascii="Times New Roman" w:eastAsia="Times New Roman" w:hAnsi="Times New Roman" w:cs="Times New Roman"/>
          <w:color w:val="000000" w:themeColor="text1"/>
          <w:sz w:val="28"/>
          <w:szCs w:val="28"/>
        </w:rPr>
        <w:br/>
      </w:r>
    </w:p>
    <w:p w:rsidR="00752F84" w:rsidRPr="008922DB" w:rsidRDefault="00752F84" w:rsidP="00752F84">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8922DB">
        <w:rPr>
          <w:rFonts w:ascii="Times New Roman" w:eastAsia="Times New Roman" w:hAnsi="Times New Roman" w:cs="Times New Roman"/>
          <w:b/>
          <w:bCs/>
          <w:color w:val="000000" w:themeColor="text1"/>
          <w:sz w:val="28"/>
          <w:szCs w:val="28"/>
        </w:rPr>
        <w:t>Получение альдегидов и кетонов</w:t>
      </w:r>
    </w:p>
    <w:p w:rsidR="00752F84" w:rsidRPr="008922DB" w:rsidRDefault="00752F84" w:rsidP="00752F84">
      <w:pPr>
        <w:numPr>
          <w:ilvl w:val="0"/>
          <w:numId w:val="5"/>
        </w:numPr>
        <w:shd w:val="clear" w:color="auto" w:fill="FFFFFF"/>
        <w:spacing w:after="0" w:line="300" w:lineRule="atLeast"/>
        <w:ind w:left="368"/>
        <w:rPr>
          <w:rFonts w:ascii="Times New Roman" w:eastAsia="Times New Roman" w:hAnsi="Times New Roman" w:cs="Times New Roman"/>
          <w:color w:val="4E4E3F"/>
          <w:sz w:val="28"/>
          <w:szCs w:val="28"/>
        </w:rPr>
      </w:pPr>
      <w:r w:rsidRPr="008922DB">
        <w:rPr>
          <w:rFonts w:ascii="Times New Roman" w:eastAsia="Times New Roman" w:hAnsi="Times New Roman" w:cs="Times New Roman"/>
          <w:b/>
          <w:color w:val="000000" w:themeColor="text1"/>
          <w:sz w:val="28"/>
          <w:szCs w:val="28"/>
          <w:u w:val="single"/>
        </w:rPr>
        <w:t>окисление спиртов:</w:t>
      </w:r>
      <w:r w:rsidRPr="008922DB">
        <w:rPr>
          <w:rFonts w:ascii="Times New Roman" w:eastAsia="Times New Roman" w:hAnsi="Times New Roman" w:cs="Times New Roman"/>
          <w:color w:val="4E4E3F"/>
          <w:sz w:val="28"/>
          <w:szCs w:val="28"/>
        </w:rPr>
        <w:br/>
      </w:r>
      <w:r w:rsidRPr="008922DB">
        <w:rPr>
          <w:rFonts w:ascii="Times New Roman" w:eastAsia="Times New Roman" w:hAnsi="Times New Roman" w:cs="Times New Roman"/>
          <w:b/>
          <w:color w:val="4E4E3F"/>
          <w:sz w:val="28"/>
          <w:szCs w:val="28"/>
        </w:rPr>
        <w:t>а) первичных</w:t>
      </w:r>
    </w:p>
    <w:p w:rsidR="00752F84" w:rsidRPr="00CF2380" w:rsidRDefault="00752F84" w:rsidP="00752F84">
      <w:pPr>
        <w:shd w:val="clear" w:color="auto" w:fill="FFFFFF"/>
        <w:spacing w:after="0" w:line="300" w:lineRule="atLeast"/>
        <w:ind w:left="368"/>
        <w:rPr>
          <w:rFonts w:ascii="Times New Roman" w:eastAsia="Times New Roman" w:hAnsi="Times New Roman" w:cs="Times New Roman"/>
          <w:color w:val="000000" w:themeColor="text1"/>
          <w:sz w:val="24"/>
          <w:szCs w:val="24"/>
          <w:lang w:val="en-US"/>
        </w:rPr>
      </w:pPr>
      <w:r w:rsidRPr="00CF2380">
        <w:rPr>
          <w:rFonts w:ascii="Times New Roman" w:eastAsia="Times New Roman" w:hAnsi="Times New Roman" w:cs="Times New Roman"/>
          <w:color w:val="000000" w:themeColor="text1"/>
          <w:sz w:val="24"/>
          <w:szCs w:val="24"/>
          <w:lang w:val="en-US"/>
        </w:rPr>
        <w:t>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OH + CuO </w:t>
      </w:r>
      <w:r w:rsidRPr="00CF2380">
        <w:rPr>
          <w:rFonts w:ascii="Times New Roman" w:eastAsia="Times New Roman" w:hAnsi="Times New Roman" w:cs="Times New Roman"/>
          <w:noProof/>
          <w:color w:val="000000" w:themeColor="text1"/>
          <w:sz w:val="24"/>
          <w:szCs w:val="24"/>
        </w:rPr>
        <w:drawing>
          <wp:inline distT="0" distB="0" distL="0" distR="0">
            <wp:extent cx="321310" cy="165100"/>
            <wp:effectExtent l="0" t="0" r="0" b="0"/>
            <wp:docPr id="421" name="Рисунок 111" descr="https://ykl-shk.azureedge.net/goods/ymk/chemistry/work2/theory/2/pointer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ykl-shk.azureedge.net/goods/ymk/chemistry/work2/theory/2/pointer_t.gif"/>
                    <pic:cNvPicPr>
                      <a:picLocks noChangeAspect="1" noChangeArrowheads="1"/>
                    </pic:cNvPicPr>
                  </pic:nvPicPr>
                  <pic:blipFill>
                    <a:blip r:embed="rId11" cstate="print"/>
                    <a:srcRect/>
                    <a:stretch>
                      <a:fillRect/>
                    </a:stretch>
                  </pic:blipFill>
                  <pic:spPr bwMode="auto">
                    <a:xfrm>
                      <a:off x="0" y="0"/>
                      <a:ext cx="321310" cy="165100"/>
                    </a:xfrm>
                    <a:prstGeom prst="rect">
                      <a:avLst/>
                    </a:prstGeom>
                    <a:noFill/>
                    <a:ln w="9525">
                      <a:noFill/>
                      <a:miter lim="800000"/>
                      <a:headEnd/>
                      <a:tailEnd/>
                    </a:ln>
                  </pic:spPr>
                </pic:pic>
              </a:graphicData>
            </a:graphic>
          </wp:inline>
        </w:drawing>
      </w:r>
      <w:r w:rsidRPr="00CF2380">
        <w:rPr>
          <w:rFonts w:ascii="Times New Roman" w:eastAsia="Times New Roman" w:hAnsi="Times New Roman" w:cs="Times New Roman"/>
          <w:color w:val="000000" w:themeColor="text1"/>
          <w:sz w:val="24"/>
          <w:szCs w:val="24"/>
          <w:lang w:val="en-US"/>
        </w:rPr>
        <w:t> HCHO + Cu + H</w:t>
      </w:r>
      <w:r w:rsidRPr="00CF2380">
        <w:rPr>
          <w:rFonts w:ascii="Times New Roman" w:eastAsia="Times New Roman" w:hAnsi="Times New Roman" w:cs="Times New Roman"/>
          <w:color w:val="000000" w:themeColor="text1"/>
          <w:sz w:val="24"/>
          <w:szCs w:val="24"/>
          <w:vertAlign w:val="subscript"/>
          <w:lang w:val="en-US"/>
        </w:rPr>
        <w:t>2</w:t>
      </w:r>
      <w:r w:rsidRPr="00CF2380">
        <w:rPr>
          <w:rFonts w:ascii="Times New Roman" w:eastAsia="Times New Roman" w:hAnsi="Times New Roman" w:cs="Times New Roman"/>
          <w:color w:val="000000" w:themeColor="text1"/>
          <w:sz w:val="24"/>
          <w:szCs w:val="24"/>
          <w:lang w:val="en-US"/>
        </w:rPr>
        <w:t>O</w:t>
      </w:r>
    </w:p>
    <w:p w:rsidR="00752F84" w:rsidRPr="008922DB" w:rsidRDefault="00752F84" w:rsidP="00752F84">
      <w:pPr>
        <w:shd w:val="clear" w:color="auto" w:fill="FFFFFF"/>
        <w:spacing w:after="0" w:line="300" w:lineRule="atLeast"/>
        <w:ind w:left="368"/>
        <w:rPr>
          <w:rFonts w:ascii="Times New Roman" w:eastAsia="Times New Roman" w:hAnsi="Times New Roman" w:cs="Times New Roman"/>
          <w:b/>
          <w:color w:val="000000" w:themeColor="text1"/>
          <w:sz w:val="28"/>
          <w:szCs w:val="28"/>
          <w:lang w:val="en-US"/>
        </w:rPr>
      </w:pPr>
      <w:r w:rsidRPr="008922DB">
        <w:rPr>
          <w:rFonts w:ascii="Times New Roman" w:eastAsia="Times New Roman" w:hAnsi="Times New Roman" w:cs="Times New Roman"/>
          <w:b/>
          <w:color w:val="000000" w:themeColor="text1"/>
          <w:sz w:val="28"/>
          <w:szCs w:val="28"/>
        </w:rPr>
        <w:lastRenderedPageBreak/>
        <w:t>б</w:t>
      </w:r>
      <w:r w:rsidRPr="008922DB">
        <w:rPr>
          <w:rFonts w:ascii="Times New Roman" w:eastAsia="Times New Roman" w:hAnsi="Times New Roman" w:cs="Times New Roman"/>
          <w:b/>
          <w:color w:val="000000" w:themeColor="text1"/>
          <w:sz w:val="28"/>
          <w:szCs w:val="28"/>
          <w:lang w:val="en-US"/>
        </w:rPr>
        <w:t xml:space="preserve">) </w:t>
      </w:r>
      <w:r w:rsidRPr="008922DB">
        <w:rPr>
          <w:rFonts w:ascii="Times New Roman" w:eastAsia="Times New Roman" w:hAnsi="Times New Roman" w:cs="Times New Roman"/>
          <w:b/>
          <w:color w:val="000000" w:themeColor="text1"/>
          <w:sz w:val="28"/>
          <w:szCs w:val="28"/>
        </w:rPr>
        <w:t>вторичных</w:t>
      </w:r>
    </w:p>
    <w:p w:rsidR="00752F84" w:rsidRPr="00CF2380" w:rsidRDefault="00752F84" w:rsidP="00752F84">
      <w:pPr>
        <w:shd w:val="clear" w:color="auto" w:fill="FFFFFF"/>
        <w:spacing w:after="0" w:line="300" w:lineRule="atLeast"/>
        <w:ind w:left="368"/>
        <w:rPr>
          <w:rFonts w:ascii="Times New Roman" w:eastAsia="Times New Roman" w:hAnsi="Times New Roman" w:cs="Times New Roman"/>
          <w:color w:val="000000" w:themeColor="text1"/>
          <w:sz w:val="24"/>
          <w:szCs w:val="24"/>
          <w:lang w:val="en-US"/>
        </w:rPr>
      </w:pPr>
      <w:r w:rsidRPr="00CF2380">
        <w:rPr>
          <w:rFonts w:ascii="Times New Roman" w:eastAsia="Times New Roman" w:hAnsi="Times New Roman" w:cs="Times New Roman"/>
          <w:color w:val="000000" w:themeColor="text1"/>
          <w:sz w:val="24"/>
          <w:szCs w:val="24"/>
          <w:lang w:val="en-US"/>
        </w:rPr>
        <w:t>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—CH(OH)—CH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 + [O] </w:t>
      </w:r>
      <w:r w:rsidRPr="00CF2380">
        <w:rPr>
          <w:rFonts w:ascii="Times New Roman" w:eastAsia="Times New Roman" w:hAnsi="Times New Roman" w:cs="Times New Roman"/>
          <w:noProof/>
          <w:color w:val="000000" w:themeColor="text1"/>
          <w:sz w:val="24"/>
          <w:szCs w:val="24"/>
        </w:rPr>
        <w:drawing>
          <wp:inline distT="0" distB="0" distL="0" distR="0">
            <wp:extent cx="418465" cy="184785"/>
            <wp:effectExtent l="19050" t="0" r="635" b="0"/>
            <wp:docPr id="422" name="Рисунок 112" descr="https://ykl-shk.azureedge.net/goods/ymk/chemistry/work2/theory/2/pointer_KMn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ykl-shk.azureedge.net/goods/ymk/chemistry/work2/theory/2/pointer_KMnO4.gif"/>
                    <pic:cNvPicPr>
                      <a:picLocks noChangeAspect="1" noChangeArrowheads="1"/>
                    </pic:cNvPicPr>
                  </pic:nvPicPr>
                  <pic:blipFill>
                    <a:blip r:embed="rId12" cstate="print"/>
                    <a:srcRect/>
                    <a:stretch>
                      <a:fillRect/>
                    </a:stretch>
                  </pic:blipFill>
                  <pic:spPr bwMode="auto">
                    <a:xfrm>
                      <a:off x="0" y="0"/>
                      <a:ext cx="418465" cy="184785"/>
                    </a:xfrm>
                    <a:prstGeom prst="rect">
                      <a:avLst/>
                    </a:prstGeom>
                    <a:noFill/>
                    <a:ln w="9525">
                      <a:noFill/>
                      <a:miter lim="800000"/>
                      <a:headEnd/>
                      <a:tailEnd/>
                    </a:ln>
                  </pic:spPr>
                </pic:pic>
              </a:graphicData>
            </a:graphic>
          </wp:inline>
        </w:drawing>
      </w:r>
      <w:r w:rsidRPr="00CF2380">
        <w:rPr>
          <w:rFonts w:ascii="Times New Roman" w:eastAsia="Times New Roman" w:hAnsi="Times New Roman" w:cs="Times New Roman"/>
          <w:color w:val="000000" w:themeColor="text1"/>
          <w:sz w:val="24"/>
          <w:szCs w:val="24"/>
          <w:lang w:val="en-US"/>
        </w:rPr>
        <w:t> 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—CO—CH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 + H</w:t>
      </w:r>
      <w:r w:rsidRPr="00CF2380">
        <w:rPr>
          <w:rFonts w:ascii="Times New Roman" w:eastAsia="Times New Roman" w:hAnsi="Times New Roman" w:cs="Times New Roman"/>
          <w:color w:val="000000" w:themeColor="text1"/>
          <w:sz w:val="24"/>
          <w:szCs w:val="24"/>
          <w:vertAlign w:val="subscript"/>
          <w:lang w:val="en-US"/>
        </w:rPr>
        <w:t>2</w:t>
      </w:r>
      <w:r w:rsidRPr="00CF2380">
        <w:rPr>
          <w:rFonts w:ascii="Times New Roman" w:eastAsia="Times New Roman" w:hAnsi="Times New Roman" w:cs="Times New Roman"/>
          <w:color w:val="000000" w:themeColor="text1"/>
          <w:sz w:val="24"/>
          <w:szCs w:val="24"/>
          <w:lang w:val="en-US"/>
        </w:rPr>
        <w:t>O</w:t>
      </w:r>
    </w:p>
    <w:p w:rsidR="00752F84" w:rsidRPr="008922DB" w:rsidRDefault="00752F84" w:rsidP="00752F84">
      <w:pPr>
        <w:numPr>
          <w:ilvl w:val="0"/>
          <w:numId w:val="5"/>
        </w:numPr>
        <w:shd w:val="clear" w:color="auto" w:fill="FFFFFF"/>
        <w:spacing w:after="0" w:line="300" w:lineRule="atLeast"/>
        <w:ind w:left="368"/>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b/>
          <w:color w:val="000000" w:themeColor="text1"/>
          <w:sz w:val="28"/>
          <w:szCs w:val="28"/>
          <w:u w:val="single"/>
        </w:rPr>
        <w:t>дегидрирование спиртов:</w:t>
      </w:r>
      <w:r w:rsidRPr="008922DB">
        <w:rPr>
          <w:rFonts w:ascii="Times New Roman" w:eastAsia="Times New Roman" w:hAnsi="Times New Roman" w:cs="Times New Roman"/>
          <w:color w:val="000000" w:themeColor="text1"/>
          <w:sz w:val="28"/>
          <w:szCs w:val="28"/>
        </w:rPr>
        <w:br/>
      </w:r>
      <w:r w:rsidRPr="008922DB">
        <w:rPr>
          <w:rFonts w:ascii="Times New Roman" w:eastAsia="Times New Roman" w:hAnsi="Times New Roman" w:cs="Times New Roman"/>
          <w:b/>
          <w:color w:val="000000" w:themeColor="text1"/>
          <w:sz w:val="28"/>
          <w:szCs w:val="28"/>
        </w:rPr>
        <w:t>а) первичных</w:t>
      </w:r>
    </w:p>
    <w:p w:rsidR="00752F84" w:rsidRPr="00CF2380" w:rsidRDefault="00752F84" w:rsidP="00752F84">
      <w:pPr>
        <w:shd w:val="clear" w:color="auto" w:fill="FFFFFF"/>
        <w:spacing w:after="0" w:line="300" w:lineRule="atLeast"/>
        <w:ind w:left="368"/>
        <w:rPr>
          <w:rFonts w:ascii="Times New Roman" w:eastAsia="Times New Roman" w:hAnsi="Times New Roman" w:cs="Times New Roman"/>
          <w:color w:val="000000" w:themeColor="text1"/>
          <w:sz w:val="24"/>
          <w:szCs w:val="24"/>
          <w:lang w:val="en-US"/>
        </w:rPr>
      </w:pPr>
      <w:r w:rsidRPr="00CF2380">
        <w:rPr>
          <w:rFonts w:ascii="Times New Roman" w:eastAsia="Times New Roman" w:hAnsi="Times New Roman" w:cs="Times New Roman"/>
          <w:color w:val="000000" w:themeColor="text1"/>
          <w:sz w:val="24"/>
          <w:szCs w:val="24"/>
          <w:lang w:val="en-US"/>
        </w:rPr>
        <w:t>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CH</w:t>
      </w:r>
      <w:r w:rsidRPr="00CF2380">
        <w:rPr>
          <w:rFonts w:ascii="Times New Roman" w:eastAsia="Times New Roman" w:hAnsi="Times New Roman" w:cs="Times New Roman"/>
          <w:color w:val="000000" w:themeColor="text1"/>
          <w:sz w:val="24"/>
          <w:szCs w:val="24"/>
          <w:vertAlign w:val="subscript"/>
          <w:lang w:val="en-US"/>
        </w:rPr>
        <w:t>2</w:t>
      </w:r>
      <w:r w:rsidRPr="00CF2380">
        <w:rPr>
          <w:rFonts w:ascii="Times New Roman" w:eastAsia="Times New Roman" w:hAnsi="Times New Roman" w:cs="Times New Roman"/>
          <w:color w:val="000000" w:themeColor="text1"/>
          <w:sz w:val="24"/>
          <w:szCs w:val="24"/>
          <w:lang w:val="en-US"/>
        </w:rPr>
        <w:t>OH </w:t>
      </w:r>
      <w:r w:rsidRPr="00CF2380">
        <w:rPr>
          <w:rFonts w:ascii="Times New Roman" w:eastAsia="Times New Roman" w:hAnsi="Times New Roman" w:cs="Times New Roman"/>
          <w:noProof/>
          <w:color w:val="000000" w:themeColor="text1"/>
          <w:sz w:val="24"/>
          <w:szCs w:val="24"/>
        </w:rPr>
        <w:drawing>
          <wp:inline distT="0" distB="0" distL="0" distR="0">
            <wp:extent cx="330835" cy="184785"/>
            <wp:effectExtent l="19050" t="0" r="0" b="0"/>
            <wp:docPr id="423" name="Рисунок 113" descr="https://ykl-shk.azureedge.net/goods/ymk/chemistry/work2/theory/2/pointer_t_C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ykl-shk.azureedge.net/goods/ymk/chemistry/work2/theory/2/pointer_t_Cu.gif"/>
                    <pic:cNvPicPr>
                      <a:picLocks noChangeAspect="1" noChangeArrowheads="1"/>
                    </pic:cNvPicPr>
                  </pic:nvPicPr>
                  <pic:blipFill>
                    <a:blip r:embed="rId13" cstate="print"/>
                    <a:srcRect/>
                    <a:stretch>
                      <a:fillRect/>
                    </a:stretch>
                  </pic:blipFill>
                  <pic:spPr bwMode="auto">
                    <a:xfrm>
                      <a:off x="0" y="0"/>
                      <a:ext cx="330835" cy="184785"/>
                    </a:xfrm>
                    <a:prstGeom prst="rect">
                      <a:avLst/>
                    </a:prstGeom>
                    <a:noFill/>
                    <a:ln w="9525">
                      <a:noFill/>
                      <a:miter lim="800000"/>
                      <a:headEnd/>
                      <a:tailEnd/>
                    </a:ln>
                  </pic:spPr>
                </pic:pic>
              </a:graphicData>
            </a:graphic>
          </wp:inline>
        </w:drawing>
      </w:r>
      <w:r w:rsidRPr="00CF2380">
        <w:rPr>
          <w:rFonts w:ascii="Times New Roman" w:eastAsia="Times New Roman" w:hAnsi="Times New Roman" w:cs="Times New Roman"/>
          <w:color w:val="000000" w:themeColor="text1"/>
          <w:sz w:val="24"/>
          <w:szCs w:val="24"/>
          <w:lang w:val="en-US"/>
        </w:rPr>
        <w:t> 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CHO + H</w:t>
      </w:r>
      <w:r w:rsidRPr="00CF2380">
        <w:rPr>
          <w:rFonts w:ascii="Times New Roman" w:eastAsia="Times New Roman" w:hAnsi="Times New Roman" w:cs="Times New Roman"/>
          <w:color w:val="000000" w:themeColor="text1"/>
          <w:sz w:val="24"/>
          <w:szCs w:val="24"/>
          <w:vertAlign w:val="subscript"/>
          <w:lang w:val="en-US"/>
        </w:rPr>
        <w:t>2</w:t>
      </w:r>
    </w:p>
    <w:p w:rsidR="00752F84" w:rsidRPr="00AA122F" w:rsidRDefault="00752F84" w:rsidP="00752F84">
      <w:pPr>
        <w:shd w:val="clear" w:color="auto" w:fill="FFFFFF"/>
        <w:spacing w:after="0" w:line="300" w:lineRule="atLeast"/>
        <w:ind w:left="368"/>
        <w:rPr>
          <w:rFonts w:ascii="Times New Roman" w:eastAsia="Times New Roman" w:hAnsi="Times New Roman" w:cs="Times New Roman"/>
          <w:b/>
          <w:color w:val="000000" w:themeColor="text1"/>
          <w:sz w:val="24"/>
          <w:szCs w:val="24"/>
          <w:lang w:val="en-US"/>
        </w:rPr>
      </w:pPr>
      <w:r w:rsidRPr="00AA122F">
        <w:rPr>
          <w:rFonts w:ascii="Times New Roman" w:eastAsia="Times New Roman" w:hAnsi="Times New Roman" w:cs="Times New Roman"/>
          <w:b/>
          <w:color w:val="000000" w:themeColor="text1"/>
          <w:sz w:val="24"/>
          <w:szCs w:val="24"/>
        </w:rPr>
        <w:t>б</w:t>
      </w:r>
      <w:r w:rsidRPr="00AA122F">
        <w:rPr>
          <w:rFonts w:ascii="Times New Roman" w:eastAsia="Times New Roman" w:hAnsi="Times New Roman" w:cs="Times New Roman"/>
          <w:b/>
          <w:color w:val="000000" w:themeColor="text1"/>
          <w:sz w:val="24"/>
          <w:szCs w:val="24"/>
          <w:lang w:val="en-US"/>
        </w:rPr>
        <w:t xml:space="preserve">) </w:t>
      </w:r>
      <w:r w:rsidRPr="00AA122F">
        <w:rPr>
          <w:rFonts w:ascii="Times New Roman" w:eastAsia="Times New Roman" w:hAnsi="Times New Roman" w:cs="Times New Roman"/>
          <w:b/>
          <w:color w:val="000000" w:themeColor="text1"/>
          <w:sz w:val="24"/>
          <w:szCs w:val="24"/>
        </w:rPr>
        <w:t>вторичных</w:t>
      </w:r>
    </w:p>
    <w:p w:rsidR="00752F84" w:rsidRPr="00CF2380" w:rsidRDefault="00752F84" w:rsidP="00752F84">
      <w:pPr>
        <w:shd w:val="clear" w:color="auto" w:fill="FFFFFF"/>
        <w:spacing w:after="0" w:line="300" w:lineRule="atLeast"/>
        <w:ind w:left="368"/>
        <w:rPr>
          <w:rFonts w:ascii="Times New Roman" w:eastAsia="Times New Roman" w:hAnsi="Times New Roman" w:cs="Times New Roman"/>
          <w:color w:val="000000" w:themeColor="text1"/>
          <w:sz w:val="24"/>
          <w:szCs w:val="24"/>
          <w:lang w:val="en-US"/>
        </w:rPr>
      </w:pPr>
      <w:r w:rsidRPr="00CF2380">
        <w:rPr>
          <w:rFonts w:ascii="Times New Roman" w:eastAsia="Times New Roman" w:hAnsi="Times New Roman" w:cs="Times New Roman"/>
          <w:color w:val="000000" w:themeColor="text1"/>
          <w:sz w:val="24"/>
          <w:szCs w:val="24"/>
          <w:lang w:val="en-US"/>
        </w:rPr>
        <w:t>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—CH(OH)—CH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 </w:t>
      </w:r>
      <w:r w:rsidRPr="00CF2380">
        <w:rPr>
          <w:rFonts w:ascii="Times New Roman" w:eastAsia="Times New Roman" w:hAnsi="Times New Roman" w:cs="Times New Roman"/>
          <w:noProof/>
          <w:color w:val="000000" w:themeColor="text1"/>
          <w:sz w:val="24"/>
          <w:szCs w:val="24"/>
        </w:rPr>
        <w:drawing>
          <wp:inline distT="0" distB="0" distL="0" distR="0">
            <wp:extent cx="330835" cy="184785"/>
            <wp:effectExtent l="19050" t="0" r="0" b="0"/>
            <wp:docPr id="424" name="Рисунок 114" descr="https://ykl-shk.azureedge.net/goods/ymk/chemistry/work2/theory/2/pointer_t_C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ykl-shk.azureedge.net/goods/ymk/chemistry/work2/theory/2/pointer_t_Cu.gif"/>
                    <pic:cNvPicPr>
                      <a:picLocks noChangeAspect="1" noChangeArrowheads="1"/>
                    </pic:cNvPicPr>
                  </pic:nvPicPr>
                  <pic:blipFill>
                    <a:blip r:embed="rId13" cstate="print"/>
                    <a:srcRect/>
                    <a:stretch>
                      <a:fillRect/>
                    </a:stretch>
                  </pic:blipFill>
                  <pic:spPr bwMode="auto">
                    <a:xfrm>
                      <a:off x="0" y="0"/>
                      <a:ext cx="330835" cy="184785"/>
                    </a:xfrm>
                    <a:prstGeom prst="rect">
                      <a:avLst/>
                    </a:prstGeom>
                    <a:noFill/>
                    <a:ln w="9525">
                      <a:noFill/>
                      <a:miter lim="800000"/>
                      <a:headEnd/>
                      <a:tailEnd/>
                    </a:ln>
                  </pic:spPr>
                </pic:pic>
              </a:graphicData>
            </a:graphic>
          </wp:inline>
        </w:drawing>
      </w:r>
      <w:r w:rsidRPr="00CF2380">
        <w:rPr>
          <w:rFonts w:ascii="Times New Roman" w:eastAsia="Times New Roman" w:hAnsi="Times New Roman" w:cs="Times New Roman"/>
          <w:color w:val="000000" w:themeColor="text1"/>
          <w:sz w:val="24"/>
          <w:szCs w:val="24"/>
          <w:lang w:val="en-US"/>
        </w:rPr>
        <w:t> 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—CO—CH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 + H</w:t>
      </w:r>
      <w:r w:rsidRPr="00CF2380">
        <w:rPr>
          <w:rFonts w:ascii="Times New Roman" w:eastAsia="Times New Roman" w:hAnsi="Times New Roman" w:cs="Times New Roman"/>
          <w:color w:val="000000" w:themeColor="text1"/>
          <w:sz w:val="24"/>
          <w:szCs w:val="24"/>
          <w:vertAlign w:val="subscript"/>
          <w:lang w:val="en-US"/>
        </w:rPr>
        <w:t>2</w:t>
      </w:r>
    </w:p>
    <w:p w:rsidR="00752F84" w:rsidRPr="008922DB" w:rsidRDefault="00752F84" w:rsidP="00752F84">
      <w:pPr>
        <w:numPr>
          <w:ilvl w:val="0"/>
          <w:numId w:val="5"/>
        </w:numPr>
        <w:shd w:val="clear" w:color="auto" w:fill="FFFFFF"/>
        <w:spacing w:after="0" w:line="300" w:lineRule="atLeast"/>
        <w:ind w:left="368"/>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b/>
          <w:color w:val="000000" w:themeColor="text1"/>
          <w:sz w:val="28"/>
          <w:szCs w:val="28"/>
          <w:u w:val="single"/>
        </w:rPr>
        <w:t>окисление метана:</w:t>
      </w:r>
    </w:p>
    <w:p w:rsidR="00752F84" w:rsidRPr="00CF2380" w:rsidRDefault="00752F84" w:rsidP="00752F84">
      <w:pPr>
        <w:shd w:val="clear" w:color="auto" w:fill="FFFFFF"/>
        <w:spacing w:after="0" w:line="300" w:lineRule="atLeast"/>
        <w:ind w:left="360"/>
        <w:rPr>
          <w:rFonts w:ascii="Times New Roman" w:eastAsia="Times New Roman" w:hAnsi="Times New Roman" w:cs="Times New Roman"/>
          <w:color w:val="000000" w:themeColor="text1"/>
          <w:sz w:val="24"/>
          <w:szCs w:val="24"/>
        </w:rPr>
      </w:pPr>
      <w:r w:rsidRPr="00CF2380">
        <w:rPr>
          <w:rFonts w:ascii="Times New Roman" w:eastAsia="Times New Roman" w:hAnsi="Times New Roman" w:cs="Times New Roman"/>
          <w:color w:val="000000" w:themeColor="text1"/>
          <w:sz w:val="24"/>
          <w:szCs w:val="24"/>
        </w:rPr>
        <w:t xml:space="preserve"> CH</w:t>
      </w:r>
      <w:r w:rsidRPr="00CF2380">
        <w:rPr>
          <w:rFonts w:ascii="Times New Roman" w:eastAsia="Times New Roman" w:hAnsi="Times New Roman" w:cs="Times New Roman"/>
          <w:color w:val="000000" w:themeColor="text1"/>
          <w:sz w:val="24"/>
          <w:szCs w:val="24"/>
          <w:vertAlign w:val="subscript"/>
        </w:rPr>
        <w:t>4</w:t>
      </w:r>
      <w:r w:rsidRPr="00CF2380">
        <w:rPr>
          <w:rFonts w:ascii="Times New Roman" w:eastAsia="Times New Roman" w:hAnsi="Times New Roman" w:cs="Times New Roman"/>
          <w:color w:val="000000" w:themeColor="text1"/>
          <w:sz w:val="24"/>
          <w:szCs w:val="24"/>
        </w:rPr>
        <w:t> + O</w:t>
      </w:r>
      <w:r w:rsidRPr="00CF2380">
        <w:rPr>
          <w:rFonts w:ascii="Times New Roman" w:eastAsia="Times New Roman" w:hAnsi="Times New Roman" w:cs="Times New Roman"/>
          <w:color w:val="000000" w:themeColor="text1"/>
          <w:sz w:val="24"/>
          <w:szCs w:val="24"/>
          <w:vertAlign w:val="subscript"/>
        </w:rPr>
        <w:t>2</w:t>
      </w:r>
      <w:r w:rsidRPr="00CF2380">
        <w:rPr>
          <w:rFonts w:ascii="Times New Roman" w:eastAsia="Times New Roman" w:hAnsi="Times New Roman" w:cs="Times New Roman"/>
          <w:color w:val="000000" w:themeColor="text1"/>
          <w:sz w:val="24"/>
          <w:szCs w:val="24"/>
        </w:rPr>
        <w:t> </w:t>
      </w:r>
      <w:r w:rsidRPr="00CF2380">
        <w:rPr>
          <w:rFonts w:ascii="Times New Roman" w:eastAsia="Times New Roman" w:hAnsi="Times New Roman" w:cs="Times New Roman"/>
          <w:noProof/>
          <w:color w:val="000000" w:themeColor="text1"/>
          <w:sz w:val="24"/>
          <w:szCs w:val="24"/>
        </w:rPr>
        <w:drawing>
          <wp:inline distT="0" distB="0" distL="0" distR="0">
            <wp:extent cx="146050" cy="87630"/>
            <wp:effectExtent l="19050" t="0" r="6350" b="0"/>
            <wp:docPr id="425" name="Рисунок 115" descr="https://ykl-shk.azureedge.net/goods/ymk/chemistry/work2/theory/2/right_poi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ykl-shk.azureedge.net/goods/ymk/chemistry/work2/theory/2/right_pointer.gif"/>
                    <pic:cNvPicPr>
                      <a:picLocks noChangeAspect="1" noChangeArrowheads="1"/>
                    </pic:cNvPicPr>
                  </pic:nvPicPr>
                  <pic:blipFill>
                    <a:blip r:embed="rId14" cstate="print"/>
                    <a:srcRect/>
                    <a:stretch>
                      <a:fillRect/>
                    </a:stretch>
                  </pic:blipFill>
                  <pic:spPr bwMode="auto">
                    <a:xfrm>
                      <a:off x="0" y="0"/>
                      <a:ext cx="146050" cy="87630"/>
                    </a:xfrm>
                    <a:prstGeom prst="rect">
                      <a:avLst/>
                    </a:prstGeom>
                    <a:noFill/>
                    <a:ln w="9525">
                      <a:noFill/>
                      <a:miter lim="800000"/>
                      <a:headEnd/>
                      <a:tailEnd/>
                    </a:ln>
                  </pic:spPr>
                </pic:pic>
              </a:graphicData>
            </a:graphic>
          </wp:inline>
        </w:drawing>
      </w:r>
      <w:r w:rsidRPr="00CF2380">
        <w:rPr>
          <w:rFonts w:ascii="Times New Roman" w:eastAsia="Times New Roman" w:hAnsi="Times New Roman" w:cs="Times New Roman"/>
          <w:color w:val="000000" w:themeColor="text1"/>
          <w:sz w:val="24"/>
          <w:szCs w:val="24"/>
        </w:rPr>
        <w:t> HCHO + H</w:t>
      </w:r>
      <w:r w:rsidRPr="00CF2380">
        <w:rPr>
          <w:rFonts w:ascii="Times New Roman" w:eastAsia="Times New Roman" w:hAnsi="Times New Roman" w:cs="Times New Roman"/>
          <w:color w:val="000000" w:themeColor="text1"/>
          <w:sz w:val="24"/>
          <w:szCs w:val="24"/>
          <w:vertAlign w:val="subscript"/>
        </w:rPr>
        <w:t>2</w:t>
      </w:r>
      <w:r w:rsidRPr="00CF2380">
        <w:rPr>
          <w:rFonts w:ascii="Times New Roman" w:eastAsia="Times New Roman" w:hAnsi="Times New Roman" w:cs="Times New Roman"/>
          <w:color w:val="000000" w:themeColor="text1"/>
          <w:sz w:val="24"/>
          <w:szCs w:val="24"/>
        </w:rPr>
        <w:t>O (При 500</w:t>
      </w:r>
      <w:r w:rsidRPr="00CF2380">
        <w:rPr>
          <w:rFonts w:ascii="Times New Roman" w:eastAsia="Times New Roman" w:hAnsi="Times New Roman" w:cs="Times New Roman"/>
          <w:color w:val="000000" w:themeColor="text1"/>
          <w:sz w:val="24"/>
          <w:szCs w:val="24"/>
          <w:vertAlign w:val="superscript"/>
        </w:rPr>
        <w:t>o</w:t>
      </w:r>
      <w:r w:rsidRPr="00CF2380">
        <w:rPr>
          <w:rFonts w:ascii="Times New Roman" w:eastAsia="Times New Roman" w:hAnsi="Times New Roman" w:cs="Times New Roman"/>
          <w:color w:val="000000" w:themeColor="text1"/>
          <w:sz w:val="24"/>
          <w:szCs w:val="24"/>
        </w:rPr>
        <w:t>С в присутствии оксидов азота)</w:t>
      </w:r>
      <w:r w:rsidRPr="00CF2380">
        <w:rPr>
          <w:rFonts w:ascii="Times New Roman" w:eastAsia="Times New Roman" w:hAnsi="Times New Roman" w:cs="Times New Roman"/>
          <w:color w:val="000000" w:themeColor="text1"/>
          <w:sz w:val="24"/>
          <w:szCs w:val="24"/>
        </w:rPr>
        <w:br/>
      </w:r>
    </w:p>
    <w:p w:rsidR="00752F84" w:rsidRPr="002178FB" w:rsidRDefault="00752F84" w:rsidP="00752F84">
      <w:pPr>
        <w:numPr>
          <w:ilvl w:val="0"/>
          <w:numId w:val="5"/>
        </w:numPr>
        <w:shd w:val="clear" w:color="auto" w:fill="FFFFFF"/>
        <w:spacing w:after="0" w:line="300" w:lineRule="atLeast"/>
        <w:ind w:left="368"/>
        <w:rPr>
          <w:rFonts w:ascii="Times New Roman" w:eastAsia="Times New Roman" w:hAnsi="Times New Roman" w:cs="Times New Roman"/>
          <w:color w:val="4E4E3F"/>
          <w:sz w:val="24"/>
          <w:szCs w:val="24"/>
        </w:rPr>
      </w:pPr>
      <w:r w:rsidRPr="008922DB">
        <w:rPr>
          <w:rFonts w:ascii="Times New Roman" w:eastAsia="Times New Roman" w:hAnsi="Times New Roman" w:cs="Times New Roman"/>
          <w:b/>
          <w:color w:val="000000" w:themeColor="text1"/>
          <w:sz w:val="28"/>
          <w:szCs w:val="28"/>
          <w:u w:val="single"/>
        </w:rPr>
        <w:t>гидратация ацетилена</w:t>
      </w:r>
      <w:r w:rsidRPr="00CF2380">
        <w:rPr>
          <w:rFonts w:ascii="Times New Roman" w:eastAsia="Times New Roman" w:hAnsi="Times New Roman" w:cs="Times New Roman"/>
          <w:color w:val="000000" w:themeColor="text1"/>
          <w:sz w:val="24"/>
          <w:szCs w:val="24"/>
        </w:rPr>
        <w:t>(реакция Кучерова; лабораторный способ):</w:t>
      </w:r>
    </w:p>
    <w:p w:rsidR="00752F84" w:rsidRPr="00CF2380" w:rsidRDefault="00752F84" w:rsidP="00752F84">
      <w:pPr>
        <w:shd w:val="clear" w:color="auto" w:fill="FFFFFF"/>
        <w:spacing w:after="0" w:line="300" w:lineRule="atLeast"/>
        <w:ind w:left="360"/>
        <w:rPr>
          <w:rFonts w:ascii="Times New Roman" w:eastAsia="Times New Roman" w:hAnsi="Times New Roman" w:cs="Times New Roman"/>
          <w:color w:val="000000" w:themeColor="text1"/>
          <w:sz w:val="24"/>
          <w:szCs w:val="24"/>
        </w:rPr>
      </w:pPr>
      <w:r w:rsidRPr="00CF2380">
        <w:rPr>
          <w:rFonts w:ascii="Times New Roman" w:eastAsia="Times New Roman" w:hAnsi="Times New Roman" w:cs="Times New Roman"/>
          <w:color w:val="000000" w:themeColor="text1"/>
          <w:sz w:val="24"/>
          <w:szCs w:val="24"/>
        </w:rPr>
        <w:t>C</w:t>
      </w:r>
      <w:r w:rsidRPr="00CF2380">
        <w:rPr>
          <w:rFonts w:ascii="Times New Roman" w:eastAsia="Times New Roman" w:hAnsi="Times New Roman" w:cs="Times New Roman"/>
          <w:color w:val="000000" w:themeColor="text1"/>
          <w:sz w:val="24"/>
          <w:szCs w:val="24"/>
          <w:vertAlign w:val="subscript"/>
        </w:rPr>
        <w:t>2</w:t>
      </w:r>
      <w:r w:rsidRPr="00CF2380">
        <w:rPr>
          <w:rFonts w:ascii="Times New Roman" w:eastAsia="Times New Roman" w:hAnsi="Times New Roman" w:cs="Times New Roman"/>
          <w:color w:val="000000" w:themeColor="text1"/>
          <w:sz w:val="24"/>
          <w:szCs w:val="24"/>
        </w:rPr>
        <w:t>H</w:t>
      </w:r>
      <w:r w:rsidRPr="00CF2380">
        <w:rPr>
          <w:rFonts w:ascii="Times New Roman" w:eastAsia="Times New Roman" w:hAnsi="Times New Roman" w:cs="Times New Roman"/>
          <w:color w:val="000000" w:themeColor="text1"/>
          <w:sz w:val="24"/>
          <w:szCs w:val="24"/>
          <w:vertAlign w:val="subscript"/>
        </w:rPr>
        <w:t>2</w:t>
      </w:r>
      <w:r w:rsidRPr="00CF2380">
        <w:rPr>
          <w:rFonts w:ascii="Times New Roman" w:eastAsia="Times New Roman" w:hAnsi="Times New Roman" w:cs="Times New Roman"/>
          <w:color w:val="000000" w:themeColor="text1"/>
          <w:sz w:val="24"/>
          <w:szCs w:val="24"/>
        </w:rPr>
        <w:t> + H</w:t>
      </w:r>
      <w:r w:rsidRPr="00CF2380">
        <w:rPr>
          <w:rFonts w:ascii="Times New Roman" w:eastAsia="Times New Roman" w:hAnsi="Times New Roman" w:cs="Times New Roman"/>
          <w:color w:val="000000" w:themeColor="text1"/>
          <w:sz w:val="24"/>
          <w:szCs w:val="24"/>
          <w:vertAlign w:val="subscript"/>
        </w:rPr>
        <w:t>2</w:t>
      </w:r>
      <w:r w:rsidRPr="00CF2380">
        <w:rPr>
          <w:rFonts w:ascii="Times New Roman" w:eastAsia="Times New Roman" w:hAnsi="Times New Roman" w:cs="Times New Roman"/>
          <w:color w:val="000000" w:themeColor="text1"/>
          <w:sz w:val="24"/>
          <w:szCs w:val="24"/>
        </w:rPr>
        <w:t>O → CH</w:t>
      </w:r>
      <w:r w:rsidRPr="00CF2380">
        <w:rPr>
          <w:rFonts w:ascii="Times New Roman" w:eastAsia="Times New Roman" w:hAnsi="Times New Roman" w:cs="Times New Roman"/>
          <w:color w:val="000000" w:themeColor="text1"/>
          <w:sz w:val="24"/>
          <w:szCs w:val="24"/>
          <w:vertAlign w:val="subscript"/>
        </w:rPr>
        <w:t>3</w:t>
      </w:r>
      <w:r w:rsidRPr="00CF2380">
        <w:rPr>
          <w:rFonts w:ascii="Times New Roman" w:eastAsia="Times New Roman" w:hAnsi="Times New Roman" w:cs="Times New Roman"/>
          <w:color w:val="000000" w:themeColor="text1"/>
          <w:sz w:val="24"/>
          <w:szCs w:val="24"/>
        </w:rPr>
        <w:t>CHO</w:t>
      </w:r>
    </w:p>
    <w:p w:rsidR="00752F84" w:rsidRPr="002178FB" w:rsidRDefault="00752F84" w:rsidP="00752F84">
      <w:pPr>
        <w:numPr>
          <w:ilvl w:val="0"/>
          <w:numId w:val="5"/>
        </w:numPr>
        <w:shd w:val="clear" w:color="auto" w:fill="FFFFFF"/>
        <w:spacing w:after="0" w:line="300" w:lineRule="atLeast"/>
        <w:ind w:left="368"/>
        <w:rPr>
          <w:rFonts w:ascii="Times New Roman" w:eastAsia="Times New Roman" w:hAnsi="Times New Roman" w:cs="Times New Roman"/>
          <w:color w:val="4E4E3F"/>
          <w:sz w:val="24"/>
          <w:szCs w:val="24"/>
        </w:rPr>
      </w:pPr>
      <w:r w:rsidRPr="008922DB">
        <w:rPr>
          <w:rFonts w:ascii="Times New Roman" w:eastAsia="Times New Roman" w:hAnsi="Times New Roman" w:cs="Times New Roman"/>
          <w:b/>
          <w:color w:val="000000" w:themeColor="text1"/>
          <w:sz w:val="28"/>
          <w:szCs w:val="28"/>
          <w:u w:val="single"/>
        </w:rPr>
        <w:t>окисление этилена:</w:t>
      </w:r>
      <w:r w:rsidRPr="00CF2380">
        <w:rPr>
          <w:rFonts w:ascii="Times New Roman" w:eastAsia="Times New Roman" w:hAnsi="Times New Roman" w:cs="Times New Roman"/>
          <w:color w:val="000000" w:themeColor="text1"/>
          <w:sz w:val="24"/>
          <w:szCs w:val="24"/>
        </w:rPr>
        <w:t>2C</w:t>
      </w:r>
      <w:r w:rsidRPr="00CF2380">
        <w:rPr>
          <w:rFonts w:ascii="Times New Roman" w:eastAsia="Times New Roman" w:hAnsi="Times New Roman" w:cs="Times New Roman"/>
          <w:color w:val="000000" w:themeColor="text1"/>
          <w:sz w:val="24"/>
          <w:szCs w:val="24"/>
          <w:vertAlign w:val="subscript"/>
        </w:rPr>
        <w:t>2</w:t>
      </w:r>
      <w:r w:rsidRPr="00CF2380">
        <w:rPr>
          <w:rFonts w:ascii="Times New Roman" w:eastAsia="Times New Roman" w:hAnsi="Times New Roman" w:cs="Times New Roman"/>
          <w:color w:val="000000" w:themeColor="text1"/>
          <w:sz w:val="24"/>
          <w:szCs w:val="24"/>
        </w:rPr>
        <w:t>H</w:t>
      </w:r>
      <w:r w:rsidRPr="00CF2380">
        <w:rPr>
          <w:rFonts w:ascii="Times New Roman" w:eastAsia="Times New Roman" w:hAnsi="Times New Roman" w:cs="Times New Roman"/>
          <w:color w:val="000000" w:themeColor="text1"/>
          <w:sz w:val="24"/>
          <w:szCs w:val="24"/>
          <w:vertAlign w:val="subscript"/>
        </w:rPr>
        <w:t>4</w:t>
      </w:r>
      <w:r w:rsidRPr="00CF2380">
        <w:rPr>
          <w:rFonts w:ascii="Times New Roman" w:eastAsia="Times New Roman" w:hAnsi="Times New Roman" w:cs="Times New Roman"/>
          <w:color w:val="000000" w:themeColor="text1"/>
          <w:sz w:val="24"/>
          <w:szCs w:val="24"/>
        </w:rPr>
        <w:t> + O</w:t>
      </w:r>
      <w:r w:rsidRPr="00CF2380">
        <w:rPr>
          <w:rFonts w:ascii="Times New Roman" w:eastAsia="Times New Roman" w:hAnsi="Times New Roman" w:cs="Times New Roman"/>
          <w:color w:val="000000" w:themeColor="text1"/>
          <w:sz w:val="24"/>
          <w:szCs w:val="24"/>
          <w:vertAlign w:val="subscript"/>
        </w:rPr>
        <w:t>2</w:t>
      </w:r>
      <w:r w:rsidRPr="00CF2380">
        <w:rPr>
          <w:rFonts w:ascii="Times New Roman" w:eastAsia="Times New Roman" w:hAnsi="Times New Roman" w:cs="Times New Roman"/>
          <w:color w:val="000000" w:themeColor="text1"/>
          <w:sz w:val="24"/>
          <w:szCs w:val="24"/>
        </w:rPr>
        <w:t> </w:t>
      </w:r>
      <w:r w:rsidRPr="00CF2380">
        <w:rPr>
          <w:rFonts w:ascii="Times New Roman" w:eastAsia="Times New Roman" w:hAnsi="Times New Roman" w:cs="Times New Roman"/>
          <w:noProof/>
          <w:color w:val="000000" w:themeColor="text1"/>
          <w:sz w:val="24"/>
          <w:szCs w:val="24"/>
        </w:rPr>
        <w:drawing>
          <wp:inline distT="0" distB="0" distL="0" distR="0">
            <wp:extent cx="321310" cy="165100"/>
            <wp:effectExtent l="19050" t="0" r="2540" b="0"/>
            <wp:docPr id="426" name="Рисунок 117" descr="https://ykl-shk.azureedge.net/goods/ymk/chemistry/work2/theory/2/pointer_t_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ykl-shk.azureedge.net/goods/ymk/chemistry/work2/theory/2/pointer_t_k.gif"/>
                    <pic:cNvPicPr>
                      <a:picLocks noChangeAspect="1" noChangeArrowheads="1"/>
                    </pic:cNvPicPr>
                  </pic:nvPicPr>
                  <pic:blipFill>
                    <a:blip r:embed="rId15" cstate="print"/>
                    <a:srcRect/>
                    <a:stretch>
                      <a:fillRect/>
                    </a:stretch>
                  </pic:blipFill>
                  <pic:spPr bwMode="auto">
                    <a:xfrm>
                      <a:off x="0" y="0"/>
                      <a:ext cx="321310" cy="165100"/>
                    </a:xfrm>
                    <a:prstGeom prst="rect">
                      <a:avLst/>
                    </a:prstGeom>
                    <a:noFill/>
                    <a:ln w="9525">
                      <a:noFill/>
                      <a:miter lim="800000"/>
                      <a:headEnd/>
                      <a:tailEnd/>
                    </a:ln>
                  </pic:spPr>
                </pic:pic>
              </a:graphicData>
            </a:graphic>
          </wp:inline>
        </w:drawing>
      </w:r>
      <w:r w:rsidRPr="00CF2380">
        <w:rPr>
          <w:rFonts w:ascii="Times New Roman" w:eastAsia="Times New Roman" w:hAnsi="Times New Roman" w:cs="Times New Roman"/>
          <w:color w:val="000000" w:themeColor="text1"/>
          <w:sz w:val="24"/>
          <w:szCs w:val="24"/>
        </w:rPr>
        <w:t> 2CH</w:t>
      </w:r>
      <w:r w:rsidRPr="00CF2380">
        <w:rPr>
          <w:rFonts w:ascii="Times New Roman" w:eastAsia="Times New Roman" w:hAnsi="Times New Roman" w:cs="Times New Roman"/>
          <w:color w:val="000000" w:themeColor="text1"/>
          <w:sz w:val="24"/>
          <w:szCs w:val="24"/>
          <w:vertAlign w:val="subscript"/>
        </w:rPr>
        <w:t>3</w:t>
      </w:r>
      <w:r w:rsidRPr="00CF2380">
        <w:rPr>
          <w:rFonts w:ascii="Times New Roman" w:eastAsia="Times New Roman" w:hAnsi="Times New Roman" w:cs="Times New Roman"/>
          <w:color w:val="000000" w:themeColor="text1"/>
          <w:sz w:val="24"/>
          <w:szCs w:val="24"/>
        </w:rPr>
        <w:t>CHO</w:t>
      </w:r>
    </w:p>
    <w:p w:rsidR="00752F84" w:rsidRPr="002178FB" w:rsidRDefault="00752F84" w:rsidP="00752F84">
      <w:pPr>
        <w:spacing w:after="0"/>
        <w:jc w:val="center"/>
        <w:rPr>
          <w:rFonts w:ascii="Times New Roman" w:hAnsi="Times New Roman" w:cs="Times New Roman"/>
          <w:b/>
          <w:color w:val="000000"/>
          <w:sz w:val="24"/>
          <w:szCs w:val="24"/>
          <w:shd w:val="clear" w:color="auto" w:fill="FFFFFF"/>
        </w:rPr>
      </w:pPr>
    </w:p>
    <w:p w:rsidR="00AC07E3" w:rsidRDefault="00AC07E3" w:rsidP="00752F84">
      <w:pPr>
        <w:shd w:val="clear" w:color="auto" w:fill="FFFFFF"/>
        <w:spacing w:after="153" w:line="240" w:lineRule="auto"/>
        <w:jc w:val="center"/>
        <w:rPr>
          <w:rFonts w:ascii="Times New Roman" w:eastAsia="Times New Roman" w:hAnsi="Times New Roman" w:cs="Times New Roman"/>
          <w:b/>
          <w:bCs/>
          <w:color w:val="000000" w:themeColor="text1"/>
          <w:sz w:val="28"/>
          <w:szCs w:val="28"/>
        </w:rPr>
      </w:pPr>
    </w:p>
    <w:p w:rsidR="00752F84" w:rsidRPr="008922DB" w:rsidRDefault="00752F84" w:rsidP="00752F84">
      <w:pPr>
        <w:shd w:val="clear" w:color="auto" w:fill="FFFFFF"/>
        <w:spacing w:after="153" w:line="240" w:lineRule="auto"/>
        <w:jc w:val="center"/>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b/>
          <w:bCs/>
          <w:color w:val="000000" w:themeColor="text1"/>
          <w:sz w:val="28"/>
          <w:szCs w:val="28"/>
        </w:rPr>
        <w:t>Химические свойства</w:t>
      </w:r>
    </w:p>
    <w:p w:rsidR="00752F84" w:rsidRPr="008922DB" w:rsidRDefault="00752F84" w:rsidP="00752F84">
      <w:pPr>
        <w:shd w:val="clear" w:color="auto" w:fill="FFFFFF"/>
        <w:spacing w:after="153" w:line="240" w:lineRule="auto"/>
        <w:jc w:val="both"/>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color w:val="000000" w:themeColor="text1"/>
          <w:sz w:val="28"/>
          <w:szCs w:val="28"/>
        </w:rPr>
        <w:t xml:space="preserve">     Химические свойства альдегидов и кетонов в значительной степени обусловлены наличием в их молекулах сильно полярной карбонильной группы (связь </w:t>
      </w:r>
      <w:r w:rsidRPr="008922DB">
        <w:rPr>
          <w:rFonts w:ascii="Times New Roman" w:eastAsia="Times New Roman" w:hAnsi="Times New Roman" w:cs="Times New Roman"/>
          <w:noProof/>
          <w:color w:val="000000" w:themeColor="text1"/>
          <w:sz w:val="28"/>
          <w:szCs w:val="28"/>
        </w:rPr>
        <w:drawing>
          <wp:inline distT="0" distB="0" distL="0" distR="0">
            <wp:extent cx="427990" cy="184785"/>
            <wp:effectExtent l="19050" t="0" r="0" b="0"/>
            <wp:docPr id="427" name="Рисунок 96" descr="https://ykl-shk.azureedge.net/goods/ymk/chemistry/work2/theory/2/ch_2_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ykl-shk.azureedge.net/goods/ymk/chemistry/work2/theory/2/ch_2_29.gif"/>
                    <pic:cNvPicPr>
                      <a:picLocks noChangeAspect="1" noChangeArrowheads="1"/>
                    </pic:cNvPicPr>
                  </pic:nvPicPr>
                  <pic:blipFill>
                    <a:blip r:embed="rId16" cstate="print"/>
                    <a:srcRect/>
                    <a:stretch>
                      <a:fillRect/>
                    </a:stretch>
                  </pic:blipFill>
                  <pic:spPr bwMode="auto">
                    <a:xfrm>
                      <a:off x="0" y="0"/>
                      <a:ext cx="427990" cy="184785"/>
                    </a:xfrm>
                    <a:prstGeom prst="rect">
                      <a:avLst/>
                    </a:prstGeom>
                    <a:noFill/>
                    <a:ln w="9525">
                      <a:noFill/>
                      <a:miter lim="800000"/>
                      <a:headEnd/>
                      <a:tailEnd/>
                    </a:ln>
                  </pic:spPr>
                </pic:pic>
              </a:graphicData>
            </a:graphic>
          </wp:inline>
        </w:drawing>
      </w:r>
      <w:r w:rsidRPr="008922DB">
        <w:rPr>
          <w:rFonts w:ascii="Times New Roman" w:eastAsia="Times New Roman" w:hAnsi="Times New Roman" w:cs="Times New Roman"/>
          <w:color w:val="000000" w:themeColor="text1"/>
          <w:sz w:val="28"/>
          <w:szCs w:val="28"/>
        </w:rPr>
        <w:t> поляризована в сторону атома кислорода). Чем больше частичный заряд (</w:t>
      </w:r>
      <w:r w:rsidRPr="008922DB">
        <w:rPr>
          <w:rFonts w:ascii="Times New Roman" w:eastAsia="Times New Roman" w:hAnsi="Times New Roman" w:cs="Times New Roman"/>
          <w:noProof/>
          <w:color w:val="000000" w:themeColor="text1"/>
          <w:sz w:val="28"/>
          <w:szCs w:val="28"/>
        </w:rPr>
        <w:drawing>
          <wp:inline distT="0" distB="0" distL="0" distR="0">
            <wp:extent cx="58420" cy="107315"/>
            <wp:effectExtent l="19050" t="0" r="0" b="0"/>
            <wp:docPr id="428" name="Рисунок 97" descr="https://ykl-shk.azureedge.net/goods/ymk/chemistry/work2/theory/2/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ykl-shk.azureedge.net/goods/ymk/chemistry/work2/theory/2/delta.gif"/>
                    <pic:cNvPicPr>
                      <a:picLocks noChangeAspect="1" noChangeArrowheads="1"/>
                    </pic:cNvPicPr>
                  </pic:nvPicPr>
                  <pic:blipFill>
                    <a:blip r:embed="rId17" cstate="print"/>
                    <a:srcRect/>
                    <a:stretch>
                      <a:fillRect/>
                    </a:stretch>
                  </pic:blipFill>
                  <pic:spPr bwMode="auto">
                    <a:xfrm>
                      <a:off x="0" y="0"/>
                      <a:ext cx="58420" cy="107315"/>
                    </a:xfrm>
                    <a:prstGeom prst="rect">
                      <a:avLst/>
                    </a:prstGeom>
                    <a:noFill/>
                    <a:ln w="9525">
                      <a:noFill/>
                      <a:miter lim="800000"/>
                      <a:headEnd/>
                      <a:tailEnd/>
                    </a:ln>
                  </pic:spPr>
                </pic:pic>
              </a:graphicData>
            </a:graphic>
          </wp:inline>
        </w:drawing>
      </w:r>
      <w:r w:rsidRPr="008922DB">
        <w:rPr>
          <w:rFonts w:ascii="Times New Roman" w:eastAsia="Times New Roman" w:hAnsi="Times New Roman" w:cs="Times New Roman"/>
          <w:color w:val="000000" w:themeColor="text1"/>
          <w:sz w:val="28"/>
          <w:szCs w:val="28"/>
        </w:rPr>
        <w:t>+) на атоме углерода этой группы, тем выше активность соединения.</w:t>
      </w:r>
    </w:p>
    <w:p w:rsidR="00752F84" w:rsidRPr="008922DB" w:rsidRDefault="00752F84" w:rsidP="00752F84">
      <w:pPr>
        <w:numPr>
          <w:ilvl w:val="0"/>
          <w:numId w:val="4"/>
        </w:numPr>
        <w:shd w:val="clear" w:color="auto" w:fill="FFFFFF"/>
        <w:spacing w:after="0" w:line="300" w:lineRule="atLeast"/>
        <w:ind w:left="369"/>
        <w:rPr>
          <w:rFonts w:ascii="Times New Roman" w:eastAsia="Times New Roman" w:hAnsi="Times New Roman" w:cs="Times New Roman"/>
          <w:b/>
          <w:color w:val="000000" w:themeColor="text1"/>
          <w:sz w:val="28"/>
          <w:szCs w:val="28"/>
          <w:u w:val="single"/>
        </w:rPr>
      </w:pPr>
      <w:r w:rsidRPr="008922DB">
        <w:rPr>
          <w:rFonts w:ascii="Times New Roman" w:eastAsia="Times New Roman" w:hAnsi="Times New Roman" w:cs="Times New Roman"/>
          <w:b/>
          <w:color w:val="000000" w:themeColor="text1"/>
          <w:sz w:val="28"/>
          <w:szCs w:val="28"/>
          <w:u w:val="single"/>
        </w:rPr>
        <w:t>горение:</w:t>
      </w:r>
    </w:p>
    <w:p w:rsidR="00752F84" w:rsidRPr="001B29C2" w:rsidRDefault="00752F84" w:rsidP="00752F84">
      <w:pPr>
        <w:shd w:val="clear" w:color="auto" w:fill="FFFFFF"/>
        <w:spacing w:after="0" w:line="300" w:lineRule="atLeast"/>
        <w:ind w:left="9"/>
        <w:rPr>
          <w:rFonts w:ascii="Times New Roman" w:eastAsia="Times New Roman" w:hAnsi="Times New Roman" w:cs="Times New Roman"/>
          <w:color w:val="000000" w:themeColor="text1"/>
          <w:sz w:val="24"/>
          <w:szCs w:val="24"/>
          <w:lang w:val="en-US"/>
        </w:rPr>
      </w:pPr>
      <w:r w:rsidRPr="00CF2380">
        <w:rPr>
          <w:rFonts w:ascii="Times New Roman" w:eastAsia="Times New Roman" w:hAnsi="Times New Roman" w:cs="Times New Roman"/>
          <w:color w:val="000000" w:themeColor="text1"/>
          <w:sz w:val="24"/>
          <w:szCs w:val="24"/>
          <w:lang w:val="en-US"/>
        </w:rPr>
        <w:t>2CH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CHO + 5O</w:t>
      </w:r>
      <w:r w:rsidRPr="00CF2380">
        <w:rPr>
          <w:rFonts w:ascii="Times New Roman" w:eastAsia="Times New Roman" w:hAnsi="Times New Roman" w:cs="Times New Roman"/>
          <w:color w:val="000000" w:themeColor="text1"/>
          <w:sz w:val="24"/>
          <w:szCs w:val="24"/>
          <w:vertAlign w:val="subscript"/>
          <w:lang w:val="en-US"/>
        </w:rPr>
        <w:t>2</w:t>
      </w:r>
      <w:r w:rsidRPr="00CF2380">
        <w:rPr>
          <w:rFonts w:ascii="Times New Roman" w:eastAsia="Times New Roman" w:hAnsi="Times New Roman" w:cs="Times New Roman"/>
          <w:color w:val="000000" w:themeColor="text1"/>
          <w:sz w:val="24"/>
          <w:szCs w:val="24"/>
          <w:lang w:val="en-US"/>
        </w:rPr>
        <w:t> </w:t>
      </w:r>
      <w:r w:rsidRPr="00CF2380">
        <w:rPr>
          <w:rFonts w:ascii="Times New Roman" w:eastAsia="Times New Roman" w:hAnsi="Times New Roman" w:cs="Times New Roman"/>
          <w:noProof/>
          <w:color w:val="000000" w:themeColor="text1"/>
          <w:sz w:val="24"/>
          <w:szCs w:val="24"/>
        </w:rPr>
        <w:drawing>
          <wp:inline distT="0" distB="0" distL="0" distR="0">
            <wp:extent cx="146050" cy="87630"/>
            <wp:effectExtent l="19050" t="0" r="6350" b="0"/>
            <wp:docPr id="429" name="Рисунок 98" descr="https://ykl-shk.azureedge.net/goods/ymk/chemistry/work2/theory/2/right_poi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ykl-shk.azureedge.net/goods/ymk/chemistry/work2/theory/2/right_pointer.gif"/>
                    <pic:cNvPicPr>
                      <a:picLocks noChangeAspect="1" noChangeArrowheads="1"/>
                    </pic:cNvPicPr>
                  </pic:nvPicPr>
                  <pic:blipFill>
                    <a:blip r:embed="rId14" cstate="print"/>
                    <a:srcRect/>
                    <a:stretch>
                      <a:fillRect/>
                    </a:stretch>
                  </pic:blipFill>
                  <pic:spPr bwMode="auto">
                    <a:xfrm>
                      <a:off x="0" y="0"/>
                      <a:ext cx="146050" cy="87630"/>
                    </a:xfrm>
                    <a:prstGeom prst="rect">
                      <a:avLst/>
                    </a:prstGeom>
                    <a:noFill/>
                    <a:ln w="9525">
                      <a:noFill/>
                      <a:miter lim="800000"/>
                      <a:headEnd/>
                      <a:tailEnd/>
                    </a:ln>
                  </pic:spPr>
                </pic:pic>
              </a:graphicData>
            </a:graphic>
          </wp:inline>
        </w:drawing>
      </w:r>
      <w:r w:rsidRPr="00CF2380">
        <w:rPr>
          <w:rFonts w:ascii="Times New Roman" w:eastAsia="Times New Roman" w:hAnsi="Times New Roman" w:cs="Times New Roman"/>
          <w:color w:val="000000" w:themeColor="text1"/>
          <w:sz w:val="24"/>
          <w:szCs w:val="24"/>
          <w:lang w:val="en-US"/>
        </w:rPr>
        <w:t> 4CO</w:t>
      </w:r>
      <w:r w:rsidRPr="00CF2380">
        <w:rPr>
          <w:rFonts w:ascii="Times New Roman" w:eastAsia="Times New Roman" w:hAnsi="Times New Roman" w:cs="Times New Roman"/>
          <w:color w:val="000000" w:themeColor="text1"/>
          <w:sz w:val="24"/>
          <w:szCs w:val="24"/>
          <w:vertAlign w:val="subscript"/>
          <w:lang w:val="en-US"/>
        </w:rPr>
        <w:t>2</w:t>
      </w:r>
      <w:r w:rsidRPr="00CF2380">
        <w:rPr>
          <w:rFonts w:ascii="Times New Roman" w:eastAsia="Times New Roman" w:hAnsi="Times New Roman" w:cs="Times New Roman"/>
          <w:color w:val="000000" w:themeColor="text1"/>
          <w:sz w:val="24"/>
          <w:szCs w:val="24"/>
          <w:lang w:val="en-US"/>
        </w:rPr>
        <w:t> + 4H</w:t>
      </w:r>
      <w:r w:rsidRPr="00CF2380">
        <w:rPr>
          <w:rFonts w:ascii="Times New Roman" w:eastAsia="Times New Roman" w:hAnsi="Times New Roman" w:cs="Times New Roman"/>
          <w:color w:val="000000" w:themeColor="text1"/>
          <w:sz w:val="24"/>
          <w:szCs w:val="24"/>
          <w:vertAlign w:val="subscript"/>
          <w:lang w:val="en-US"/>
        </w:rPr>
        <w:t>2</w:t>
      </w:r>
      <w:r w:rsidRPr="00CF2380">
        <w:rPr>
          <w:rFonts w:ascii="Times New Roman" w:eastAsia="Times New Roman" w:hAnsi="Times New Roman" w:cs="Times New Roman"/>
          <w:color w:val="000000" w:themeColor="text1"/>
          <w:sz w:val="24"/>
          <w:szCs w:val="24"/>
          <w:lang w:val="en-US"/>
        </w:rPr>
        <w:t>O</w:t>
      </w:r>
      <w:r w:rsidRPr="00CF2380">
        <w:rPr>
          <w:rFonts w:ascii="Times New Roman" w:eastAsia="Times New Roman" w:hAnsi="Times New Roman" w:cs="Times New Roman"/>
          <w:color w:val="000000" w:themeColor="text1"/>
          <w:sz w:val="24"/>
          <w:szCs w:val="24"/>
          <w:lang w:val="en-US"/>
        </w:rPr>
        <w:br/>
        <w:t>2CH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COCH</w:t>
      </w:r>
      <w:r w:rsidRPr="00CF2380">
        <w:rPr>
          <w:rFonts w:ascii="Times New Roman" w:eastAsia="Times New Roman" w:hAnsi="Times New Roman" w:cs="Times New Roman"/>
          <w:color w:val="000000" w:themeColor="text1"/>
          <w:sz w:val="24"/>
          <w:szCs w:val="24"/>
          <w:vertAlign w:val="subscript"/>
          <w:lang w:val="en-US"/>
        </w:rPr>
        <w:t>3</w:t>
      </w:r>
      <w:r w:rsidRPr="00CF2380">
        <w:rPr>
          <w:rFonts w:ascii="Times New Roman" w:eastAsia="Times New Roman" w:hAnsi="Times New Roman" w:cs="Times New Roman"/>
          <w:color w:val="000000" w:themeColor="text1"/>
          <w:sz w:val="24"/>
          <w:szCs w:val="24"/>
          <w:lang w:val="en-US"/>
        </w:rPr>
        <w:t> + 9O</w:t>
      </w:r>
      <w:r w:rsidRPr="00CF2380">
        <w:rPr>
          <w:rFonts w:ascii="Times New Roman" w:eastAsia="Times New Roman" w:hAnsi="Times New Roman" w:cs="Times New Roman"/>
          <w:color w:val="000000" w:themeColor="text1"/>
          <w:sz w:val="24"/>
          <w:szCs w:val="24"/>
          <w:vertAlign w:val="subscript"/>
          <w:lang w:val="en-US"/>
        </w:rPr>
        <w:t>2</w:t>
      </w:r>
      <w:r w:rsidRPr="00CF2380">
        <w:rPr>
          <w:rFonts w:ascii="Times New Roman" w:eastAsia="Times New Roman" w:hAnsi="Times New Roman" w:cs="Times New Roman"/>
          <w:color w:val="000000" w:themeColor="text1"/>
          <w:sz w:val="24"/>
          <w:szCs w:val="24"/>
          <w:lang w:val="en-US"/>
        </w:rPr>
        <w:t> </w:t>
      </w:r>
      <w:r w:rsidRPr="00CF2380">
        <w:rPr>
          <w:rFonts w:ascii="Times New Roman" w:eastAsia="Times New Roman" w:hAnsi="Times New Roman" w:cs="Times New Roman"/>
          <w:noProof/>
          <w:color w:val="000000" w:themeColor="text1"/>
          <w:sz w:val="24"/>
          <w:szCs w:val="24"/>
        </w:rPr>
        <w:drawing>
          <wp:inline distT="0" distB="0" distL="0" distR="0">
            <wp:extent cx="146050" cy="87630"/>
            <wp:effectExtent l="19050" t="0" r="6350" b="0"/>
            <wp:docPr id="430" name="Рисунок 99" descr="https://ykl-shk.azureedge.net/goods/ymk/chemistry/work2/theory/2/right_poi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ykl-shk.azureedge.net/goods/ymk/chemistry/work2/theory/2/right_pointer.gif"/>
                    <pic:cNvPicPr>
                      <a:picLocks noChangeAspect="1" noChangeArrowheads="1"/>
                    </pic:cNvPicPr>
                  </pic:nvPicPr>
                  <pic:blipFill>
                    <a:blip r:embed="rId14" cstate="print"/>
                    <a:srcRect/>
                    <a:stretch>
                      <a:fillRect/>
                    </a:stretch>
                  </pic:blipFill>
                  <pic:spPr bwMode="auto">
                    <a:xfrm>
                      <a:off x="0" y="0"/>
                      <a:ext cx="146050" cy="87630"/>
                    </a:xfrm>
                    <a:prstGeom prst="rect">
                      <a:avLst/>
                    </a:prstGeom>
                    <a:noFill/>
                    <a:ln w="9525">
                      <a:noFill/>
                      <a:miter lim="800000"/>
                      <a:headEnd/>
                      <a:tailEnd/>
                    </a:ln>
                  </pic:spPr>
                </pic:pic>
              </a:graphicData>
            </a:graphic>
          </wp:inline>
        </w:drawing>
      </w:r>
      <w:r w:rsidRPr="00CF2380">
        <w:rPr>
          <w:rFonts w:ascii="Times New Roman" w:eastAsia="Times New Roman" w:hAnsi="Times New Roman" w:cs="Times New Roman"/>
          <w:color w:val="000000" w:themeColor="text1"/>
          <w:sz w:val="24"/>
          <w:szCs w:val="24"/>
          <w:lang w:val="en-US"/>
        </w:rPr>
        <w:t> 6CO</w:t>
      </w:r>
      <w:r w:rsidRPr="00CF2380">
        <w:rPr>
          <w:rFonts w:ascii="Times New Roman" w:eastAsia="Times New Roman" w:hAnsi="Times New Roman" w:cs="Times New Roman"/>
          <w:color w:val="000000" w:themeColor="text1"/>
          <w:sz w:val="24"/>
          <w:szCs w:val="24"/>
          <w:vertAlign w:val="subscript"/>
          <w:lang w:val="en-US"/>
        </w:rPr>
        <w:t>2</w:t>
      </w:r>
      <w:r w:rsidRPr="00CF2380">
        <w:rPr>
          <w:rFonts w:ascii="Times New Roman" w:eastAsia="Times New Roman" w:hAnsi="Times New Roman" w:cs="Times New Roman"/>
          <w:color w:val="000000" w:themeColor="text1"/>
          <w:sz w:val="24"/>
          <w:szCs w:val="24"/>
          <w:lang w:val="en-US"/>
        </w:rPr>
        <w:t> + 6H</w:t>
      </w:r>
      <w:r w:rsidRPr="00CF2380">
        <w:rPr>
          <w:rFonts w:ascii="Times New Roman" w:eastAsia="Times New Roman" w:hAnsi="Times New Roman" w:cs="Times New Roman"/>
          <w:color w:val="000000" w:themeColor="text1"/>
          <w:sz w:val="24"/>
          <w:szCs w:val="24"/>
          <w:vertAlign w:val="subscript"/>
          <w:lang w:val="en-US"/>
        </w:rPr>
        <w:t>2</w:t>
      </w:r>
      <w:r w:rsidRPr="00CF2380">
        <w:rPr>
          <w:rFonts w:ascii="Times New Roman" w:eastAsia="Times New Roman" w:hAnsi="Times New Roman" w:cs="Times New Roman"/>
          <w:color w:val="000000" w:themeColor="text1"/>
          <w:sz w:val="24"/>
          <w:szCs w:val="24"/>
          <w:lang w:val="en-US"/>
        </w:rPr>
        <w:t>O</w:t>
      </w:r>
    </w:p>
    <w:p w:rsidR="00AC07E3" w:rsidRPr="001B29C2" w:rsidRDefault="00AC07E3" w:rsidP="00752F84">
      <w:pPr>
        <w:shd w:val="clear" w:color="auto" w:fill="FFFFFF"/>
        <w:spacing w:after="0" w:line="300" w:lineRule="atLeast"/>
        <w:ind w:left="9"/>
        <w:rPr>
          <w:rFonts w:ascii="Times New Roman" w:eastAsia="Times New Roman" w:hAnsi="Times New Roman" w:cs="Times New Roman"/>
          <w:color w:val="000000" w:themeColor="text1"/>
          <w:sz w:val="24"/>
          <w:szCs w:val="24"/>
          <w:lang w:val="en-US"/>
        </w:rPr>
      </w:pPr>
    </w:p>
    <w:p w:rsidR="00752F84" w:rsidRPr="008922DB" w:rsidRDefault="00752F84" w:rsidP="00752F84">
      <w:pPr>
        <w:numPr>
          <w:ilvl w:val="0"/>
          <w:numId w:val="4"/>
        </w:numPr>
        <w:shd w:val="clear" w:color="auto" w:fill="FFFFFF"/>
        <w:spacing w:after="0" w:line="300" w:lineRule="atLeast"/>
        <w:ind w:left="369"/>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b/>
          <w:color w:val="000000" w:themeColor="text1"/>
          <w:sz w:val="28"/>
          <w:szCs w:val="28"/>
          <w:u w:val="single"/>
        </w:rPr>
        <w:t>присоединение (по двойной связи карбонильной группы).</w:t>
      </w:r>
    </w:p>
    <w:p w:rsidR="00752F84" w:rsidRPr="007B20C3" w:rsidRDefault="00752F84" w:rsidP="00752F84">
      <w:pPr>
        <w:shd w:val="clear" w:color="auto" w:fill="FFFFFF"/>
        <w:spacing w:after="0" w:line="300" w:lineRule="atLeast"/>
        <w:ind w:left="9"/>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color w:val="000000" w:themeColor="text1"/>
          <w:sz w:val="28"/>
          <w:szCs w:val="28"/>
        </w:rPr>
        <w:t>В ряду HCHO </w:t>
      </w:r>
      <w:r w:rsidRPr="008922DB">
        <w:rPr>
          <w:rFonts w:ascii="Times New Roman" w:eastAsia="Times New Roman" w:hAnsi="Times New Roman" w:cs="Times New Roman"/>
          <w:noProof/>
          <w:color w:val="000000" w:themeColor="text1"/>
          <w:sz w:val="28"/>
          <w:szCs w:val="28"/>
        </w:rPr>
        <w:drawing>
          <wp:inline distT="0" distB="0" distL="0" distR="0">
            <wp:extent cx="146050" cy="87630"/>
            <wp:effectExtent l="19050" t="0" r="6350" b="0"/>
            <wp:docPr id="431" name="Рисунок 100" descr="https://ykl-shk.azureedge.net/goods/ymk/chemistry/work2/theory/2/right_poi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ykl-shk.azureedge.net/goods/ymk/chemistry/work2/theory/2/right_pointer.gif"/>
                    <pic:cNvPicPr>
                      <a:picLocks noChangeAspect="1" noChangeArrowheads="1"/>
                    </pic:cNvPicPr>
                  </pic:nvPicPr>
                  <pic:blipFill>
                    <a:blip r:embed="rId14" cstate="print"/>
                    <a:srcRect/>
                    <a:stretch>
                      <a:fillRect/>
                    </a:stretch>
                  </pic:blipFill>
                  <pic:spPr bwMode="auto">
                    <a:xfrm>
                      <a:off x="0" y="0"/>
                      <a:ext cx="146050" cy="87630"/>
                    </a:xfrm>
                    <a:prstGeom prst="rect">
                      <a:avLst/>
                    </a:prstGeom>
                    <a:noFill/>
                    <a:ln w="9525">
                      <a:noFill/>
                      <a:miter lim="800000"/>
                      <a:headEnd/>
                      <a:tailEnd/>
                    </a:ln>
                  </pic:spPr>
                </pic:pic>
              </a:graphicData>
            </a:graphic>
          </wp:inline>
        </w:drawing>
      </w:r>
      <w:r w:rsidRPr="008922DB">
        <w:rPr>
          <w:rFonts w:ascii="Times New Roman" w:eastAsia="Times New Roman" w:hAnsi="Times New Roman" w:cs="Times New Roman"/>
          <w:color w:val="000000" w:themeColor="text1"/>
          <w:sz w:val="28"/>
          <w:szCs w:val="28"/>
        </w:rPr>
        <w:t> RCHO </w:t>
      </w:r>
      <w:r w:rsidRPr="008922DB">
        <w:rPr>
          <w:rFonts w:ascii="Times New Roman" w:eastAsia="Times New Roman" w:hAnsi="Times New Roman" w:cs="Times New Roman"/>
          <w:noProof/>
          <w:color w:val="000000" w:themeColor="text1"/>
          <w:sz w:val="28"/>
          <w:szCs w:val="28"/>
        </w:rPr>
        <w:drawing>
          <wp:inline distT="0" distB="0" distL="0" distR="0">
            <wp:extent cx="146050" cy="87630"/>
            <wp:effectExtent l="19050" t="0" r="6350" b="0"/>
            <wp:docPr id="432" name="Рисунок 101" descr="https://ykl-shk.azureedge.net/goods/ymk/chemistry/work2/theory/2/right_poi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ykl-shk.azureedge.net/goods/ymk/chemistry/work2/theory/2/right_pointer.gif"/>
                    <pic:cNvPicPr>
                      <a:picLocks noChangeAspect="1" noChangeArrowheads="1"/>
                    </pic:cNvPicPr>
                  </pic:nvPicPr>
                  <pic:blipFill>
                    <a:blip r:embed="rId14" cstate="print"/>
                    <a:srcRect/>
                    <a:stretch>
                      <a:fillRect/>
                    </a:stretch>
                  </pic:blipFill>
                  <pic:spPr bwMode="auto">
                    <a:xfrm>
                      <a:off x="0" y="0"/>
                      <a:ext cx="146050" cy="87630"/>
                    </a:xfrm>
                    <a:prstGeom prst="rect">
                      <a:avLst/>
                    </a:prstGeom>
                    <a:noFill/>
                    <a:ln w="9525">
                      <a:noFill/>
                      <a:miter lim="800000"/>
                      <a:headEnd/>
                      <a:tailEnd/>
                    </a:ln>
                  </pic:spPr>
                </pic:pic>
              </a:graphicData>
            </a:graphic>
          </wp:inline>
        </w:drawing>
      </w:r>
      <w:r w:rsidRPr="008922DB">
        <w:rPr>
          <w:rFonts w:ascii="Times New Roman" w:eastAsia="Times New Roman" w:hAnsi="Times New Roman" w:cs="Times New Roman"/>
          <w:color w:val="000000" w:themeColor="text1"/>
          <w:sz w:val="28"/>
          <w:szCs w:val="28"/>
        </w:rPr>
        <w:t xml:space="preserve"> RCOR' склонность к реакциям присоединения уменьшается. Это связано с наличием и числом углеводородных радикалов, </w:t>
      </w:r>
      <w:r w:rsidRPr="007B20C3">
        <w:rPr>
          <w:rFonts w:ascii="Times New Roman" w:eastAsia="Times New Roman" w:hAnsi="Times New Roman" w:cs="Times New Roman"/>
          <w:color w:val="000000" w:themeColor="text1"/>
          <w:sz w:val="28"/>
          <w:szCs w:val="28"/>
        </w:rPr>
        <w:t>связанных с атомом углерода карбонильной группы. </w:t>
      </w:r>
      <w:r w:rsidRPr="007B20C3">
        <w:rPr>
          <w:rFonts w:ascii="Times New Roman" w:eastAsia="Times New Roman" w:hAnsi="Times New Roman" w:cs="Times New Roman"/>
          <w:color w:val="000000" w:themeColor="text1"/>
          <w:sz w:val="28"/>
          <w:szCs w:val="28"/>
        </w:rPr>
        <w:br/>
      </w:r>
      <w:r w:rsidRPr="007B20C3">
        <w:rPr>
          <w:rFonts w:ascii="Times New Roman" w:eastAsia="Times New Roman" w:hAnsi="Times New Roman" w:cs="Times New Roman"/>
          <w:b/>
          <w:color w:val="4E4E3F"/>
          <w:sz w:val="28"/>
          <w:szCs w:val="28"/>
        </w:rPr>
        <w:t>а)</w:t>
      </w:r>
      <w:r w:rsidRPr="007B20C3">
        <w:rPr>
          <w:rFonts w:ascii="Times New Roman" w:eastAsia="Times New Roman" w:hAnsi="Times New Roman" w:cs="Times New Roman"/>
          <w:b/>
          <w:color w:val="000000" w:themeColor="text1"/>
          <w:sz w:val="28"/>
          <w:szCs w:val="28"/>
        </w:rPr>
        <w:t>гидрирование</w:t>
      </w:r>
      <w:r w:rsidRPr="007B20C3">
        <w:rPr>
          <w:rFonts w:ascii="Times New Roman" w:eastAsia="Times New Roman" w:hAnsi="Times New Roman" w:cs="Times New Roman"/>
          <w:color w:val="000000" w:themeColor="text1"/>
          <w:sz w:val="28"/>
          <w:szCs w:val="28"/>
        </w:rPr>
        <w:t>(восстановление водородом):</w:t>
      </w:r>
    </w:p>
    <w:p w:rsidR="00752F84" w:rsidRPr="00637C61" w:rsidRDefault="00752F84" w:rsidP="00752F84">
      <w:pPr>
        <w:shd w:val="clear" w:color="auto" w:fill="FFFFFF"/>
        <w:spacing w:after="0" w:line="300" w:lineRule="atLeast"/>
        <w:rPr>
          <w:rFonts w:ascii="Times New Roman" w:eastAsia="Times New Roman" w:hAnsi="Times New Roman" w:cs="Times New Roman"/>
          <w:color w:val="000000" w:themeColor="text1"/>
          <w:sz w:val="28"/>
          <w:szCs w:val="28"/>
        </w:rPr>
      </w:pPr>
      <w:r w:rsidRPr="007B20C3">
        <w:rPr>
          <w:rFonts w:ascii="Times New Roman" w:eastAsia="Times New Roman" w:hAnsi="Times New Roman" w:cs="Times New Roman"/>
          <w:color w:val="000000" w:themeColor="text1"/>
          <w:sz w:val="28"/>
          <w:szCs w:val="28"/>
          <w:lang w:val="en-US"/>
        </w:rPr>
        <w:t>HCHO</w:t>
      </w:r>
      <w:r w:rsidRPr="00637C61">
        <w:rPr>
          <w:rFonts w:ascii="Times New Roman" w:eastAsia="Times New Roman" w:hAnsi="Times New Roman" w:cs="Times New Roman"/>
          <w:color w:val="000000" w:themeColor="text1"/>
          <w:sz w:val="28"/>
          <w:szCs w:val="28"/>
        </w:rPr>
        <w:t xml:space="preserve"> + </w:t>
      </w:r>
      <w:r w:rsidRPr="007B20C3">
        <w:rPr>
          <w:rFonts w:ascii="Times New Roman" w:eastAsia="Times New Roman" w:hAnsi="Times New Roman" w:cs="Times New Roman"/>
          <w:color w:val="000000" w:themeColor="text1"/>
          <w:sz w:val="28"/>
          <w:szCs w:val="28"/>
          <w:lang w:val="en-US"/>
        </w:rPr>
        <w:t>H</w:t>
      </w:r>
      <w:r w:rsidRPr="00637C61">
        <w:rPr>
          <w:rFonts w:ascii="Times New Roman" w:eastAsia="Times New Roman" w:hAnsi="Times New Roman" w:cs="Times New Roman"/>
          <w:color w:val="000000" w:themeColor="text1"/>
          <w:sz w:val="28"/>
          <w:szCs w:val="28"/>
          <w:vertAlign w:val="subscript"/>
        </w:rPr>
        <w:t>2</w:t>
      </w:r>
      <w:r w:rsidRPr="007B20C3">
        <w:rPr>
          <w:rFonts w:ascii="Times New Roman" w:eastAsia="Times New Roman" w:hAnsi="Times New Roman" w:cs="Times New Roman"/>
          <w:color w:val="000000" w:themeColor="text1"/>
          <w:sz w:val="28"/>
          <w:szCs w:val="28"/>
          <w:lang w:val="en-US"/>
        </w:rPr>
        <w:t> </w:t>
      </w:r>
      <w:r w:rsidRPr="007B20C3">
        <w:rPr>
          <w:rFonts w:ascii="Times New Roman" w:eastAsia="Times New Roman" w:hAnsi="Times New Roman" w:cs="Times New Roman"/>
          <w:noProof/>
          <w:color w:val="000000" w:themeColor="text1"/>
          <w:sz w:val="28"/>
          <w:szCs w:val="28"/>
        </w:rPr>
        <w:drawing>
          <wp:inline distT="0" distB="0" distL="0" distR="0">
            <wp:extent cx="330835" cy="184785"/>
            <wp:effectExtent l="19050" t="0" r="0" b="0"/>
            <wp:docPr id="433" name="Рисунок 102" descr="https://ykl-shk.azureedge.net/goods/ymk/chemistry/work2/theory/2/pointer1_t_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ykl-shk.azureedge.net/goods/ymk/chemistry/work2/theory/2/pointer1_t_Ni.gif"/>
                    <pic:cNvPicPr>
                      <a:picLocks noChangeAspect="1" noChangeArrowheads="1"/>
                    </pic:cNvPicPr>
                  </pic:nvPicPr>
                  <pic:blipFill>
                    <a:blip r:embed="rId18" cstate="print"/>
                    <a:srcRect/>
                    <a:stretch>
                      <a:fillRect/>
                    </a:stretch>
                  </pic:blipFill>
                  <pic:spPr bwMode="auto">
                    <a:xfrm>
                      <a:off x="0" y="0"/>
                      <a:ext cx="330835" cy="184785"/>
                    </a:xfrm>
                    <a:prstGeom prst="rect">
                      <a:avLst/>
                    </a:prstGeom>
                    <a:noFill/>
                    <a:ln w="9525">
                      <a:noFill/>
                      <a:miter lim="800000"/>
                      <a:headEnd/>
                      <a:tailEnd/>
                    </a:ln>
                  </pic:spPr>
                </pic:pic>
              </a:graphicData>
            </a:graphic>
          </wp:inline>
        </w:drawing>
      </w:r>
      <w:r w:rsidRPr="007B20C3">
        <w:rPr>
          <w:rFonts w:ascii="Times New Roman" w:eastAsia="Times New Roman" w:hAnsi="Times New Roman" w:cs="Times New Roman"/>
          <w:color w:val="000000" w:themeColor="text1"/>
          <w:sz w:val="28"/>
          <w:szCs w:val="28"/>
          <w:lang w:val="en-US"/>
        </w:rPr>
        <w:t> CH</w:t>
      </w:r>
      <w:r w:rsidRPr="00637C61">
        <w:rPr>
          <w:rFonts w:ascii="Times New Roman" w:eastAsia="Times New Roman" w:hAnsi="Times New Roman" w:cs="Times New Roman"/>
          <w:color w:val="000000" w:themeColor="text1"/>
          <w:sz w:val="28"/>
          <w:szCs w:val="28"/>
          <w:vertAlign w:val="subscript"/>
        </w:rPr>
        <w:t>3</w:t>
      </w:r>
      <w:r w:rsidRPr="007B20C3">
        <w:rPr>
          <w:rFonts w:ascii="Times New Roman" w:eastAsia="Times New Roman" w:hAnsi="Times New Roman" w:cs="Times New Roman"/>
          <w:color w:val="000000" w:themeColor="text1"/>
          <w:sz w:val="28"/>
          <w:szCs w:val="28"/>
          <w:lang w:val="en-US"/>
        </w:rPr>
        <w:t>OH</w:t>
      </w:r>
      <w:r w:rsidRPr="00637C61">
        <w:rPr>
          <w:rFonts w:ascii="Times New Roman" w:eastAsia="Times New Roman" w:hAnsi="Times New Roman" w:cs="Times New Roman"/>
          <w:color w:val="000000" w:themeColor="text1"/>
          <w:sz w:val="28"/>
          <w:szCs w:val="28"/>
        </w:rPr>
        <w:br/>
      </w:r>
      <w:r w:rsidRPr="007B20C3">
        <w:rPr>
          <w:rFonts w:ascii="Times New Roman" w:eastAsia="Times New Roman" w:hAnsi="Times New Roman" w:cs="Times New Roman"/>
          <w:color w:val="000000" w:themeColor="text1"/>
          <w:sz w:val="28"/>
          <w:szCs w:val="28"/>
          <w:lang w:val="en-US"/>
        </w:rPr>
        <w:t>CH</w:t>
      </w:r>
      <w:r w:rsidRPr="00637C61">
        <w:rPr>
          <w:rFonts w:ascii="Times New Roman" w:eastAsia="Times New Roman" w:hAnsi="Times New Roman" w:cs="Times New Roman"/>
          <w:color w:val="000000" w:themeColor="text1"/>
          <w:sz w:val="28"/>
          <w:szCs w:val="28"/>
          <w:vertAlign w:val="subscript"/>
        </w:rPr>
        <w:t>3</w:t>
      </w:r>
      <w:r w:rsidRPr="00637C61">
        <w:rPr>
          <w:rFonts w:ascii="Times New Roman" w:eastAsia="Times New Roman" w:hAnsi="Times New Roman" w:cs="Times New Roman"/>
          <w:color w:val="000000" w:themeColor="text1"/>
          <w:sz w:val="28"/>
          <w:szCs w:val="28"/>
        </w:rPr>
        <w:t>—</w:t>
      </w:r>
      <w:r w:rsidRPr="007B20C3">
        <w:rPr>
          <w:rFonts w:ascii="Times New Roman" w:eastAsia="Times New Roman" w:hAnsi="Times New Roman" w:cs="Times New Roman"/>
          <w:color w:val="000000" w:themeColor="text1"/>
          <w:sz w:val="28"/>
          <w:szCs w:val="28"/>
          <w:lang w:val="en-US"/>
        </w:rPr>
        <w:t>CO</w:t>
      </w:r>
      <w:r w:rsidRPr="00637C61">
        <w:rPr>
          <w:rFonts w:ascii="Times New Roman" w:eastAsia="Times New Roman" w:hAnsi="Times New Roman" w:cs="Times New Roman"/>
          <w:color w:val="000000" w:themeColor="text1"/>
          <w:sz w:val="28"/>
          <w:szCs w:val="28"/>
        </w:rPr>
        <w:t>—</w:t>
      </w:r>
      <w:r w:rsidRPr="007B20C3">
        <w:rPr>
          <w:rFonts w:ascii="Times New Roman" w:eastAsia="Times New Roman" w:hAnsi="Times New Roman" w:cs="Times New Roman"/>
          <w:color w:val="000000" w:themeColor="text1"/>
          <w:sz w:val="28"/>
          <w:szCs w:val="28"/>
          <w:lang w:val="en-US"/>
        </w:rPr>
        <w:t>CH</w:t>
      </w:r>
      <w:r w:rsidRPr="00637C61">
        <w:rPr>
          <w:rFonts w:ascii="Times New Roman" w:eastAsia="Times New Roman" w:hAnsi="Times New Roman" w:cs="Times New Roman"/>
          <w:color w:val="000000" w:themeColor="text1"/>
          <w:sz w:val="28"/>
          <w:szCs w:val="28"/>
          <w:vertAlign w:val="subscript"/>
        </w:rPr>
        <w:t>3</w:t>
      </w:r>
      <w:r w:rsidRPr="007B20C3">
        <w:rPr>
          <w:rFonts w:ascii="Times New Roman" w:eastAsia="Times New Roman" w:hAnsi="Times New Roman" w:cs="Times New Roman"/>
          <w:color w:val="000000" w:themeColor="text1"/>
          <w:sz w:val="28"/>
          <w:szCs w:val="28"/>
          <w:lang w:val="en-US"/>
        </w:rPr>
        <w:t> </w:t>
      </w:r>
      <w:r w:rsidRPr="00637C61">
        <w:rPr>
          <w:rFonts w:ascii="Times New Roman" w:eastAsia="Times New Roman" w:hAnsi="Times New Roman" w:cs="Times New Roman"/>
          <w:color w:val="000000" w:themeColor="text1"/>
          <w:sz w:val="28"/>
          <w:szCs w:val="28"/>
        </w:rPr>
        <w:t xml:space="preserve">+ </w:t>
      </w:r>
      <w:r w:rsidRPr="007B20C3">
        <w:rPr>
          <w:rFonts w:ascii="Times New Roman" w:eastAsia="Times New Roman" w:hAnsi="Times New Roman" w:cs="Times New Roman"/>
          <w:color w:val="000000" w:themeColor="text1"/>
          <w:sz w:val="28"/>
          <w:szCs w:val="28"/>
          <w:lang w:val="en-US"/>
        </w:rPr>
        <w:t>H</w:t>
      </w:r>
      <w:r w:rsidRPr="00637C61">
        <w:rPr>
          <w:rFonts w:ascii="Times New Roman" w:eastAsia="Times New Roman" w:hAnsi="Times New Roman" w:cs="Times New Roman"/>
          <w:color w:val="000000" w:themeColor="text1"/>
          <w:sz w:val="28"/>
          <w:szCs w:val="28"/>
          <w:vertAlign w:val="subscript"/>
        </w:rPr>
        <w:t>2</w:t>
      </w:r>
      <w:r w:rsidRPr="007B20C3">
        <w:rPr>
          <w:rFonts w:ascii="Times New Roman" w:eastAsia="Times New Roman" w:hAnsi="Times New Roman" w:cs="Times New Roman"/>
          <w:color w:val="000000" w:themeColor="text1"/>
          <w:sz w:val="28"/>
          <w:szCs w:val="28"/>
          <w:lang w:val="en-US"/>
        </w:rPr>
        <w:t> </w:t>
      </w:r>
      <w:r w:rsidRPr="007B20C3">
        <w:rPr>
          <w:rFonts w:ascii="Times New Roman" w:eastAsia="Times New Roman" w:hAnsi="Times New Roman" w:cs="Times New Roman"/>
          <w:noProof/>
          <w:color w:val="000000" w:themeColor="text1"/>
          <w:sz w:val="28"/>
          <w:szCs w:val="28"/>
        </w:rPr>
        <w:drawing>
          <wp:inline distT="0" distB="0" distL="0" distR="0">
            <wp:extent cx="330835" cy="184785"/>
            <wp:effectExtent l="19050" t="0" r="0" b="0"/>
            <wp:docPr id="434" name="Рисунок 103" descr="https://ykl-shk.azureedge.net/goods/ymk/chemistry/work2/theory/2/pointer1_t_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ykl-shk.azureedge.net/goods/ymk/chemistry/work2/theory/2/pointer1_t_Ni.gif"/>
                    <pic:cNvPicPr>
                      <a:picLocks noChangeAspect="1" noChangeArrowheads="1"/>
                    </pic:cNvPicPr>
                  </pic:nvPicPr>
                  <pic:blipFill>
                    <a:blip r:embed="rId18" cstate="print"/>
                    <a:srcRect/>
                    <a:stretch>
                      <a:fillRect/>
                    </a:stretch>
                  </pic:blipFill>
                  <pic:spPr bwMode="auto">
                    <a:xfrm>
                      <a:off x="0" y="0"/>
                      <a:ext cx="330835" cy="184785"/>
                    </a:xfrm>
                    <a:prstGeom prst="rect">
                      <a:avLst/>
                    </a:prstGeom>
                    <a:noFill/>
                    <a:ln w="9525">
                      <a:noFill/>
                      <a:miter lim="800000"/>
                      <a:headEnd/>
                      <a:tailEnd/>
                    </a:ln>
                  </pic:spPr>
                </pic:pic>
              </a:graphicData>
            </a:graphic>
          </wp:inline>
        </w:drawing>
      </w:r>
      <w:r w:rsidRPr="007B20C3">
        <w:rPr>
          <w:rFonts w:ascii="Times New Roman" w:eastAsia="Times New Roman" w:hAnsi="Times New Roman" w:cs="Times New Roman"/>
          <w:color w:val="000000" w:themeColor="text1"/>
          <w:sz w:val="28"/>
          <w:szCs w:val="28"/>
          <w:lang w:val="en-US"/>
        </w:rPr>
        <w:t> CH</w:t>
      </w:r>
      <w:r w:rsidRPr="00637C61">
        <w:rPr>
          <w:rFonts w:ascii="Times New Roman" w:eastAsia="Times New Roman" w:hAnsi="Times New Roman" w:cs="Times New Roman"/>
          <w:color w:val="000000" w:themeColor="text1"/>
          <w:sz w:val="28"/>
          <w:szCs w:val="28"/>
          <w:vertAlign w:val="subscript"/>
        </w:rPr>
        <w:t>3</w:t>
      </w:r>
      <w:r w:rsidRPr="00637C61">
        <w:rPr>
          <w:rFonts w:ascii="Times New Roman" w:eastAsia="Times New Roman" w:hAnsi="Times New Roman" w:cs="Times New Roman"/>
          <w:color w:val="000000" w:themeColor="text1"/>
          <w:sz w:val="28"/>
          <w:szCs w:val="28"/>
        </w:rPr>
        <w:t>—</w:t>
      </w:r>
      <w:r w:rsidRPr="007B20C3">
        <w:rPr>
          <w:rFonts w:ascii="Times New Roman" w:eastAsia="Times New Roman" w:hAnsi="Times New Roman" w:cs="Times New Roman"/>
          <w:color w:val="000000" w:themeColor="text1"/>
          <w:sz w:val="28"/>
          <w:szCs w:val="28"/>
          <w:lang w:val="en-US"/>
        </w:rPr>
        <w:t>CH</w:t>
      </w:r>
      <w:r w:rsidRPr="00637C61">
        <w:rPr>
          <w:rFonts w:ascii="Times New Roman" w:eastAsia="Times New Roman" w:hAnsi="Times New Roman" w:cs="Times New Roman"/>
          <w:color w:val="000000" w:themeColor="text1"/>
          <w:sz w:val="28"/>
          <w:szCs w:val="28"/>
        </w:rPr>
        <w:t>(</w:t>
      </w:r>
      <w:r w:rsidRPr="007B20C3">
        <w:rPr>
          <w:rFonts w:ascii="Times New Roman" w:eastAsia="Times New Roman" w:hAnsi="Times New Roman" w:cs="Times New Roman"/>
          <w:color w:val="000000" w:themeColor="text1"/>
          <w:sz w:val="28"/>
          <w:szCs w:val="28"/>
          <w:lang w:val="en-US"/>
        </w:rPr>
        <w:t>OH</w:t>
      </w:r>
      <w:r w:rsidRPr="00637C61">
        <w:rPr>
          <w:rFonts w:ascii="Times New Roman" w:eastAsia="Times New Roman" w:hAnsi="Times New Roman" w:cs="Times New Roman"/>
          <w:color w:val="000000" w:themeColor="text1"/>
          <w:sz w:val="28"/>
          <w:szCs w:val="28"/>
        </w:rPr>
        <w:t>)—</w:t>
      </w:r>
      <w:r w:rsidRPr="007B20C3">
        <w:rPr>
          <w:rFonts w:ascii="Times New Roman" w:eastAsia="Times New Roman" w:hAnsi="Times New Roman" w:cs="Times New Roman"/>
          <w:color w:val="000000" w:themeColor="text1"/>
          <w:sz w:val="28"/>
          <w:szCs w:val="28"/>
          <w:lang w:val="en-US"/>
        </w:rPr>
        <w:t>CH</w:t>
      </w:r>
      <w:r w:rsidRPr="00637C61">
        <w:rPr>
          <w:rFonts w:ascii="Times New Roman" w:eastAsia="Times New Roman" w:hAnsi="Times New Roman" w:cs="Times New Roman"/>
          <w:color w:val="000000" w:themeColor="text1"/>
          <w:sz w:val="28"/>
          <w:szCs w:val="28"/>
          <w:vertAlign w:val="subscript"/>
        </w:rPr>
        <w:t>3</w:t>
      </w:r>
    </w:p>
    <w:p w:rsidR="00752F84" w:rsidRDefault="00752F84" w:rsidP="00752F84">
      <w:pPr>
        <w:shd w:val="clear" w:color="auto" w:fill="FFFFFF"/>
        <w:spacing w:after="0" w:line="300" w:lineRule="atLeast"/>
        <w:rPr>
          <w:rFonts w:ascii="Times New Roman" w:eastAsia="Times New Roman" w:hAnsi="Times New Roman" w:cs="Times New Roman"/>
          <w:color w:val="000000" w:themeColor="text1"/>
          <w:sz w:val="28"/>
          <w:szCs w:val="28"/>
        </w:rPr>
      </w:pPr>
      <w:r w:rsidRPr="007B20C3">
        <w:rPr>
          <w:rFonts w:ascii="Times New Roman" w:eastAsia="Times New Roman" w:hAnsi="Times New Roman" w:cs="Times New Roman"/>
          <w:color w:val="000000" w:themeColor="text1"/>
          <w:sz w:val="28"/>
          <w:szCs w:val="28"/>
        </w:rPr>
        <w:t>Из альдегидов при этом получаются первичные спирты, а из кетонов - вторичные.</w:t>
      </w:r>
    </w:p>
    <w:p w:rsidR="00AC07E3" w:rsidRDefault="00AC07E3" w:rsidP="00752F84">
      <w:pPr>
        <w:shd w:val="clear" w:color="auto" w:fill="FFFFFF"/>
        <w:spacing w:after="0" w:line="300" w:lineRule="atLeast"/>
        <w:rPr>
          <w:rFonts w:ascii="Times New Roman" w:eastAsia="Times New Roman" w:hAnsi="Times New Roman" w:cs="Times New Roman"/>
          <w:color w:val="000000" w:themeColor="text1"/>
          <w:sz w:val="28"/>
          <w:szCs w:val="28"/>
        </w:rPr>
      </w:pPr>
    </w:p>
    <w:p w:rsidR="00752F84" w:rsidRPr="007B20C3" w:rsidRDefault="00752F84" w:rsidP="00752F84">
      <w:pPr>
        <w:numPr>
          <w:ilvl w:val="0"/>
          <w:numId w:val="4"/>
        </w:numPr>
        <w:shd w:val="clear" w:color="auto" w:fill="FFFFFF"/>
        <w:spacing w:after="0" w:line="300" w:lineRule="atLeast"/>
        <w:ind w:left="369"/>
        <w:rPr>
          <w:rFonts w:ascii="Times New Roman" w:eastAsia="Times New Roman" w:hAnsi="Times New Roman" w:cs="Times New Roman"/>
          <w:b/>
          <w:color w:val="000000" w:themeColor="text1"/>
          <w:sz w:val="28"/>
          <w:szCs w:val="28"/>
          <w:u w:val="single"/>
        </w:rPr>
      </w:pPr>
      <w:r w:rsidRPr="007B20C3">
        <w:rPr>
          <w:rFonts w:ascii="Times New Roman" w:eastAsia="Times New Roman" w:hAnsi="Times New Roman" w:cs="Times New Roman"/>
          <w:b/>
          <w:color w:val="000000" w:themeColor="text1"/>
          <w:sz w:val="28"/>
          <w:szCs w:val="28"/>
          <w:u w:val="single"/>
        </w:rPr>
        <w:t>окисление:</w:t>
      </w:r>
    </w:p>
    <w:p w:rsidR="00752F84" w:rsidRPr="007B20C3" w:rsidRDefault="00752F84" w:rsidP="00752F84">
      <w:pPr>
        <w:shd w:val="clear" w:color="auto" w:fill="FFFFFF"/>
        <w:spacing w:after="0" w:line="300" w:lineRule="atLeast"/>
        <w:rPr>
          <w:rFonts w:ascii="Times New Roman" w:eastAsia="Times New Roman" w:hAnsi="Times New Roman" w:cs="Times New Roman"/>
          <w:b/>
          <w:color w:val="000000" w:themeColor="text1"/>
          <w:sz w:val="28"/>
          <w:szCs w:val="28"/>
        </w:rPr>
      </w:pPr>
      <w:r w:rsidRPr="007B20C3">
        <w:rPr>
          <w:rFonts w:ascii="Times New Roman" w:eastAsia="Times New Roman" w:hAnsi="Times New Roman" w:cs="Times New Roman"/>
          <w:b/>
          <w:color w:val="000000" w:themeColor="text1"/>
          <w:sz w:val="28"/>
          <w:szCs w:val="28"/>
        </w:rPr>
        <w:t>- окисление перманганатом калия:</w:t>
      </w:r>
    </w:p>
    <w:p w:rsidR="00752F84" w:rsidRPr="007B20C3" w:rsidRDefault="00752F84" w:rsidP="00752F84">
      <w:pPr>
        <w:shd w:val="clear" w:color="auto" w:fill="FFFFFF"/>
        <w:spacing w:after="0" w:line="300" w:lineRule="atLeast"/>
        <w:rPr>
          <w:rFonts w:ascii="Times New Roman" w:eastAsia="Times New Roman" w:hAnsi="Times New Roman" w:cs="Times New Roman"/>
          <w:color w:val="4E4E3F"/>
          <w:sz w:val="28"/>
          <w:szCs w:val="28"/>
          <w:lang w:val="en-US"/>
        </w:rPr>
      </w:pPr>
      <w:r w:rsidRPr="007B20C3">
        <w:rPr>
          <w:rStyle w:val="a8"/>
          <w:rFonts w:ascii="Times New Roman" w:hAnsi="Times New Roman" w:cs="Times New Roman"/>
          <w:color w:val="000000"/>
          <w:sz w:val="28"/>
          <w:szCs w:val="28"/>
          <w:shd w:val="clear" w:color="auto" w:fill="FFFFFF"/>
          <w:lang w:val="en-US"/>
        </w:rPr>
        <w:t>5</w:t>
      </w:r>
      <w:r w:rsidRPr="007B20C3">
        <w:rPr>
          <w:rFonts w:ascii="Times New Roman" w:hAnsi="Times New Roman" w:cs="Times New Roman"/>
          <w:color w:val="000000"/>
          <w:sz w:val="28"/>
          <w:szCs w:val="28"/>
          <w:shd w:val="clear" w:color="auto" w:fill="FFFFFF"/>
          <w:lang w:val="en-US"/>
        </w:rPr>
        <w:t>CH</w:t>
      </w:r>
      <w:r w:rsidRPr="007B20C3">
        <w:rPr>
          <w:rFonts w:ascii="Times New Roman" w:hAnsi="Times New Roman" w:cs="Times New Roman"/>
          <w:color w:val="000000"/>
          <w:sz w:val="28"/>
          <w:szCs w:val="28"/>
          <w:shd w:val="clear" w:color="auto" w:fill="FFFFFF"/>
          <w:vertAlign w:val="subscript"/>
          <w:lang w:val="en-US"/>
        </w:rPr>
        <w:t>3</w:t>
      </w:r>
      <w:r w:rsidRPr="007B20C3">
        <w:rPr>
          <w:rFonts w:ascii="Times New Roman" w:hAnsi="Times New Roman" w:cs="Times New Roman"/>
          <w:color w:val="000000"/>
          <w:sz w:val="28"/>
          <w:szCs w:val="28"/>
          <w:shd w:val="clear" w:color="auto" w:fill="FFFFFF"/>
          <w:lang w:val="en-US"/>
        </w:rPr>
        <w:t>-CH</w:t>
      </w:r>
      <w:r w:rsidRPr="007B20C3">
        <w:rPr>
          <w:rFonts w:ascii="Times New Roman" w:hAnsi="Times New Roman" w:cs="Times New Roman"/>
          <w:color w:val="000000"/>
          <w:sz w:val="28"/>
          <w:szCs w:val="28"/>
          <w:shd w:val="clear" w:color="auto" w:fill="FFFFFF"/>
        </w:rPr>
        <w:t>О</w:t>
      </w:r>
      <w:r w:rsidRPr="007B20C3">
        <w:rPr>
          <w:rFonts w:ascii="Times New Roman" w:hAnsi="Times New Roman" w:cs="Times New Roman"/>
          <w:color w:val="000000"/>
          <w:sz w:val="28"/>
          <w:szCs w:val="28"/>
          <w:shd w:val="clear" w:color="auto" w:fill="FFFFFF"/>
          <w:lang w:val="en-US"/>
        </w:rPr>
        <w:t xml:space="preserve"> +</w:t>
      </w:r>
      <w:r w:rsidRPr="007B20C3">
        <w:rPr>
          <w:rStyle w:val="a8"/>
          <w:rFonts w:ascii="Times New Roman" w:hAnsi="Times New Roman" w:cs="Times New Roman"/>
          <w:color w:val="000000"/>
          <w:sz w:val="28"/>
          <w:szCs w:val="28"/>
          <w:shd w:val="clear" w:color="auto" w:fill="FFFFFF"/>
          <w:lang w:val="en-US"/>
        </w:rPr>
        <w:t> 2</w:t>
      </w:r>
      <w:r w:rsidRPr="007B20C3">
        <w:rPr>
          <w:rFonts w:ascii="Times New Roman" w:hAnsi="Times New Roman" w:cs="Times New Roman"/>
          <w:color w:val="000000"/>
          <w:sz w:val="28"/>
          <w:szCs w:val="28"/>
          <w:shd w:val="clear" w:color="auto" w:fill="FFFFFF"/>
          <w:lang w:val="en-US"/>
        </w:rPr>
        <w:t>KMnO</w:t>
      </w:r>
      <w:r w:rsidRPr="007B20C3">
        <w:rPr>
          <w:rFonts w:ascii="Times New Roman" w:hAnsi="Times New Roman" w:cs="Times New Roman"/>
          <w:color w:val="000000"/>
          <w:sz w:val="28"/>
          <w:szCs w:val="28"/>
          <w:shd w:val="clear" w:color="auto" w:fill="FFFFFF"/>
          <w:vertAlign w:val="subscript"/>
          <w:lang w:val="en-US"/>
        </w:rPr>
        <w:t>4</w:t>
      </w:r>
      <w:r w:rsidRPr="007B20C3">
        <w:rPr>
          <w:rFonts w:ascii="Times New Roman" w:hAnsi="Times New Roman" w:cs="Times New Roman"/>
          <w:color w:val="000000"/>
          <w:sz w:val="28"/>
          <w:szCs w:val="28"/>
          <w:shd w:val="clear" w:color="auto" w:fill="FFFFFF"/>
          <w:lang w:val="en-US"/>
        </w:rPr>
        <w:t xml:space="preserve"> + </w:t>
      </w:r>
      <w:r w:rsidRPr="007B20C3">
        <w:rPr>
          <w:rStyle w:val="a8"/>
          <w:rFonts w:ascii="Times New Roman" w:hAnsi="Times New Roman" w:cs="Times New Roman"/>
          <w:color w:val="000000"/>
          <w:sz w:val="28"/>
          <w:szCs w:val="28"/>
          <w:shd w:val="clear" w:color="auto" w:fill="FFFFFF"/>
          <w:lang w:val="en-US"/>
        </w:rPr>
        <w:t>3</w:t>
      </w:r>
      <w:r w:rsidRPr="007B20C3">
        <w:rPr>
          <w:rFonts w:ascii="Times New Roman" w:hAnsi="Times New Roman" w:cs="Times New Roman"/>
          <w:color w:val="000000"/>
          <w:sz w:val="28"/>
          <w:szCs w:val="28"/>
          <w:shd w:val="clear" w:color="auto" w:fill="FFFFFF"/>
          <w:lang w:val="en-US"/>
        </w:rPr>
        <w:t>H</w:t>
      </w:r>
      <w:r w:rsidRPr="007B20C3">
        <w:rPr>
          <w:rFonts w:ascii="Times New Roman" w:hAnsi="Times New Roman" w:cs="Times New Roman"/>
          <w:color w:val="000000"/>
          <w:sz w:val="28"/>
          <w:szCs w:val="28"/>
          <w:shd w:val="clear" w:color="auto" w:fill="FFFFFF"/>
          <w:vertAlign w:val="subscript"/>
          <w:lang w:val="en-US"/>
        </w:rPr>
        <w:t>2</w:t>
      </w:r>
      <w:r w:rsidRPr="007B20C3">
        <w:rPr>
          <w:rFonts w:ascii="Times New Roman" w:hAnsi="Times New Roman" w:cs="Times New Roman"/>
          <w:color w:val="000000"/>
          <w:sz w:val="28"/>
          <w:szCs w:val="28"/>
          <w:shd w:val="clear" w:color="auto" w:fill="FFFFFF"/>
          <w:lang w:val="en-US"/>
        </w:rPr>
        <w:t>SO</w:t>
      </w:r>
      <w:r w:rsidRPr="007B20C3">
        <w:rPr>
          <w:rFonts w:ascii="Times New Roman" w:hAnsi="Times New Roman" w:cs="Times New Roman"/>
          <w:color w:val="000000"/>
          <w:sz w:val="28"/>
          <w:szCs w:val="28"/>
          <w:shd w:val="clear" w:color="auto" w:fill="FFFFFF"/>
          <w:vertAlign w:val="subscript"/>
          <w:lang w:val="en-US"/>
        </w:rPr>
        <w:t>4</w:t>
      </w:r>
      <w:r w:rsidRPr="007B20C3">
        <w:rPr>
          <w:rFonts w:ascii="Times New Roman" w:hAnsi="Times New Roman" w:cs="Times New Roman"/>
          <w:color w:val="000000"/>
          <w:sz w:val="28"/>
          <w:szCs w:val="28"/>
          <w:shd w:val="clear" w:color="auto" w:fill="FFFFFF"/>
          <w:lang w:val="en-US"/>
        </w:rPr>
        <w:t> = </w:t>
      </w:r>
      <w:r w:rsidRPr="007B20C3">
        <w:rPr>
          <w:rStyle w:val="a8"/>
          <w:rFonts w:ascii="Times New Roman" w:hAnsi="Times New Roman" w:cs="Times New Roman"/>
          <w:color w:val="000000"/>
          <w:sz w:val="28"/>
          <w:szCs w:val="28"/>
          <w:shd w:val="clear" w:color="auto" w:fill="FFFFFF"/>
          <w:lang w:val="en-US"/>
        </w:rPr>
        <w:t>5</w:t>
      </w:r>
      <w:r w:rsidRPr="007B20C3">
        <w:rPr>
          <w:rFonts w:ascii="Times New Roman" w:hAnsi="Times New Roman" w:cs="Times New Roman"/>
          <w:color w:val="000000"/>
          <w:sz w:val="28"/>
          <w:szCs w:val="28"/>
          <w:shd w:val="clear" w:color="auto" w:fill="FFFFFF"/>
          <w:lang w:val="en-US"/>
        </w:rPr>
        <w:t>CH</w:t>
      </w:r>
      <w:r w:rsidRPr="007B20C3">
        <w:rPr>
          <w:rFonts w:ascii="Times New Roman" w:hAnsi="Times New Roman" w:cs="Times New Roman"/>
          <w:color w:val="000000"/>
          <w:sz w:val="28"/>
          <w:szCs w:val="28"/>
          <w:shd w:val="clear" w:color="auto" w:fill="FFFFFF"/>
          <w:vertAlign w:val="subscript"/>
          <w:lang w:val="en-US"/>
        </w:rPr>
        <w:t>3</w:t>
      </w:r>
      <w:r w:rsidRPr="007B20C3">
        <w:rPr>
          <w:rFonts w:ascii="Times New Roman" w:hAnsi="Times New Roman" w:cs="Times New Roman"/>
          <w:color w:val="000000"/>
          <w:sz w:val="28"/>
          <w:szCs w:val="28"/>
          <w:shd w:val="clear" w:color="auto" w:fill="FFFFFF"/>
          <w:lang w:val="en-US"/>
        </w:rPr>
        <w:t>-COOH + </w:t>
      </w:r>
      <w:r w:rsidRPr="007B20C3">
        <w:rPr>
          <w:rStyle w:val="a8"/>
          <w:rFonts w:ascii="Times New Roman" w:hAnsi="Times New Roman" w:cs="Times New Roman"/>
          <w:color w:val="000000"/>
          <w:sz w:val="28"/>
          <w:szCs w:val="28"/>
          <w:shd w:val="clear" w:color="auto" w:fill="FFFFFF"/>
          <w:lang w:val="en-US"/>
        </w:rPr>
        <w:t>2</w:t>
      </w:r>
      <w:r w:rsidRPr="007B20C3">
        <w:rPr>
          <w:rFonts w:ascii="Times New Roman" w:hAnsi="Times New Roman" w:cs="Times New Roman"/>
          <w:color w:val="000000"/>
          <w:sz w:val="28"/>
          <w:szCs w:val="28"/>
          <w:shd w:val="clear" w:color="auto" w:fill="FFFFFF"/>
          <w:lang w:val="en-US"/>
        </w:rPr>
        <w:t>MnSO</w:t>
      </w:r>
      <w:r w:rsidRPr="007B20C3">
        <w:rPr>
          <w:rFonts w:ascii="Times New Roman" w:hAnsi="Times New Roman" w:cs="Times New Roman"/>
          <w:color w:val="000000"/>
          <w:sz w:val="28"/>
          <w:szCs w:val="28"/>
          <w:shd w:val="clear" w:color="auto" w:fill="FFFFFF"/>
          <w:vertAlign w:val="subscript"/>
          <w:lang w:val="en-US"/>
        </w:rPr>
        <w:t>4</w:t>
      </w:r>
      <w:r w:rsidRPr="007B20C3">
        <w:rPr>
          <w:rFonts w:ascii="Times New Roman" w:hAnsi="Times New Roman" w:cs="Times New Roman"/>
          <w:color w:val="000000"/>
          <w:sz w:val="28"/>
          <w:szCs w:val="28"/>
          <w:shd w:val="clear" w:color="auto" w:fill="FFFFFF"/>
          <w:lang w:val="en-US"/>
        </w:rPr>
        <w:t>+ K</w:t>
      </w:r>
      <w:r w:rsidRPr="007B20C3">
        <w:rPr>
          <w:rFonts w:ascii="Times New Roman" w:hAnsi="Times New Roman" w:cs="Times New Roman"/>
          <w:color w:val="000000"/>
          <w:sz w:val="28"/>
          <w:szCs w:val="28"/>
          <w:shd w:val="clear" w:color="auto" w:fill="FFFFFF"/>
          <w:vertAlign w:val="subscript"/>
          <w:lang w:val="en-US"/>
        </w:rPr>
        <w:t>2</w:t>
      </w:r>
      <w:r w:rsidRPr="007B20C3">
        <w:rPr>
          <w:rFonts w:ascii="Times New Roman" w:hAnsi="Times New Roman" w:cs="Times New Roman"/>
          <w:color w:val="000000"/>
          <w:sz w:val="28"/>
          <w:szCs w:val="28"/>
          <w:shd w:val="clear" w:color="auto" w:fill="FFFFFF"/>
          <w:lang w:val="en-US"/>
        </w:rPr>
        <w:t>SO</w:t>
      </w:r>
      <w:r w:rsidRPr="007B20C3">
        <w:rPr>
          <w:rFonts w:ascii="Times New Roman" w:hAnsi="Times New Roman" w:cs="Times New Roman"/>
          <w:color w:val="000000"/>
          <w:sz w:val="28"/>
          <w:szCs w:val="28"/>
          <w:shd w:val="clear" w:color="auto" w:fill="FFFFFF"/>
          <w:vertAlign w:val="subscript"/>
          <w:lang w:val="en-US"/>
        </w:rPr>
        <w:t>4</w:t>
      </w:r>
      <w:r w:rsidRPr="007B20C3">
        <w:rPr>
          <w:rFonts w:ascii="Times New Roman" w:hAnsi="Times New Roman" w:cs="Times New Roman"/>
          <w:color w:val="000000"/>
          <w:sz w:val="28"/>
          <w:szCs w:val="28"/>
          <w:shd w:val="clear" w:color="auto" w:fill="FFFFFF"/>
          <w:lang w:val="en-US"/>
        </w:rPr>
        <w:t xml:space="preserve"> +</w:t>
      </w:r>
      <w:r w:rsidRPr="007B20C3">
        <w:rPr>
          <w:rStyle w:val="a8"/>
          <w:rFonts w:ascii="Times New Roman" w:hAnsi="Times New Roman" w:cs="Times New Roman"/>
          <w:color w:val="000000"/>
          <w:sz w:val="28"/>
          <w:szCs w:val="28"/>
          <w:shd w:val="clear" w:color="auto" w:fill="FFFFFF"/>
          <w:lang w:val="en-US"/>
        </w:rPr>
        <w:t xml:space="preserve"> 3</w:t>
      </w:r>
      <w:r w:rsidRPr="007B20C3">
        <w:rPr>
          <w:rFonts w:ascii="Times New Roman" w:hAnsi="Times New Roman" w:cs="Times New Roman"/>
          <w:color w:val="000000"/>
          <w:sz w:val="28"/>
          <w:szCs w:val="28"/>
          <w:shd w:val="clear" w:color="auto" w:fill="FFFFFF"/>
          <w:lang w:val="en-US"/>
        </w:rPr>
        <w:t>H</w:t>
      </w:r>
      <w:r w:rsidRPr="007B20C3">
        <w:rPr>
          <w:rFonts w:ascii="Times New Roman" w:hAnsi="Times New Roman" w:cs="Times New Roman"/>
          <w:color w:val="000000"/>
          <w:sz w:val="28"/>
          <w:szCs w:val="28"/>
          <w:shd w:val="clear" w:color="auto" w:fill="FFFFFF"/>
          <w:vertAlign w:val="subscript"/>
          <w:lang w:val="en-US"/>
        </w:rPr>
        <w:t>2</w:t>
      </w:r>
      <w:r w:rsidRPr="007B20C3">
        <w:rPr>
          <w:rFonts w:ascii="Times New Roman" w:hAnsi="Times New Roman" w:cs="Times New Roman"/>
          <w:color w:val="000000"/>
          <w:sz w:val="28"/>
          <w:szCs w:val="28"/>
          <w:shd w:val="clear" w:color="auto" w:fill="FFFFFF"/>
          <w:lang w:val="en-US"/>
        </w:rPr>
        <w:t>O</w:t>
      </w:r>
    </w:p>
    <w:p w:rsidR="00752F84" w:rsidRPr="007B20C3" w:rsidRDefault="00752F84" w:rsidP="00752F84">
      <w:pPr>
        <w:shd w:val="clear" w:color="auto" w:fill="FFFFFF"/>
        <w:spacing w:after="0" w:line="300" w:lineRule="atLeast"/>
        <w:rPr>
          <w:rFonts w:ascii="Times New Roman" w:eastAsia="Times New Roman" w:hAnsi="Times New Roman" w:cs="Times New Roman"/>
          <w:color w:val="000000" w:themeColor="text1"/>
          <w:sz w:val="28"/>
          <w:szCs w:val="28"/>
        </w:rPr>
      </w:pPr>
      <w:r w:rsidRPr="007B20C3">
        <w:rPr>
          <w:rFonts w:ascii="Times New Roman" w:eastAsia="Times New Roman" w:hAnsi="Times New Roman" w:cs="Times New Roman"/>
          <w:color w:val="000000" w:themeColor="text1"/>
          <w:sz w:val="28"/>
          <w:szCs w:val="28"/>
        </w:rPr>
        <w:t>уксусная кислота</w:t>
      </w:r>
    </w:p>
    <w:p w:rsidR="00752F84" w:rsidRPr="007B20C3" w:rsidRDefault="00752F84" w:rsidP="00752F84">
      <w:pPr>
        <w:shd w:val="clear" w:color="auto" w:fill="FFFFFF"/>
        <w:spacing w:after="0" w:line="300" w:lineRule="atLeast"/>
        <w:rPr>
          <w:rFonts w:ascii="Times New Roman" w:eastAsia="Times New Roman" w:hAnsi="Times New Roman" w:cs="Times New Roman"/>
          <w:color w:val="000000" w:themeColor="text1"/>
          <w:sz w:val="28"/>
          <w:szCs w:val="28"/>
        </w:rPr>
      </w:pPr>
      <w:r w:rsidRPr="007B20C3">
        <w:rPr>
          <w:rFonts w:ascii="Times New Roman" w:eastAsia="Times New Roman" w:hAnsi="Times New Roman" w:cs="Times New Roman"/>
          <w:b/>
          <w:color w:val="000000" w:themeColor="text1"/>
          <w:sz w:val="28"/>
          <w:szCs w:val="28"/>
        </w:rPr>
        <w:t>- окисление аммиачным раствором оксида серебра</w:t>
      </w:r>
      <w:r w:rsidRPr="007B20C3">
        <w:rPr>
          <w:rFonts w:ascii="Times New Roman" w:eastAsia="Times New Roman" w:hAnsi="Times New Roman" w:cs="Times New Roman"/>
          <w:color w:val="000000" w:themeColor="text1"/>
          <w:sz w:val="28"/>
          <w:szCs w:val="28"/>
        </w:rPr>
        <w:t xml:space="preserve"> (реакция "серебряного зеркала"</w:t>
      </w:r>
      <w:r w:rsidRPr="007B20C3">
        <w:rPr>
          <w:rFonts w:ascii="Times New Roman" w:eastAsia="Times New Roman" w:hAnsi="Times New Roman" w:cs="Times New Roman"/>
          <w:color w:val="4E4E3F"/>
          <w:sz w:val="28"/>
          <w:szCs w:val="28"/>
        </w:rPr>
        <w:t xml:space="preserve"> -  </w:t>
      </w:r>
      <w:r w:rsidRPr="007B20C3">
        <w:rPr>
          <w:rFonts w:ascii="Times New Roman" w:eastAsia="Times New Roman" w:hAnsi="Times New Roman" w:cs="Times New Roman"/>
          <w:color w:val="000000" w:themeColor="text1"/>
          <w:sz w:val="28"/>
          <w:szCs w:val="28"/>
        </w:rPr>
        <w:t>качественная реакция):</w:t>
      </w:r>
      <w:r w:rsidRPr="007B20C3">
        <w:rPr>
          <w:rFonts w:ascii="Times New Roman" w:eastAsia="Times New Roman" w:hAnsi="Times New Roman" w:cs="Times New Roman"/>
          <w:color w:val="000000" w:themeColor="text1"/>
          <w:sz w:val="28"/>
          <w:szCs w:val="28"/>
        </w:rPr>
        <w:br/>
      </w:r>
    </w:p>
    <w:p w:rsidR="00752F84" w:rsidRPr="007B20C3" w:rsidRDefault="00752F84" w:rsidP="00752F84">
      <w:pPr>
        <w:shd w:val="clear" w:color="auto" w:fill="FFFFFF"/>
        <w:spacing w:after="0" w:line="300" w:lineRule="atLeast"/>
        <w:rPr>
          <w:rFonts w:ascii="Times New Roman" w:eastAsia="Times New Roman" w:hAnsi="Times New Roman" w:cs="Times New Roman"/>
          <w:color w:val="000000" w:themeColor="text1"/>
          <w:sz w:val="28"/>
          <w:szCs w:val="28"/>
        </w:rPr>
      </w:pPr>
      <w:r w:rsidRPr="007B20C3">
        <w:rPr>
          <w:rFonts w:ascii="Times New Roman" w:eastAsia="Times New Roman" w:hAnsi="Times New Roman" w:cs="Times New Roman"/>
          <w:color w:val="000000" w:themeColor="text1"/>
          <w:sz w:val="28"/>
          <w:szCs w:val="28"/>
        </w:rPr>
        <w:t>CH</w:t>
      </w:r>
      <w:r w:rsidRPr="007B20C3">
        <w:rPr>
          <w:rFonts w:ascii="Times New Roman" w:eastAsia="Times New Roman" w:hAnsi="Times New Roman" w:cs="Times New Roman"/>
          <w:color w:val="000000" w:themeColor="text1"/>
          <w:sz w:val="28"/>
          <w:szCs w:val="28"/>
          <w:vertAlign w:val="subscript"/>
        </w:rPr>
        <w:t>3</w:t>
      </w:r>
      <w:r w:rsidRPr="007B20C3">
        <w:rPr>
          <w:rFonts w:ascii="Times New Roman" w:eastAsia="Times New Roman" w:hAnsi="Times New Roman" w:cs="Times New Roman"/>
          <w:color w:val="000000" w:themeColor="text1"/>
          <w:sz w:val="28"/>
          <w:szCs w:val="28"/>
        </w:rPr>
        <w:t>CHO + Ag</w:t>
      </w:r>
      <w:r w:rsidRPr="007B20C3">
        <w:rPr>
          <w:rFonts w:ascii="Times New Roman" w:eastAsia="Times New Roman" w:hAnsi="Times New Roman" w:cs="Times New Roman"/>
          <w:color w:val="000000" w:themeColor="text1"/>
          <w:sz w:val="28"/>
          <w:szCs w:val="28"/>
          <w:vertAlign w:val="subscript"/>
        </w:rPr>
        <w:t>2</w:t>
      </w:r>
      <w:r w:rsidRPr="007B20C3">
        <w:rPr>
          <w:rFonts w:ascii="Times New Roman" w:eastAsia="Times New Roman" w:hAnsi="Times New Roman" w:cs="Times New Roman"/>
          <w:color w:val="000000" w:themeColor="text1"/>
          <w:sz w:val="28"/>
          <w:szCs w:val="28"/>
        </w:rPr>
        <w:t>O </w:t>
      </w:r>
      <w:r w:rsidRPr="007B20C3">
        <w:rPr>
          <w:rFonts w:ascii="Times New Roman" w:eastAsia="Times New Roman" w:hAnsi="Times New Roman" w:cs="Times New Roman"/>
          <w:noProof/>
          <w:color w:val="000000" w:themeColor="text1"/>
          <w:sz w:val="28"/>
          <w:szCs w:val="28"/>
        </w:rPr>
        <w:drawing>
          <wp:inline distT="0" distB="0" distL="0" distR="0">
            <wp:extent cx="321310" cy="165100"/>
            <wp:effectExtent l="0" t="0" r="0" b="0"/>
            <wp:docPr id="435" name="Рисунок 104" descr="https://ykl-shk.azureedge.net/goods/ymk/chemistry/work2/theory/2/pointer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ykl-shk.azureedge.net/goods/ymk/chemistry/work2/theory/2/pointer_t.gif"/>
                    <pic:cNvPicPr>
                      <a:picLocks noChangeAspect="1" noChangeArrowheads="1"/>
                    </pic:cNvPicPr>
                  </pic:nvPicPr>
                  <pic:blipFill>
                    <a:blip r:embed="rId11" cstate="print"/>
                    <a:srcRect/>
                    <a:stretch>
                      <a:fillRect/>
                    </a:stretch>
                  </pic:blipFill>
                  <pic:spPr bwMode="auto">
                    <a:xfrm>
                      <a:off x="0" y="0"/>
                      <a:ext cx="321310" cy="165100"/>
                    </a:xfrm>
                    <a:prstGeom prst="rect">
                      <a:avLst/>
                    </a:prstGeom>
                    <a:noFill/>
                    <a:ln w="9525">
                      <a:noFill/>
                      <a:miter lim="800000"/>
                      <a:headEnd/>
                      <a:tailEnd/>
                    </a:ln>
                  </pic:spPr>
                </pic:pic>
              </a:graphicData>
            </a:graphic>
          </wp:inline>
        </w:drawing>
      </w:r>
      <w:r w:rsidRPr="007B20C3">
        <w:rPr>
          <w:rFonts w:ascii="Times New Roman" w:eastAsia="Times New Roman" w:hAnsi="Times New Roman" w:cs="Times New Roman"/>
          <w:color w:val="000000" w:themeColor="text1"/>
          <w:sz w:val="28"/>
          <w:szCs w:val="28"/>
        </w:rPr>
        <w:t> 2Ag</w:t>
      </w:r>
      <w:r w:rsidRPr="007B20C3">
        <w:rPr>
          <w:rFonts w:ascii="Times New Roman" w:eastAsia="Times New Roman" w:hAnsi="Times New Roman" w:cs="Times New Roman"/>
          <w:noProof/>
          <w:color w:val="000000" w:themeColor="text1"/>
          <w:sz w:val="28"/>
          <w:szCs w:val="28"/>
        </w:rPr>
        <w:drawing>
          <wp:inline distT="0" distB="0" distL="0" distR="0">
            <wp:extent cx="67945" cy="107315"/>
            <wp:effectExtent l="19050" t="0" r="8255" b="0"/>
            <wp:docPr id="436" name="Рисунок 105" descr="https://ykl-shk.azureedge.net/goods/ymk/chemistry/work2/theory/2/down_poi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ykl-shk.azureedge.net/goods/ymk/chemistry/work2/theory/2/down_pointer.gif"/>
                    <pic:cNvPicPr>
                      <a:picLocks noChangeAspect="1" noChangeArrowheads="1"/>
                    </pic:cNvPicPr>
                  </pic:nvPicPr>
                  <pic:blipFill>
                    <a:blip r:embed="rId19" cstate="print"/>
                    <a:srcRect/>
                    <a:stretch>
                      <a:fillRect/>
                    </a:stretch>
                  </pic:blipFill>
                  <pic:spPr bwMode="auto">
                    <a:xfrm>
                      <a:off x="0" y="0"/>
                      <a:ext cx="67945" cy="107315"/>
                    </a:xfrm>
                    <a:prstGeom prst="rect">
                      <a:avLst/>
                    </a:prstGeom>
                    <a:noFill/>
                    <a:ln w="9525">
                      <a:noFill/>
                      <a:miter lim="800000"/>
                      <a:headEnd/>
                      <a:tailEnd/>
                    </a:ln>
                  </pic:spPr>
                </pic:pic>
              </a:graphicData>
            </a:graphic>
          </wp:inline>
        </w:drawing>
      </w:r>
      <w:r w:rsidRPr="007B20C3">
        <w:rPr>
          <w:rFonts w:ascii="Times New Roman" w:eastAsia="Times New Roman" w:hAnsi="Times New Roman" w:cs="Times New Roman"/>
          <w:color w:val="000000" w:themeColor="text1"/>
          <w:sz w:val="28"/>
          <w:szCs w:val="28"/>
        </w:rPr>
        <w:t> + CH</w:t>
      </w:r>
      <w:r w:rsidRPr="007B20C3">
        <w:rPr>
          <w:rFonts w:ascii="Times New Roman" w:eastAsia="Times New Roman" w:hAnsi="Times New Roman" w:cs="Times New Roman"/>
          <w:color w:val="000000" w:themeColor="text1"/>
          <w:sz w:val="28"/>
          <w:szCs w:val="28"/>
          <w:vertAlign w:val="subscript"/>
        </w:rPr>
        <w:t>3</w:t>
      </w:r>
      <w:r w:rsidRPr="007B20C3">
        <w:rPr>
          <w:rFonts w:ascii="Times New Roman" w:eastAsia="Times New Roman" w:hAnsi="Times New Roman" w:cs="Times New Roman"/>
          <w:color w:val="000000" w:themeColor="text1"/>
          <w:sz w:val="28"/>
          <w:szCs w:val="28"/>
        </w:rPr>
        <w:t xml:space="preserve">COOH </w:t>
      </w:r>
    </w:p>
    <w:p w:rsidR="00752F84" w:rsidRPr="007B20C3" w:rsidRDefault="00752F84" w:rsidP="00752F84">
      <w:pPr>
        <w:shd w:val="clear" w:color="auto" w:fill="FFFFFF"/>
        <w:spacing w:after="0" w:line="300" w:lineRule="atLeast"/>
        <w:rPr>
          <w:rFonts w:ascii="Times New Roman" w:eastAsia="Times New Roman" w:hAnsi="Times New Roman" w:cs="Times New Roman"/>
          <w:color w:val="000000" w:themeColor="text1"/>
          <w:sz w:val="28"/>
          <w:szCs w:val="28"/>
        </w:rPr>
      </w:pPr>
      <w:r w:rsidRPr="007B20C3">
        <w:rPr>
          <w:rFonts w:ascii="Times New Roman" w:eastAsia="Times New Roman" w:hAnsi="Times New Roman" w:cs="Times New Roman"/>
          <w:color w:val="000000" w:themeColor="text1"/>
          <w:sz w:val="28"/>
          <w:szCs w:val="28"/>
        </w:rPr>
        <w:lastRenderedPageBreak/>
        <w:t>уксусная кислота</w:t>
      </w:r>
    </w:p>
    <w:p w:rsidR="00752F84" w:rsidRPr="007B20C3" w:rsidRDefault="00752F84" w:rsidP="00752F84">
      <w:pPr>
        <w:shd w:val="clear" w:color="auto" w:fill="FFFFFF"/>
        <w:spacing w:after="0" w:line="300" w:lineRule="atLeast"/>
        <w:rPr>
          <w:rFonts w:ascii="Times New Roman" w:eastAsia="Times New Roman" w:hAnsi="Times New Roman" w:cs="Times New Roman"/>
          <w:color w:val="000000" w:themeColor="text1"/>
          <w:sz w:val="28"/>
          <w:szCs w:val="28"/>
        </w:rPr>
      </w:pPr>
      <w:r w:rsidRPr="007B20C3">
        <w:rPr>
          <w:rFonts w:ascii="Times New Roman" w:eastAsia="Times New Roman" w:hAnsi="Times New Roman" w:cs="Times New Roman"/>
          <w:b/>
          <w:color w:val="4E4E3F"/>
          <w:sz w:val="28"/>
          <w:szCs w:val="28"/>
        </w:rPr>
        <w:t xml:space="preserve">- </w:t>
      </w:r>
      <w:r w:rsidRPr="007B20C3">
        <w:rPr>
          <w:rFonts w:ascii="Times New Roman" w:eastAsia="Times New Roman" w:hAnsi="Times New Roman" w:cs="Times New Roman"/>
          <w:b/>
          <w:color w:val="000000" w:themeColor="text1"/>
          <w:sz w:val="28"/>
          <w:szCs w:val="28"/>
        </w:rPr>
        <w:t>окисление гидроксидом меди</w:t>
      </w:r>
      <w:r w:rsidRPr="007B20C3">
        <w:rPr>
          <w:rFonts w:ascii="Times New Roman" w:eastAsia="Times New Roman" w:hAnsi="Times New Roman" w:cs="Times New Roman"/>
          <w:color w:val="000000" w:themeColor="text1"/>
          <w:sz w:val="28"/>
          <w:szCs w:val="28"/>
        </w:rPr>
        <w:t>(образуется красный осадок - качественная реакция):</w:t>
      </w:r>
    </w:p>
    <w:p w:rsidR="00752F84" w:rsidRPr="007B20C3" w:rsidRDefault="00752F84" w:rsidP="00752F84">
      <w:pPr>
        <w:shd w:val="clear" w:color="auto" w:fill="FFFFFF"/>
        <w:spacing w:after="0" w:line="300" w:lineRule="atLeast"/>
        <w:rPr>
          <w:rFonts w:ascii="Times New Roman" w:eastAsia="Times New Roman" w:hAnsi="Times New Roman" w:cs="Times New Roman"/>
          <w:color w:val="000000" w:themeColor="text1"/>
          <w:sz w:val="28"/>
          <w:szCs w:val="28"/>
          <w:lang w:val="en-US"/>
        </w:rPr>
      </w:pPr>
      <w:r w:rsidRPr="007B20C3">
        <w:rPr>
          <w:rFonts w:ascii="Times New Roman" w:eastAsia="Times New Roman" w:hAnsi="Times New Roman" w:cs="Times New Roman"/>
          <w:color w:val="000000" w:themeColor="text1"/>
          <w:sz w:val="28"/>
          <w:szCs w:val="28"/>
          <w:lang w:val="en-US"/>
        </w:rPr>
        <w:t>HCHO + 2Cu(OH)</w:t>
      </w:r>
      <w:r w:rsidRPr="007B20C3">
        <w:rPr>
          <w:rFonts w:ascii="Times New Roman" w:eastAsia="Times New Roman" w:hAnsi="Times New Roman" w:cs="Times New Roman"/>
          <w:color w:val="000000" w:themeColor="text1"/>
          <w:sz w:val="28"/>
          <w:szCs w:val="28"/>
          <w:vertAlign w:val="subscript"/>
          <w:lang w:val="en-US"/>
        </w:rPr>
        <w:t>2</w:t>
      </w:r>
      <w:r w:rsidRPr="007B20C3">
        <w:rPr>
          <w:rFonts w:ascii="Times New Roman" w:eastAsia="Times New Roman" w:hAnsi="Times New Roman" w:cs="Times New Roman"/>
          <w:color w:val="000000" w:themeColor="text1"/>
          <w:sz w:val="28"/>
          <w:szCs w:val="28"/>
          <w:lang w:val="en-US"/>
        </w:rPr>
        <w:t> </w:t>
      </w:r>
      <w:r w:rsidRPr="007B20C3">
        <w:rPr>
          <w:rFonts w:ascii="Times New Roman" w:eastAsia="Times New Roman" w:hAnsi="Times New Roman" w:cs="Times New Roman"/>
          <w:noProof/>
          <w:color w:val="000000" w:themeColor="text1"/>
          <w:sz w:val="28"/>
          <w:szCs w:val="28"/>
        </w:rPr>
        <w:drawing>
          <wp:inline distT="0" distB="0" distL="0" distR="0">
            <wp:extent cx="321310" cy="165100"/>
            <wp:effectExtent l="0" t="0" r="0" b="0"/>
            <wp:docPr id="437" name="Рисунок 106" descr="https://ykl-shk.azureedge.net/goods/ymk/chemistry/work2/theory/2/pointer_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ykl-shk.azureedge.net/goods/ymk/chemistry/work2/theory/2/pointer_t.gif"/>
                    <pic:cNvPicPr>
                      <a:picLocks noChangeAspect="1" noChangeArrowheads="1"/>
                    </pic:cNvPicPr>
                  </pic:nvPicPr>
                  <pic:blipFill>
                    <a:blip r:embed="rId11" cstate="print"/>
                    <a:srcRect/>
                    <a:stretch>
                      <a:fillRect/>
                    </a:stretch>
                  </pic:blipFill>
                  <pic:spPr bwMode="auto">
                    <a:xfrm>
                      <a:off x="0" y="0"/>
                      <a:ext cx="321310" cy="165100"/>
                    </a:xfrm>
                    <a:prstGeom prst="rect">
                      <a:avLst/>
                    </a:prstGeom>
                    <a:noFill/>
                    <a:ln w="9525">
                      <a:noFill/>
                      <a:miter lim="800000"/>
                      <a:headEnd/>
                      <a:tailEnd/>
                    </a:ln>
                  </pic:spPr>
                </pic:pic>
              </a:graphicData>
            </a:graphic>
          </wp:inline>
        </w:drawing>
      </w:r>
      <w:r w:rsidRPr="007B20C3">
        <w:rPr>
          <w:rFonts w:ascii="Times New Roman" w:eastAsia="Times New Roman" w:hAnsi="Times New Roman" w:cs="Times New Roman"/>
          <w:color w:val="000000" w:themeColor="text1"/>
          <w:sz w:val="28"/>
          <w:szCs w:val="28"/>
          <w:lang w:val="en-US"/>
        </w:rPr>
        <w:t> 2H</w:t>
      </w:r>
      <w:r w:rsidRPr="007B20C3">
        <w:rPr>
          <w:rFonts w:ascii="Times New Roman" w:eastAsia="Times New Roman" w:hAnsi="Times New Roman" w:cs="Times New Roman"/>
          <w:color w:val="000000" w:themeColor="text1"/>
          <w:sz w:val="28"/>
          <w:szCs w:val="28"/>
          <w:vertAlign w:val="subscript"/>
          <w:lang w:val="en-US"/>
        </w:rPr>
        <w:t>2</w:t>
      </w:r>
      <w:r w:rsidRPr="007B20C3">
        <w:rPr>
          <w:rFonts w:ascii="Times New Roman" w:eastAsia="Times New Roman" w:hAnsi="Times New Roman" w:cs="Times New Roman"/>
          <w:color w:val="000000" w:themeColor="text1"/>
          <w:sz w:val="28"/>
          <w:szCs w:val="28"/>
          <w:lang w:val="en-US"/>
        </w:rPr>
        <w:t>O + Cu</w:t>
      </w:r>
      <w:r w:rsidRPr="007B20C3">
        <w:rPr>
          <w:rFonts w:ascii="Times New Roman" w:eastAsia="Times New Roman" w:hAnsi="Times New Roman" w:cs="Times New Roman"/>
          <w:color w:val="000000" w:themeColor="text1"/>
          <w:sz w:val="28"/>
          <w:szCs w:val="28"/>
          <w:vertAlign w:val="subscript"/>
          <w:lang w:val="en-US"/>
        </w:rPr>
        <w:t>2</w:t>
      </w:r>
      <w:r w:rsidRPr="007B20C3">
        <w:rPr>
          <w:rFonts w:ascii="Times New Roman" w:eastAsia="Times New Roman" w:hAnsi="Times New Roman" w:cs="Times New Roman"/>
          <w:color w:val="000000" w:themeColor="text1"/>
          <w:sz w:val="28"/>
          <w:szCs w:val="28"/>
          <w:lang w:val="en-US"/>
        </w:rPr>
        <w:t>O</w:t>
      </w:r>
      <w:r w:rsidRPr="007B20C3">
        <w:rPr>
          <w:rFonts w:ascii="Times New Roman" w:eastAsia="Times New Roman" w:hAnsi="Times New Roman" w:cs="Times New Roman"/>
          <w:noProof/>
          <w:color w:val="000000" w:themeColor="text1"/>
          <w:sz w:val="28"/>
          <w:szCs w:val="28"/>
        </w:rPr>
        <w:drawing>
          <wp:inline distT="0" distB="0" distL="0" distR="0">
            <wp:extent cx="67945" cy="107315"/>
            <wp:effectExtent l="19050" t="0" r="8255" b="0"/>
            <wp:docPr id="438" name="Рисунок 107" descr="https://ykl-shk.azureedge.net/goods/ymk/chemistry/work2/theory/2/down_poi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ykl-shk.azureedge.net/goods/ymk/chemistry/work2/theory/2/down_pointer.gif"/>
                    <pic:cNvPicPr>
                      <a:picLocks noChangeAspect="1" noChangeArrowheads="1"/>
                    </pic:cNvPicPr>
                  </pic:nvPicPr>
                  <pic:blipFill>
                    <a:blip r:embed="rId19" cstate="print"/>
                    <a:srcRect/>
                    <a:stretch>
                      <a:fillRect/>
                    </a:stretch>
                  </pic:blipFill>
                  <pic:spPr bwMode="auto">
                    <a:xfrm>
                      <a:off x="0" y="0"/>
                      <a:ext cx="67945" cy="107315"/>
                    </a:xfrm>
                    <a:prstGeom prst="rect">
                      <a:avLst/>
                    </a:prstGeom>
                    <a:noFill/>
                    <a:ln w="9525">
                      <a:noFill/>
                      <a:miter lim="800000"/>
                      <a:headEnd/>
                      <a:tailEnd/>
                    </a:ln>
                  </pic:spPr>
                </pic:pic>
              </a:graphicData>
            </a:graphic>
          </wp:inline>
        </w:drawing>
      </w:r>
      <w:r w:rsidRPr="007B20C3">
        <w:rPr>
          <w:rFonts w:ascii="Times New Roman" w:eastAsia="Times New Roman" w:hAnsi="Times New Roman" w:cs="Times New Roman"/>
          <w:color w:val="000000" w:themeColor="text1"/>
          <w:sz w:val="28"/>
          <w:szCs w:val="28"/>
          <w:lang w:val="en-US"/>
        </w:rPr>
        <w:t xml:space="preserve"> + HCOOH  </w:t>
      </w:r>
    </w:p>
    <w:p w:rsidR="00752F84" w:rsidRPr="007B20C3" w:rsidRDefault="00752F84" w:rsidP="00752F84">
      <w:pPr>
        <w:shd w:val="clear" w:color="auto" w:fill="FFFFFF"/>
        <w:spacing w:after="0" w:line="300" w:lineRule="atLeast"/>
        <w:ind w:left="368"/>
        <w:jc w:val="center"/>
        <w:rPr>
          <w:rFonts w:ascii="Times New Roman" w:eastAsia="Times New Roman" w:hAnsi="Times New Roman" w:cs="Times New Roman"/>
          <w:color w:val="000000" w:themeColor="text1"/>
          <w:sz w:val="28"/>
          <w:szCs w:val="28"/>
        </w:rPr>
      </w:pPr>
      <w:r w:rsidRPr="007B20C3">
        <w:rPr>
          <w:rFonts w:ascii="Times New Roman" w:eastAsia="Times New Roman" w:hAnsi="Times New Roman" w:cs="Times New Roman"/>
          <w:color w:val="000000" w:themeColor="text1"/>
          <w:sz w:val="28"/>
          <w:szCs w:val="28"/>
        </w:rPr>
        <w:t xml:space="preserve">метановая кислота </w:t>
      </w:r>
    </w:p>
    <w:p w:rsidR="00752F84" w:rsidRPr="007B20C3" w:rsidRDefault="00752F84" w:rsidP="00752F84">
      <w:pPr>
        <w:shd w:val="clear" w:color="auto" w:fill="FFFFFF"/>
        <w:spacing w:after="0" w:line="300" w:lineRule="atLeast"/>
        <w:rPr>
          <w:rFonts w:ascii="Times New Roman" w:eastAsia="Times New Roman" w:hAnsi="Times New Roman" w:cs="Times New Roman"/>
          <w:color w:val="000000" w:themeColor="text1"/>
          <w:sz w:val="28"/>
          <w:szCs w:val="28"/>
        </w:rPr>
      </w:pPr>
      <w:r w:rsidRPr="007B20C3">
        <w:rPr>
          <w:rFonts w:ascii="Times New Roman" w:eastAsia="Times New Roman" w:hAnsi="Times New Roman" w:cs="Times New Roman"/>
          <w:color w:val="000000" w:themeColor="text1"/>
          <w:sz w:val="28"/>
          <w:szCs w:val="28"/>
        </w:rPr>
        <w:t>Кетоны слабыми окислителями не окисляются.</w:t>
      </w:r>
    </w:p>
    <w:p w:rsidR="00752F84" w:rsidRPr="007B20C3" w:rsidRDefault="00752F84" w:rsidP="00752F84">
      <w:pPr>
        <w:numPr>
          <w:ilvl w:val="0"/>
          <w:numId w:val="4"/>
        </w:numPr>
        <w:shd w:val="clear" w:color="auto" w:fill="FFFFFF"/>
        <w:spacing w:after="0" w:line="300" w:lineRule="atLeast"/>
        <w:ind w:left="369"/>
        <w:rPr>
          <w:rFonts w:ascii="Times New Roman" w:eastAsia="Times New Roman" w:hAnsi="Times New Roman" w:cs="Times New Roman"/>
          <w:color w:val="4E4E3F"/>
          <w:sz w:val="28"/>
          <w:szCs w:val="28"/>
        </w:rPr>
      </w:pPr>
      <w:r w:rsidRPr="007B20C3">
        <w:rPr>
          <w:rFonts w:ascii="Times New Roman" w:eastAsia="Times New Roman" w:hAnsi="Times New Roman" w:cs="Times New Roman"/>
          <w:b/>
          <w:color w:val="000000" w:themeColor="text1"/>
          <w:sz w:val="28"/>
          <w:szCs w:val="28"/>
          <w:u w:val="single"/>
        </w:rPr>
        <w:t>замещение атомов водорода в углеводородном радикале</w:t>
      </w:r>
      <w:r w:rsidRPr="007B20C3">
        <w:rPr>
          <w:rFonts w:ascii="Times New Roman" w:eastAsia="Times New Roman" w:hAnsi="Times New Roman" w:cs="Times New Roman"/>
          <w:color w:val="4E4E3F"/>
          <w:sz w:val="28"/>
          <w:szCs w:val="28"/>
        </w:rPr>
        <w:t xml:space="preserve"> (</w:t>
      </w:r>
      <w:r w:rsidRPr="007B20C3">
        <w:rPr>
          <w:rFonts w:ascii="Times New Roman" w:eastAsia="Times New Roman" w:hAnsi="Times New Roman" w:cs="Times New Roman"/>
          <w:color w:val="000000" w:themeColor="text1"/>
          <w:sz w:val="28"/>
          <w:szCs w:val="28"/>
        </w:rPr>
        <w:t>замещение происходит в </w:t>
      </w:r>
      <w:r w:rsidRPr="007B20C3">
        <w:rPr>
          <w:rFonts w:ascii="Times New Roman" w:eastAsia="Times New Roman" w:hAnsi="Times New Roman" w:cs="Times New Roman"/>
          <w:noProof/>
          <w:color w:val="000000" w:themeColor="text1"/>
          <w:sz w:val="28"/>
          <w:szCs w:val="28"/>
        </w:rPr>
        <w:drawing>
          <wp:inline distT="0" distB="0" distL="0" distR="0">
            <wp:extent cx="78105" cy="58420"/>
            <wp:effectExtent l="19050" t="0" r="0" b="0"/>
            <wp:docPr id="439" name="Рисунок 108" descr="https://ykl-shk.azureedge.net/goods/ymk/chemistry/work2/theory/2/alp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ykl-shk.azureedge.net/goods/ymk/chemistry/work2/theory/2/alpha.gif"/>
                    <pic:cNvPicPr>
                      <a:picLocks noChangeAspect="1" noChangeArrowheads="1"/>
                    </pic:cNvPicPr>
                  </pic:nvPicPr>
                  <pic:blipFill>
                    <a:blip r:embed="rId20" cstate="print"/>
                    <a:srcRect/>
                    <a:stretch>
                      <a:fillRect/>
                    </a:stretch>
                  </pic:blipFill>
                  <pic:spPr bwMode="auto">
                    <a:xfrm>
                      <a:off x="0" y="0"/>
                      <a:ext cx="78105" cy="58420"/>
                    </a:xfrm>
                    <a:prstGeom prst="rect">
                      <a:avLst/>
                    </a:prstGeom>
                    <a:noFill/>
                    <a:ln w="9525">
                      <a:noFill/>
                      <a:miter lim="800000"/>
                      <a:headEnd/>
                      <a:tailEnd/>
                    </a:ln>
                  </pic:spPr>
                </pic:pic>
              </a:graphicData>
            </a:graphic>
          </wp:inline>
        </w:drawing>
      </w:r>
      <w:r w:rsidRPr="007B20C3">
        <w:rPr>
          <w:rFonts w:ascii="Times New Roman" w:eastAsia="Times New Roman" w:hAnsi="Times New Roman" w:cs="Times New Roman"/>
          <w:color w:val="000000" w:themeColor="text1"/>
          <w:sz w:val="28"/>
          <w:szCs w:val="28"/>
        </w:rPr>
        <w:t>-положение, т. е. замещается атом водорода у 2-го атома углерода):</w:t>
      </w:r>
    </w:p>
    <w:tbl>
      <w:tblPr>
        <w:tblW w:w="0" w:type="auto"/>
        <w:jc w:val="center"/>
        <w:tblCellMar>
          <w:left w:w="0" w:type="dxa"/>
          <w:right w:w="0" w:type="dxa"/>
        </w:tblCellMar>
        <w:tblLook w:val="04A0" w:firstRow="1" w:lastRow="0" w:firstColumn="1" w:lastColumn="0" w:noHBand="0" w:noVBand="1"/>
      </w:tblPr>
      <w:tblGrid>
        <w:gridCol w:w="654"/>
        <w:gridCol w:w="894"/>
        <w:gridCol w:w="987"/>
        <w:gridCol w:w="3748"/>
      </w:tblGrid>
      <w:tr w:rsidR="00752F84" w:rsidRPr="002178FB" w:rsidTr="00752F84">
        <w:trPr>
          <w:jc w:val="center"/>
        </w:trPr>
        <w:tc>
          <w:tcPr>
            <w:tcW w:w="0" w:type="auto"/>
            <w:shd w:val="clear" w:color="auto" w:fill="auto"/>
            <w:tcMar>
              <w:top w:w="120" w:type="dxa"/>
              <w:left w:w="120" w:type="dxa"/>
              <w:bottom w:w="120" w:type="dxa"/>
              <w:right w:w="120" w:type="dxa"/>
            </w:tcMar>
            <w:vAlign w:val="center"/>
            <w:hideMark/>
          </w:tcPr>
          <w:p w:rsidR="00752F84" w:rsidRPr="002178FB" w:rsidRDefault="00752F84" w:rsidP="00752F84">
            <w:pPr>
              <w:spacing w:after="0" w:line="240" w:lineRule="auto"/>
              <w:jc w:val="center"/>
              <w:rPr>
                <w:rFonts w:ascii="Times New Roman" w:eastAsia="Times New Roman" w:hAnsi="Times New Roman" w:cs="Times New Roman"/>
                <w:sz w:val="24"/>
                <w:szCs w:val="24"/>
              </w:rPr>
            </w:pPr>
            <w:r w:rsidRPr="002178FB">
              <w:rPr>
                <w:rFonts w:ascii="Times New Roman" w:eastAsia="Times New Roman" w:hAnsi="Times New Roman" w:cs="Times New Roman"/>
                <w:sz w:val="24"/>
                <w:szCs w:val="24"/>
              </w:rPr>
              <w:t>3</w:t>
            </w:r>
          </w:p>
        </w:tc>
        <w:tc>
          <w:tcPr>
            <w:tcW w:w="0" w:type="auto"/>
            <w:shd w:val="clear" w:color="auto" w:fill="auto"/>
            <w:tcMar>
              <w:top w:w="120" w:type="dxa"/>
              <w:left w:w="120" w:type="dxa"/>
              <w:bottom w:w="120" w:type="dxa"/>
              <w:right w:w="120" w:type="dxa"/>
            </w:tcMar>
            <w:vAlign w:val="center"/>
            <w:hideMark/>
          </w:tcPr>
          <w:p w:rsidR="00752F84" w:rsidRPr="002178FB" w:rsidRDefault="00752F84" w:rsidP="00752F84">
            <w:pPr>
              <w:spacing w:after="0" w:line="240" w:lineRule="auto"/>
              <w:jc w:val="center"/>
              <w:rPr>
                <w:rFonts w:ascii="Times New Roman" w:eastAsia="Times New Roman" w:hAnsi="Times New Roman" w:cs="Times New Roman"/>
                <w:sz w:val="24"/>
                <w:szCs w:val="24"/>
              </w:rPr>
            </w:pPr>
            <w:r w:rsidRPr="002178FB">
              <w:rPr>
                <w:rFonts w:ascii="Times New Roman" w:eastAsia="Times New Roman" w:hAnsi="Times New Roman" w:cs="Times New Roman"/>
                <w:sz w:val="24"/>
                <w:szCs w:val="24"/>
              </w:rPr>
              <w:t xml:space="preserve">   2(</w:t>
            </w:r>
            <w:r w:rsidRPr="002178FB">
              <w:rPr>
                <w:rFonts w:ascii="Times New Roman" w:eastAsia="Times New Roman" w:hAnsi="Times New Roman" w:cs="Times New Roman"/>
                <w:noProof/>
                <w:sz w:val="24"/>
                <w:szCs w:val="24"/>
              </w:rPr>
              <w:drawing>
                <wp:inline distT="0" distB="0" distL="0" distR="0">
                  <wp:extent cx="78105" cy="58420"/>
                  <wp:effectExtent l="19050" t="0" r="0" b="0"/>
                  <wp:docPr id="440" name="Рисунок 109" descr="https://ykl-shk.azureedge.net/goods/ymk/chemistry/work2/theory/2/alp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ykl-shk.azureedge.net/goods/ymk/chemistry/work2/theory/2/alpha.gif"/>
                          <pic:cNvPicPr>
                            <a:picLocks noChangeAspect="1" noChangeArrowheads="1"/>
                          </pic:cNvPicPr>
                        </pic:nvPicPr>
                        <pic:blipFill>
                          <a:blip r:embed="rId20" cstate="print"/>
                          <a:srcRect/>
                          <a:stretch>
                            <a:fillRect/>
                          </a:stretch>
                        </pic:blipFill>
                        <pic:spPr bwMode="auto">
                          <a:xfrm>
                            <a:off x="0" y="0"/>
                            <a:ext cx="78105" cy="58420"/>
                          </a:xfrm>
                          <a:prstGeom prst="rect">
                            <a:avLst/>
                          </a:prstGeom>
                          <a:noFill/>
                          <a:ln w="9525">
                            <a:noFill/>
                            <a:miter lim="800000"/>
                            <a:headEnd/>
                            <a:tailEnd/>
                          </a:ln>
                        </pic:spPr>
                      </pic:pic>
                    </a:graphicData>
                  </a:graphic>
                </wp:inline>
              </w:drawing>
            </w:r>
            <w:r w:rsidRPr="002178FB">
              <w:rPr>
                <w:rFonts w:ascii="Times New Roman" w:eastAsia="Times New Roman" w:hAnsi="Times New Roman" w:cs="Times New Roman"/>
                <w:sz w:val="24"/>
                <w:szCs w:val="24"/>
              </w:rPr>
              <w:t>)</w:t>
            </w:r>
          </w:p>
        </w:tc>
        <w:tc>
          <w:tcPr>
            <w:tcW w:w="0" w:type="auto"/>
            <w:shd w:val="clear" w:color="auto" w:fill="auto"/>
            <w:tcMar>
              <w:top w:w="120" w:type="dxa"/>
              <w:left w:w="120" w:type="dxa"/>
              <w:bottom w:w="120" w:type="dxa"/>
              <w:right w:w="120" w:type="dxa"/>
            </w:tcMar>
            <w:vAlign w:val="center"/>
            <w:hideMark/>
          </w:tcPr>
          <w:p w:rsidR="00752F84" w:rsidRPr="002178FB" w:rsidRDefault="00752F84" w:rsidP="00752F84">
            <w:pPr>
              <w:spacing w:after="0" w:line="240" w:lineRule="auto"/>
              <w:jc w:val="center"/>
              <w:rPr>
                <w:rFonts w:ascii="Times New Roman" w:eastAsia="Times New Roman" w:hAnsi="Times New Roman" w:cs="Times New Roman"/>
                <w:sz w:val="24"/>
                <w:szCs w:val="24"/>
              </w:rPr>
            </w:pPr>
            <w:r w:rsidRPr="002178FB">
              <w:rPr>
                <w:rFonts w:ascii="Times New Roman" w:eastAsia="Times New Roman" w:hAnsi="Times New Roman" w:cs="Times New Roman"/>
                <w:sz w:val="24"/>
                <w:szCs w:val="24"/>
              </w:rPr>
              <w:t>1</w:t>
            </w:r>
          </w:p>
        </w:tc>
        <w:tc>
          <w:tcPr>
            <w:tcW w:w="0" w:type="auto"/>
            <w:shd w:val="clear" w:color="auto" w:fill="auto"/>
            <w:tcMar>
              <w:top w:w="120" w:type="dxa"/>
              <w:left w:w="120" w:type="dxa"/>
              <w:bottom w:w="120" w:type="dxa"/>
              <w:right w:w="120" w:type="dxa"/>
            </w:tcMar>
            <w:vAlign w:val="center"/>
            <w:hideMark/>
          </w:tcPr>
          <w:p w:rsidR="00752F84" w:rsidRPr="002178FB" w:rsidRDefault="00752F84" w:rsidP="00752F84">
            <w:pPr>
              <w:spacing w:after="0" w:line="240" w:lineRule="auto"/>
              <w:jc w:val="center"/>
              <w:rPr>
                <w:rFonts w:ascii="Times New Roman" w:eastAsia="Times New Roman" w:hAnsi="Times New Roman" w:cs="Times New Roman"/>
                <w:sz w:val="24"/>
                <w:szCs w:val="24"/>
              </w:rPr>
            </w:pPr>
          </w:p>
        </w:tc>
      </w:tr>
      <w:tr w:rsidR="00752F84" w:rsidRPr="00D05140" w:rsidTr="00752F84">
        <w:trPr>
          <w:jc w:val="center"/>
        </w:trPr>
        <w:tc>
          <w:tcPr>
            <w:tcW w:w="0" w:type="auto"/>
            <w:shd w:val="clear" w:color="auto" w:fill="auto"/>
            <w:tcMar>
              <w:top w:w="120" w:type="dxa"/>
              <w:left w:w="120" w:type="dxa"/>
              <w:bottom w:w="120" w:type="dxa"/>
              <w:right w:w="120" w:type="dxa"/>
            </w:tcMar>
            <w:hideMark/>
          </w:tcPr>
          <w:p w:rsidR="00752F84" w:rsidRPr="002178FB" w:rsidRDefault="00752F84" w:rsidP="00752F84">
            <w:pPr>
              <w:spacing w:after="0" w:line="240" w:lineRule="auto"/>
              <w:jc w:val="center"/>
              <w:rPr>
                <w:rFonts w:ascii="Times New Roman" w:eastAsia="Times New Roman" w:hAnsi="Times New Roman" w:cs="Times New Roman"/>
                <w:sz w:val="24"/>
                <w:szCs w:val="24"/>
              </w:rPr>
            </w:pPr>
            <w:r w:rsidRPr="002178FB">
              <w:rPr>
                <w:rFonts w:ascii="Times New Roman" w:eastAsia="Times New Roman" w:hAnsi="Times New Roman" w:cs="Times New Roman"/>
                <w:sz w:val="24"/>
                <w:szCs w:val="24"/>
              </w:rPr>
              <w:t>CH</w:t>
            </w:r>
            <w:r w:rsidRPr="002178FB">
              <w:rPr>
                <w:rFonts w:ascii="Times New Roman" w:eastAsia="Times New Roman" w:hAnsi="Times New Roman" w:cs="Times New Roman"/>
                <w:sz w:val="24"/>
                <w:szCs w:val="24"/>
                <w:vertAlign w:val="subscript"/>
              </w:rPr>
              <w:t>3</w:t>
            </w:r>
          </w:p>
        </w:tc>
        <w:tc>
          <w:tcPr>
            <w:tcW w:w="0" w:type="auto"/>
            <w:shd w:val="clear" w:color="auto" w:fill="auto"/>
            <w:tcMar>
              <w:top w:w="120" w:type="dxa"/>
              <w:left w:w="120" w:type="dxa"/>
              <w:bottom w:w="120" w:type="dxa"/>
              <w:right w:w="120" w:type="dxa"/>
            </w:tcMar>
            <w:hideMark/>
          </w:tcPr>
          <w:p w:rsidR="00752F84" w:rsidRPr="002178FB" w:rsidRDefault="00752F84" w:rsidP="00752F84">
            <w:pPr>
              <w:spacing w:after="0" w:line="240" w:lineRule="auto"/>
              <w:rPr>
                <w:rFonts w:ascii="Times New Roman" w:eastAsia="Times New Roman" w:hAnsi="Times New Roman" w:cs="Times New Roman"/>
                <w:sz w:val="24"/>
                <w:szCs w:val="24"/>
              </w:rPr>
            </w:pPr>
            <w:r w:rsidRPr="002178FB">
              <w:rPr>
                <w:rFonts w:ascii="Times New Roman" w:eastAsia="Times New Roman" w:hAnsi="Times New Roman" w:cs="Times New Roman"/>
                <w:sz w:val="24"/>
                <w:szCs w:val="24"/>
              </w:rPr>
              <w:t>—CH</w:t>
            </w:r>
            <w:r w:rsidRPr="002178FB">
              <w:rPr>
                <w:rFonts w:ascii="Times New Roman" w:eastAsia="Times New Roman" w:hAnsi="Times New Roman" w:cs="Times New Roman"/>
                <w:sz w:val="24"/>
                <w:szCs w:val="24"/>
                <w:vertAlign w:val="subscript"/>
              </w:rPr>
              <w:t>2</w:t>
            </w:r>
          </w:p>
        </w:tc>
        <w:tc>
          <w:tcPr>
            <w:tcW w:w="0" w:type="auto"/>
            <w:shd w:val="clear" w:color="auto" w:fill="auto"/>
            <w:tcMar>
              <w:top w:w="120" w:type="dxa"/>
              <w:left w:w="120" w:type="dxa"/>
              <w:bottom w:w="120" w:type="dxa"/>
              <w:right w:w="120" w:type="dxa"/>
            </w:tcMar>
            <w:hideMark/>
          </w:tcPr>
          <w:p w:rsidR="00752F84" w:rsidRPr="002178FB" w:rsidRDefault="00752F84" w:rsidP="00752F84">
            <w:pPr>
              <w:spacing w:after="0" w:line="240" w:lineRule="auto"/>
              <w:jc w:val="center"/>
              <w:rPr>
                <w:rFonts w:ascii="Times New Roman" w:eastAsia="Times New Roman" w:hAnsi="Times New Roman" w:cs="Times New Roman"/>
                <w:sz w:val="24"/>
                <w:szCs w:val="24"/>
              </w:rPr>
            </w:pPr>
            <w:r w:rsidRPr="002178FB">
              <w:rPr>
                <w:rFonts w:ascii="Times New Roman" w:eastAsia="Times New Roman" w:hAnsi="Times New Roman" w:cs="Times New Roman"/>
                <w:sz w:val="24"/>
                <w:szCs w:val="24"/>
              </w:rPr>
              <w:t>—CHO</w:t>
            </w:r>
          </w:p>
        </w:tc>
        <w:tc>
          <w:tcPr>
            <w:tcW w:w="0" w:type="auto"/>
            <w:shd w:val="clear" w:color="auto" w:fill="auto"/>
            <w:tcMar>
              <w:top w:w="120" w:type="dxa"/>
              <w:left w:w="120" w:type="dxa"/>
              <w:bottom w:w="120" w:type="dxa"/>
              <w:right w:w="120" w:type="dxa"/>
            </w:tcMar>
            <w:hideMark/>
          </w:tcPr>
          <w:p w:rsidR="00752F84" w:rsidRPr="002178FB" w:rsidRDefault="00752F84" w:rsidP="00752F84">
            <w:pPr>
              <w:spacing w:after="0" w:line="240" w:lineRule="auto"/>
              <w:jc w:val="center"/>
              <w:rPr>
                <w:rFonts w:ascii="Times New Roman" w:eastAsia="Times New Roman" w:hAnsi="Times New Roman" w:cs="Times New Roman"/>
                <w:sz w:val="24"/>
                <w:szCs w:val="24"/>
                <w:lang w:val="en-US"/>
              </w:rPr>
            </w:pPr>
            <w:r w:rsidRPr="002178FB">
              <w:rPr>
                <w:rFonts w:ascii="Times New Roman" w:eastAsia="Times New Roman" w:hAnsi="Times New Roman" w:cs="Times New Roman"/>
                <w:sz w:val="24"/>
                <w:szCs w:val="24"/>
                <w:lang w:val="en-US"/>
              </w:rPr>
              <w:t>+ Cl</w:t>
            </w:r>
            <w:r w:rsidRPr="002178FB">
              <w:rPr>
                <w:rFonts w:ascii="Times New Roman" w:eastAsia="Times New Roman" w:hAnsi="Times New Roman" w:cs="Times New Roman"/>
                <w:sz w:val="24"/>
                <w:szCs w:val="24"/>
                <w:vertAlign w:val="subscript"/>
                <w:lang w:val="en-US"/>
              </w:rPr>
              <w:t>2</w:t>
            </w:r>
            <w:r w:rsidRPr="002178FB">
              <w:rPr>
                <w:rFonts w:ascii="Times New Roman" w:eastAsia="Times New Roman" w:hAnsi="Times New Roman" w:cs="Times New Roman"/>
                <w:sz w:val="24"/>
                <w:szCs w:val="24"/>
                <w:lang w:val="en-US"/>
              </w:rPr>
              <w:t> </w:t>
            </w:r>
            <w:r w:rsidRPr="002178FB">
              <w:rPr>
                <w:rFonts w:ascii="Times New Roman" w:eastAsia="Times New Roman" w:hAnsi="Times New Roman" w:cs="Times New Roman"/>
                <w:noProof/>
                <w:sz w:val="24"/>
                <w:szCs w:val="24"/>
              </w:rPr>
              <w:drawing>
                <wp:inline distT="0" distB="0" distL="0" distR="0">
                  <wp:extent cx="146050" cy="87630"/>
                  <wp:effectExtent l="19050" t="0" r="6350" b="0"/>
                  <wp:docPr id="441" name="Рисунок 110" descr="https://ykl-shk.azureedge.net/goods/ymk/chemistry/work2/theory/2/right_poi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ykl-shk.azureedge.net/goods/ymk/chemistry/work2/theory/2/right_pointer.gif"/>
                          <pic:cNvPicPr>
                            <a:picLocks noChangeAspect="1" noChangeArrowheads="1"/>
                          </pic:cNvPicPr>
                        </pic:nvPicPr>
                        <pic:blipFill>
                          <a:blip r:embed="rId14" cstate="print"/>
                          <a:srcRect/>
                          <a:stretch>
                            <a:fillRect/>
                          </a:stretch>
                        </pic:blipFill>
                        <pic:spPr bwMode="auto">
                          <a:xfrm>
                            <a:off x="0" y="0"/>
                            <a:ext cx="146050" cy="87630"/>
                          </a:xfrm>
                          <a:prstGeom prst="rect">
                            <a:avLst/>
                          </a:prstGeom>
                          <a:noFill/>
                          <a:ln w="9525">
                            <a:noFill/>
                            <a:miter lim="800000"/>
                            <a:headEnd/>
                            <a:tailEnd/>
                          </a:ln>
                        </pic:spPr>
                      </pic:pic>
                    </a:graphicData>
                  </a:graphic>
                </wp:inline>
              </w:drawing>
            </w:r>
            <w:r w:rsidRPr="002178FB">
              <w:rPr>
                <w:rFonts w:ascii="Times New Roman" w:eastAsia="Times New Roman" w:hAnsi="Times New Roman" w:cs="Times New Roman"/>
                <w:sz w:val="24"/>
                <w:szCs w:val="24"/>
                <w:lang w:val="en-US"/>
              </w:rPr>
              <w:t> CH</w:t>
            </w:r>
            <w:r w:rsidRPr="002178FB">
              <w:rPr>
                <w:rFonts w:ascii="Times New Roman" w:eastAsia="Times New Roman" w:hAnsi="Times New Roman" w:cs="Times New Roman"/>
                <w:sz w:val="24"/>
                <w:szCs w:val="24"/>
                <w:vertAlign w:val="subscript"/>
                <w:lang w:val="en-US"/>
              </w:rPr>
              <w:t>3</w:t>
            </w:r>
            <w:r w:rsidRPr="002178FB">
              <w:rPr>
                <w:rFonts w:ascii="Times New Roman" w:eastAsia="Times New Roman" w:hAnsi="Times New Roman" w:cs="Times New Roman"/>
                <w:sz w:val="24"/>
                <w:szCs w:val="24"/>
                <w:lang w:val="en-US"/>
              </w:rPr>
              <w:t>—CHCl—CHO + HCl</w:t>
            </w:r>
          </w:p>
        </w:tc>
      </w:tr>
      <w:tr w:rsidR="00752F84" w:rsidRPr="00D05140" w:rsidTr="00752F84">
        <w:trPr>
          <w:jc w:val="center"/>
        </w:trPr>
        <w:tc>
          <w:tcPr>
            <w:tcW w:w="0" w:type="auto"/>
            <w:shd w:val="clear" w:color="auto" w:fill="auto"/>
            <w:tcMar>
              <w:top w:w="120" w:type="dxa"/>
              <w:left w:w="120" w:type="dxa"/>
              <w:bottom w:w="120" w:type="dxa"/>
              <w:right w:w="120" w:type="dxa"/>
            </w:tcMar>
            <w:hideMark/>
          </w:tcPr>
          <w:p w:rsidR="00752F84" w:rsidRPr="002178FB" w:rsidRDefault="00752F84" w:rsidP="00752F84">
            <w:pPr>
              <w:spacing w:after="0" w:line="240" w:lineRule="auto"/>
              <w:jc w:val="center"/>
              <w:rPr>
                <w:rFonts w:ascii="Times New Roman" w:eastAsia="Times New Roman" w:hAnsi="Times New Roman" w:cs="Times New Roman"/>
                <w:sz w:val="24"/>
                <w:szCs w:val="24"/>
                <w:lang w:val="en-US"/>
              </w:rPr>
            </w:pPr>
          </w:p>
        </w:tc>
        <w:tc>
          <w:tcPr>
            <w:tcW w:w="0" w:type="auto"/>
            <w:shd w:val="clear" w:color="auto" w:fill="auto"/>
            <w:tcMar>
              <w:top w:w="120" w:type="dxa"/>
              <w:left w:w="120" w:type="dxa"/>
              <w:bottom w:w="120" w:type="dxa"/>
              <w:right w:w="120" w:type="dxa"/>
            </w:tcMar>
            <w:hideMark/>
          </w:tcPr>
          <w:p w:rsidR="00752F84" w:rsidRPr="002178FB" w:rsidRDefault="00752F84" w:rsidP="00752F84">
            <w:pPr>
              <w:spacing w:after="0" w:line="240" w:lineRule="auto"/>
              <w:jc w:val="center"/>
              <w:rPr>
                <w:rFonts w:ascii="Times New Roman" w:eastAsia="Times New Roman" w:hAnsi="Times New Roman" w:cs="Times New Roman"/>
                <w:sz w:val="24"/>
                <w:szCs w:val="24"/>
                <w:lang w:val="en-US"/>
              </w:rPr>
            </w:pPr>
          </w:p>
        </w:tc>
        <w:tc>
          <w:tcPr>
            <w:tcW w:w="0" w:type="auto"/>
            <w:shd w:val="clear" w:color="auto" w:fill="auto"/>
            <w:tcMar>
              <w:top w:w="120" w:type="dxa"/>
              <w:left w:w="120" w:type="dxa"/>
              <w:bottom w:w="120" w:type="dxa"/>
              <w:right w:w="120" w:type="dxa"/>
            </w:tcMar>
            <w:hideMark/>
          </w:tcPr>
          <w:p w:rsidR="00752F84" w:rsidRPr="002178FB" w:rsidRDefault="00752F84" w:rsidP="00752F84">
            <w:pPr>
              <w:spacing w:after="0" w:line="240" w:lineRule="auto"/>
              <w:jc w:val="center"/>
              <w:rPr>
                <w:rFonts w:ascii="Times New Roman" w:eastAsia="Times New Roman" w:hAnsi="Times New Roman" w:cs="Times New Roman"/>
                <w:sz w:val="24"/>
                <w:szCs w:val="24"/>
                <w:lang w:val="en-US"/>
              </w:rPr>
            </w:pPr>
          </w:p>
        </w:tc>
        <w:tc>
          <w:tcPr>
            <w:tcW w:w="0" w:type="auto"/>
            <w:shd w:val="clear" w:color="auto" w:fill="auto"/>
            <w:tcMar>
              <w:top w:w="120" w:type="dxa"/>
              <w:left w:w="120" w:type="dxa"/>
              <w:bottom w:w="120" w:type="dxa"/>
              <w:right w:w="120" w:type="dxa"/>
            </w:tcMar>
            <w:hideMark/>
          </w:tcPr>
          <w:p w:rsidR="00752F84" w:rsidRPr="002178FB" w:rsidRDefault="00752F84" w:rsidP="00752F84">
            <w:pPr>
              <w:spacing w:after="0" w:line="240" w:lineRule="auto"/>
              <w:jc w:val="center"/>
              <w:rPr>
                <w:rFonts w:ascii="Times New Roman" w:eastAsia="Times New Roman" w:hAnsi="Times New Roman" w:cs="Times New Roman"/>
                <w:sz w:val="24"/>
                <w:szCs w:val="24"/>
                <w:lang w:val="en-US"/>
              </w:rPr>
            </w:pPr>
          </w:p>
        </w:tc>
      </w:tr>
    </w:tbl>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2F84" w:rsidRDefault="00752F84" w:rsidP="00752F84">
      <w:pPr>
        <w:spacing w:after="0"/>
        <w:jc w:val="center"/>
        <w:rPr>
          <w:rFonts w:ascii="Times New Roman" w:hAnsi="Times New Roman" w:cs="Times New Roman"/>
          <w:b/>
          <w:sz w:val="28"/>
          <w:szCs w:val="28"/>
          <w:lang w:val="en-US"/>
        </w:rPr>
      </w:pPr>
    </w:p>
    <w:p w:rsidR="00754658" w:rsidRPr="00752F84" w:rsidRDefault="00754658" w:rsidP="0066138B">
      <w:pPr>
        <w:spacing w:after="0" w:line="240" w:lineRule="auto"/>
        <w:rPr>
          <w:rFonts w:ascii="Times New Roman" w:hAnsi="Times New Roman" w:cs="Times New Roman"/>
          <w:sz w:val="28"/>
          <w:szCs w:val="28"/>
          <w:lang w:val="en-US"/>
        </w:rPr>
      </w:pPr>
    </w:p>
    <w:p w:rsidR="00754658" w:rsidRPr="00752F84" w:rsidRDefault="00754658" w:rsidP="0066138B">
      <w:pPr>
        <w:spacing w:after="0" w:line="240" w:lineRule="auto"/>
        <w:rPr>
          <w:rFonts w:ascii="Times New Roman" w:hAnsi="Times New Roman" w:cs="Times New Roman"/>
          <w:sz w:val="28"/>
          <w:szCs w:val="28"/>
          <w:lang w:val="en-US"/>
        </w:rPr>
      </w:pPr>
    </w:p>
    <w:p w:rsidR="00754658" w:rsidRPr="00752F84" w:rsidRDefault="00754658" w:rsidP="0066138B">
      <w:pPr>
        <w:spacing w:after="0" w:line="240" w:lineRule="auto"/>
        <w:rPr>
          <w:rFonts w:ascii="Times New Roman" w:hAnsi="Times New Roman" w:cs="Times New Roman"/>
          <w:sz w:val="28"/>
          <w:szCs w:val="28"/>
          <w:lang w:val="en-US"/>
        </w:rPr>
      </w:pPr>
    </w:p>
    <w:p w:rsidR="00754658" w:rsidRPr="00752F84" w:rsidRDefault="00754658" w:rsidP="0066138B">
      <w:pPr>
        <w:spacing w:after="0" w:line="240" w:lineRule="auto"/>
        <w:rPr>
          <w:rFonts w:ascii="Times New Roman" w:hAnsi="Times New Roman" w:cs="Times New Roman"/>
          <w:sz w:val="28"/>
          <w:szCs w:val="28"/>
          <w:lang w:val="en-US"/>
        </w:rPr>
      </w:pPr>
    </w:p>
    <w:p w:rsidR="00754658" w:rsidRPr="00752F84" w:rsidRDefault="00754658" w:rsidP="0066138B">
      <w:pPr>
        <w:spacing w:after="0" w:line="240" w:lineRule="auto"/>
        <w:rPr>
          <w:rFonts w:ascii="Times New Roman" w:hAnsi="Times New Roman" w:cs="Times New Roman"/>
          <w:sz w:val="28"/>
          <w:szCs w:val="28"/>
          <w:lang w:val="en-US"/>
        </w:rPr>
      </w:pPr>
    </w:p>
    <w:p w:rsidR="00754658" w:rsidRPr="001B29C2" w:rsidRDefault="00754658" w:rsidP="0066138B">
      <w:pPr>
        <w:spacing w:after="0" w:line="240" w:lineRule="auto"/>
        <w:rPr>
          <w:rFonts w:ascii="Times New Roman" w:hAnsi="Times New Roman" w:cs="Times New Roman"/>
          <w:sz w:val="28"/>
          <w:szCs w:val="28"/>
          <w:lang w:val="en-US"/>
        </w:rPr>
      </w:pPr>
    </w:p>
    <w:p w:rsidR="00137973" w:rsidRPr="001B29C2" w:rsidRDefault="00137973" w:rsidP="0066138B">
      <w:pPr>
        <w:spacing w:after="0" w:line="240" w:lineRule="auto"/>
        <w:rPr>
          <w:rFonts w:ascii="Times New Roman" w:hAnsi="Times New Roman" w:cs="Times New Roman"/>
          <w:sz w:val="28"/>
          <w:szCs w:val="28"/>
          <w:lang w:val="en-US"/>
        </w:rPr>
      </w:pPr>
    </w:p>
    <w:p w:rsidR="00137973" w:rsidRPr="001B29C2" w:rsidRDefault="00137973" w:rsidP="0066138B">
      <w:pPr>
        <w:spacing w:after="0" w:line="240" w:lineRule="auto"/>
        <w:rPr>
          <w:rFonts w:ascii="Times New Roman" w:hAnsi="Times New Roman" w:cs="Times New Roman"/>
          <w:sz w:val="28"/>
          <w:szCs w:val="28"/>
          <w:lang w:val="en-US"/>
        </w:rPr>
      </w:pPr>
    </w:p>
    <w:p w:rsidR="00137973" w:rsidRPr="001B29C2" w:rsidRDefault="00137973" w:rsidP="0066138B">
      <w:pPr>
        <w:spacing w:after="0" w:line="240" w:lineRule="auto"/>
        <w:rPr>
          <w:rFonts w:ascii="Times New Roman" w:hAnsi="Times New Roman" w:cs="Times New Roman"/>
          <w:sz w:val="28"/>
          <w:szCs w:val="28"/>
          <w:lang w:val="en-US"/>
        </w:rPr>
      </w:pPr>
    </w:p>
    <w:p w:rsidR="00754658" w:rsidRPr="00752F84" w:rsidRDefault="00754658" w:rsidP="0066138B">
      <w:pPr>
        <w:spacing w:after="0" w:line="240" w:lineRule="auto"/>
        <w:rPr>
          <w:rFonts w:ascii="Times New Roman" w:hAnsi="Times New Roman" w:cs="Times New Roman"/>
          <w:sz w:val="28"/>
          <w:szCs w:val="28"/>
          <w:lang w:val="en-US"/>
        </w:rPr>
      </w:pPr>
    </w:p>
    <w:tbl>
      <w:tblPr>
        <w:tblStyle w:val="a7"/>
        <w:tblW w:w="9626" w:type="dxa"/>
        <w:jc w:val="center"/>
        <w:tblLayout w:type="fixed"/>
        <w:tblLook w:val="04A0" w:firstRow="1" w:lastRow="0" w:firstColumn="1" w:lastColumn="0" w:noHBand="0" w:noVBand="1"/>
      </w:tblPr>
      <w:tblGrid>
        <w:gridCol w:w="444"/>
        <w:gridCol w:w="4147"/>
        <w:gridCol w:w="2073"/>
        <w:gridCol w:w="2962"/>
      </w:tblGrid>
      <w:tr w:rsidR="0066138B" w:rsidRPr="008922DB" w:rsidTr="001714ED">
        <w:trPr>
          <w:trHeight w:val="657"/>
          <w:jc w:val="center"/>
        </w:trPr>
        <w:tc>
          <w:tcPr>
            <w:tcW w:w="444" w:type="dxa"/>
          </w:tcPr>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w:t>
            </w:r>
          </w:p>
        </w:tc>
        <w:tc>
          <w:tcPr>
            <w:tcW w:w="4147" w:type="dxa"/>
          </w:tcPr>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Содержание работы и последовательность выполнения операций</w:t>
            </w:r>
          </w:p>
        </w:tc>
        <w:tc>
          <w:tcPr>
            <w:tcW w:w="2073" w:type="dxa"/>
          </w:tcPr>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Наименование оборудования и инструмента</w:t>
            </w:r>
          </w:p>
        </w:tc>
        <w:tc>
          <w:tcPr>
            <w:tcW w:w="2962" w:type="dxa"/>
          </w:tcPr>
          <w:p w:rsidR="0066138B" w:rsidRPr="008922DB" w:rsidRDefault="0066138B" w:rsidP="001714ED">
            <w:pPr>
              <w:rPr>
                <w:rFonts w:ascii="Times New Roman" w:hAnsi="Times New Roman" w:cs="Times New Roman"/>
                <w:sz w:val="28"/>
                <w:szCs w:val="28"/>
              </w:rPr>
            </w:pPr>
            <w:r w:rsidRPr="008922DB">
              <w:rPr>
                <w:rFonts w:ascii="Times New Roman" w:hAnsi="Times New Roman" w:cs="Times New Roman"/>
                <w:sz w:val="28"/>
                <w:szCs w:val="28"/>
              </w:rPr>
              <w:t>Инструктивные указания и тех. требования</w:t>
            </w:r>
          </w:p>
        </w:tc>
      </w:tr>
      <w:tr w:rsidR="0066138B" w:rsidRPr="008922DB" w:rsidTr="00754658">
        <w:trPr>
          <w:trHeight w:val="6652"/>
          <w:jc w:val="center"/>
        </w:trPr>
        <w:tc>
          <w:tcPr>
            <w:tcW w:w="444" w:type="dxa"/>
          </w:tcPr>
          <w:p w:rsidR="0066138B" w:rsidRPr="008922DB" w:rsidRDefault="0066138B" w:rsidP="00D97517">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lastRenderedPageBreak/>
              <w:t>1</w:t>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r w:rsidRPr="008922DB">
              <w:rPr>
                <w:rFonts w:ascii="Times New Roman" w:hAnsi="Times New Roman" w:cs="Times New Roman"/>
                <w:sz w:val="28"/>
                <w:szCs w:val="28"/>
              </w:rPr>
              <w:br/>
            </w:r>
          </w:p>
          <w:p w:rsidR="0066138B" w:rsidRPr="008922DB" w:rsidRDefault="0066138B" w:rsidP="00D97517">
            <w:pPr>
              <w:jc w:val="both"/>
              <w:rPr>
                <w:rStyle w:val="a8"/>
                <w:rFonts w:ascii="Times New Roman" w:hAnsi="Times New Roman" w:cs="Times New Roman"/>
                <w:sz w:val="28"/>
                <w:szCs w:val="28"/>
              </w:rPr>
            </w:pPr>
          </w:p>
          <w:p w:rsidR="008922DB" w:rsidRDefault="008922DB" w:rsidP="00D97517">
            <w:pPr>
              <w:jc w:val="both"/>
              <w:rPr>
                <w:rStyle w:val="a8"/>
                <w:rFonts w:ascii="Times New Roman" w:hAnsi="Times New Roman" w:cs="Times New Roman"/>
                <w:sz w:val="28"/>
                <w:szCs w:val="28"/>
                <w:lang w:val="en-US"/>
              </w:rPr>
            </w:pPr>
          </w:p>
          <w:p w:rsidR="008922DB" w:rsidRDefault="008922DB" w:rsidP="00D97517">
            <w:pPr>
              <w:jc w:val="both"/>
              <w:rPr>
                <w:rStyle w:val="a8"/>
                <w:rFonts w:ascii="Times New Roman" w:hAnsi="Times New Roman" w:cs="Times New Roman"/>
                <w:sz w:val="28"/>
                <w:szCs w:val="28"/>
                <w:lang w:val="en-US"/>
              </w:rPr>
            </w:pPr>
          </w:p>
          <w:p w:rsidR="0066138B" w:rsidRPr="008922DB" w:rsidRDefault="0066138B" w:rsidP="00D97517">
            <w:pPr>
              <w:jc w:val="both"/>
              <w:rPr>
                <w:rFonts w:ascii="Times New Roman" w:hAnsi="Times New Roman" w:cs="Times New Roman"/>
                <w:sz w:val="28"/>
                <w:szCs w:val="28"/>
              </w:rPr>
            </w:pPr>
            <w:r w:rsidRPr="008922DB">
              <w:rPr>
                <w:rStyle w:val="a8"/>
                <w:rFonts w:ascii="Times New Roman" w:hAnsi="Times New Roman" w:cs="Times New Roman"/>
                <w:sz w:val="28"/>
                <w:szCs w:val="28"/>
              </w:rPr>
              <w:t>2</w:t>
            </w: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p>
          <w:p w:rsidR="00754658" w:rsidRDefault="00754658" w:rsidP="00D97517">
            <w:pPr>
              <w:jc w:val="both"/>
              <w:rPr>
                <w:rStyle w:val="a8"/>
                <w:rFonts w:ascii="Times New Roman" w:hAnsi="Times New Roman" w:cs="Times New Roman"/>
                <w:sz w:val="28"/>
                <w:szCs w:val="28"/>
              </w:rPr>
            </w:pPr>
          </w:p>
          <w:p w:rsidR="00754658" w:rsidRDefault="00754658" w:rsidP="00D97517">
            <w:pPr>
              <w:jc w:val="both"/>
              <w:rPr>
                <w:rStyle w:val="a8"/>
                <w:rFonts w:ascii="Times New Roman" w:hAnsi="Times New Roman" w:cs="Times New Roman"/>
                <w:sz w:val="28"/>
                <w:szCs w:val="28"/>
              </w:rPr>
            </w:pPr>
          </w:p>
          <w:p w:rsidR="00754658" w:rsidRDefault="00754658" w:rsidP="00D97517">
            <w:pPr>
              <w:jc w:val="both"/>
              <w:rPr>
                <w:rStyle w:val="a8"/>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t>3</w:t>
            </w: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t>4</w:t>
            </w: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t>5</w:t>
            </w:r>
          </w:p>
        </w:tc>
        <w:tc>
          <w:tcPr>
            <w:tcW w:w="4147" w:type="dxa"/>
          </w:tcPr>
          <w:p w:rsidR="0066138B" w:rsidRPr="008922DB" w:rsidRDefault="0066138B" w:rsidP="00D97517">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lastRenderedPageBreak/>
              <w:t>Опыт 1. Качественные реакции на альдегиды:</w:t>
            </w:r>
          </w:p>
          <w:p w:rsidR="0066138B" w:rsidRPr="008922DB" w:rsidRDefault="0066138B" w:rsidP="00D97517">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t>а) окисление альдегида аммиачным раствором оксида серебра – реакция «серебряного зеркала»</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     В пробирку  налейте 0,5 мл формалина (водный раствор формальдегида, или метаналя), прибавьте несколько капель аммиачного раствора оксида серебра. Пробирку слегка нагрейте в пламени спиртовки.</w:t>
            </w:r>
          </w:p>
          <w:p w:rsidR="0066138B" w:rsidRPr="008922DB" w:rsidRDefault="0066138B" w:rsidP="00D97517">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t>Внимание!</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     Нагревайте не дно, а стенки пробирки, не допускайте закипания смеси! Что наблюдаете?</w:t>
            </w:r>
          </w:p>
          <w:p w:rsidR="0066138B" w:rsidRPr="008922DB" w:rsidRDefault="0066138B" w:rsidP="00D97517">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t>б) окисление альдегида гидроксидом меди</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     Приготовьте гидроксид меди: для этого в пробирку поместите 4 - 5 капель гидроксида натрия и добавьте 2 – 3 капли сульфата меди. Что наблюдаете?</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     К полученному осадку добавьте 0,5 мл раствора формальдегида. Взболтайте смесь и осторожно нагрейте, не допустив закипания.</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Какие изменения наблюдаете?</w:t>
            </w: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r w:rsidRPr="008922DB">
              <w:rPr>
                <w:rStyle w:val="a8"/>
                <w:rFonts w:ascii="Times New Roman" w:hAnsi="Times New Roman" w:cs="Times New Roman"/>
                <w:sz w:val="28"/>
                <w:szCs w:val="28"/>
              </w:rPr>
              <w:t>Опыт 2. Качественная реакция на кетоны-йодоформная реакция или проба Люголя.</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     Налейте в пробирку 1 мл воды, добавьте 3 – 4 капли ацетона (пропанона – 2).</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Отметьте растворимость ацетона. Затем в пробирку добавьте несколько капель гидроксида натрия и несколько капель реактива Люголя </w:t>
            </w:r>
            <w:r w:rsidRPr="008922DB">
              <w:rPr>
                <w:rFonts w:ascii="Times New Roman" w:hAnsi="Times New Roman" w:cs="Times New Roman"/>
                <w:sz w:val="28"/>
                <w:szCs w:val="28"/>
              </w:rPr>
              <w:lastRenderedPageBreak/>
              <w:t>(раствор иода в иодиде калия). Если смесь окрашена, её обесцвечивают добавлением раствора щелочи. Отметьте цвет образовавшегося осадка и характерный запах трииодметана (йодоформа).</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              О</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СН</w:t>
            </w:r>
            <w:r w:rsidRPr="008922DB">
              <w:rPr>
                <w:rFonts w:ascii="Times New Roman" w:hAnsi="Times New Roman" w:cs="Times New Roman"/>
                <w:sz w:val="28"/>
                <w:szCs w:val="28"/>
                <w:vertAlign w:val="subscript"/>
              </w:rPr>
              <w:t xml:space="preserve">3 </w:t>
            </w:r>
            <w:r w:rsidRPr="008922DB">
              <w:rPr>
                <w:rFonts w:ascii="Times New Roman" w:hAnsi="Times New Roman" w:cs="Times New Roman"/>
                <w:sz w:val="28"/>
                <w:szCs w:val="28"/>
              </w:rPr>
              <w:t>– С – СН</w:t>
            </w:r>
            <w:r w:rsidRPr="008922DB">
              <w:rPr>
                <w:rFonts w:ascii="Times New Roman" w:hAnsi="Times New Roman" w:cs="Times New Roman"/>
                <w:sz w:val="28"/>
                <w:szCs w:val="28"/>
                <w:vertAlign w:val="subscript"/>
              </w:rPr>
              <w:t xml:space="preserve">3 </w:t>
            </w:r>
            <w:r w:rsidRPr="008922DB">
              <w:rPr>
                <w:rFonts w:ascii="Times New Roman" w:hAnsi="Times New Roman" w:cs="Times New Roman"/>
                <w:sz w:val="28"/>
                <w:szCs w:val="28"/>
              </w:rPr>
              <w:t>+ 3</w:t>
            </w:r>
            <w:r w:rsidRPr="008922DB">
              <w:rPr>
                <w:rFonts w:ascii="Times New Roman" w:hAnsi="Times New Roman" w:cs="Times New Roman"/>
                <w:sz w:val="28"/>
                <w:szCs w:val="28"/>
                <w:lang w:val="en-US"/>
              </w:rPr>
              <w:t>I</w:t>
            </w:r>
            <w:r w:rsidRPr="008922DB">
              <w:rPr>
                <w:rFonts w:ascii="Times New Roman" w:hAnsi="Times New Roman" w:cs="Times New Roman"/>
                <w:sz w:val="28"/>
                <w:szCs w:val="28"/>
                <w:vertAlign w:val="subscript"/>
              </w:rPr>
              <w:t xml:space="preserve">2 </w:t>
            </w:r>
            <w:r w:rsidRPr="008922DB">
              <w:rPr>
                <w:rFonts w:ascii="Times New Roman" w:hAnsi="Times New Roman" w:cs="Times New Roman"/>
                <w:sz w:val="28"/>
                <w:szCs w:val="28"/>
              </w:rPr>
              <w:t xml:space="preserve">+ </w:t>
            </w:r>
            <w:r w:rsidRPr="008922DB">
              <w:rPr>
                <w:rFonts w:ascii="Times New Roman" w:hAnsi="Times New Roman" w:cs="Times New Roman"/>
                <w:sz w:val="28"/>
                <w:szCs w:val="28"/>
                <w:lang w:val="en-US"/>
              </w:rPr>
              <w:t>NaOH</w:t>
            </w:r>
            <w:r w:rsidRPr="008922DB">
              <w:rPr>
                <w:rFonts w:ascii="Times New Roman" w:hAnsi="Times New Roman" w:cs="Times New Roman"/>
                <w:sz w:val="28"/>
                <w:szCs w:val="28"/>
              </w:rPr>
              <w:t xml:space="preserve"> →</w:t>
            </w:r>
          </w:p>
          <w:p w:rsidR="0066138B" w:rsidRPr="008922DB" w:rsidRDefault="0066138B" w:rsidP="00D97517">
            <w:pPr>
              <w:jc w:val="both"/>
              <w:rPr>
                <w:rFonts w:ascii="Times New Roman" w:hAnsi="Times New Roman" w:cs="Times New Roman"/>
                <w:sz w:val="28"/>
                <w:szCs w:val="28"/>
                <w:lang w:val="en-US"/>
              </w:rPr>
            </w:pPr>
            <w:r w:rsidRPr="008922DB">
              <w:rPr>
                <w:rFonts w:ascii="Times New Roman" w:hAnsi="Times New Roman" w:cs="Times New Roman"/>
                <w:sz w:val="28"/>
                <w:szCs w:val="28"/>
                <w:lang w:val="en-US"/>
              </w:rPr>
              <w:t>O</w:t>
            </w:r>
          </w:p>
          <w:p w:rsidR="0066138B" w:rsidRPr="008922DB" w:rsidRDefault="0066138B" w:rsidP="00D97517">
            <w:pPr>
              <w:jc w:val="both"/>
              <w:rPr>
                <w:rFonts w:ascii="Times New Roman" w:hAnsi="Times New Roman" w:cs="Times New Roman"/>
                <w:sz w:val="28"/>
                <w:szCs w:val="28"/>
                <w:lang w:val="en-US"/>
              </w:rPr>
            </w:pPr>
            <w:r w:rsidRPr="008922DB">
              <w:rPr>
                <w:rFonts w:ascii="Times New Roman" w:hAnsi="Times New Roman" w:cs="Times New Roman"/>
                <w:sz w:val="28"/>
                <w:szCs w:val="28"/>
                <w:lang w:val="en-US"/>
              </w:rPr>
              <w:t>→ CH</w:t>
            </w:r>
            <w:r w:rsidRPr="008922DB">
              <w:rPr>
                <w:rFonts w:ascii="Times New Roman" w:hAnsi="Times New Roman" w:cs="Times New Roman"/>
                <w:sz w:val="28"/>
                <w:szCs w:val="28"/>
                <w:vertAlign w:val="subscript"/>
                <w:lang w:val="en-US"/>
              </w:rPr>
              <w:t>3</w:t>
            </w:r>
            <w:r w:rsidRPr="008922DB">
              <w:rPr>
                <w:rFonts w:ascii="Times New Roman" w:hAnsi="Times New Roman" w:cs="Times New Roman"/>
                <w:sz w:val="28"/>
                <w:szCs w:val="28"/>
                <w:lang w:val="en-US"/>
              </w:rPr>
              <w:t xml:space="preserve"> – C – ONa + CHI</w:t>
            </w:r>
            <w:r w:rsidRPr="008922DB">
              <w:rPr>
                <w:rFonts w:ascii="Times New Roman" w:hAnsi="Times New Roman" w:cs="Times New Roman"/>
                <w:sz w:val="28"/>
                <w:szCs w:val="28"/>
                <w:vertAlign w:val="subscript"/>
                <w:lang w:val="en-US"/>
              </w:rPr>
              <w:t xml:space="preserve">3 </w:t>
            </w:r>
            <w:r w:rsidRPr="008922DB">
              <w:rPr>
                <w:rFonts w:ascii="Times New Roman" w:hAnsi="Times New Roman" w:cs="Times New Roman"/>
                <w:sz w:val="28"/>
                <w:szCs w:val="28"/>
                <w:lang w:val="en-US"/>
              </w:rPr>
              <w:t>+ 3HI</w:t>
            </w:r>
          </w:p>
          <w:p w:rsidR="0066138B" w:rsidRPr="008922DB" w:rsidRDefault="0066138B" w:rsidP="00D97517">
            <w:pPr>
              <w:jc w:val="both"/>
              <w:rPr>
                <w:rFonts w:ascii="Times New Roman" w:hAnsi="Times New Roman" w:cs="Times New Roman"/>
                <w:sz w:val="28"/>
                <w:szCs w:val="28"/>
                <w:lang w:val="en-US"/>
              </w:rPr>
            </w:pPr>
          </w:p>
          <w:p w:rsidR="0066138B" w:rsidRPr="008922DB" w:rsidRDefault="0066138B" w:rsidP="00D97517">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t>Опыт 3.  Получение уксусного альдегида</w:t>
            </w:r>
          </w:p>
          <w:p w:rsidR="0066138B" w:rsidRPr="008922DB" w:rsidRDefault="0066138B" w:rsidP="00D97517">
            <w:pPr>
              <w:jc w:val="both"/>
              <w:rPr>
                <w:rFonts w:ascii="Times New Roman" w:hAnsi="Times New Roman" w:cs="Times New Roman"/>
                <w:sz w:val="28"/>
                <w:szCs w:val="28"/>
              </w:rPr>
            </w:pPr>
            <w:r w:rsidRPr="008922DB">
              <w:rPr>
                <w:rStyle w:val="a8"/>
                <w:rFonts w:ascii="Times New Roman" w:hAnsi="Times New Roman" w:cs="Times New Roman"/>
                <w:sz w:val="28"/>
                <w:szCs w:val="28"/>
              </w:rPr>
              <w:t>окислением спирта хромовой смесью</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     К 2 мл хромовой смеси прилейте 0,5 мл</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этилового спирта. При этом оранжевый цвет</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раствора переходит в зелёный, что указывает на</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восстановление шестивалентного хрома до </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трёхвалентного. Какой ощущается запах?</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Внимание! после работы смесь слейте в специальную банку.</w:t>
            </w: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t>Опыт 4.  Действие раствора формальдегида на белки.</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     В сухую пробирку осторожно, не взбалтывая, налить 2 мл водного раствора яичного белка. К раствору белка добавить 0,5 мл раствора формальдегида. Что наблюдаете?</w:t>
            </w:r>
          </w:p>
          <w:p w:rsidR="0066138B" w:rsidRPr="008922DB" w:rsidRDefault="0066138B" w:rsidP="00D97517">
            <w:pPr>
              <w:jc w:val="both"/>
              <w:rPr>
                <w:rFonts w:ascii="Times New Roman" w:hAnsi="Times New Roman" w:cs="Times New Roman"/>
                <w:sz w:val="28"/>
                <w:szCs w:val="28"/>
              </w:rPr>
            </w:pPr>
          </w:p>
          <w:p w:rsidR="00754658" w:rsidRDefault="00754658" w:rsidP="00D97517">
            <w:pPr>
              <w:jc w:val="both"/>
              <w:rPr>
                <w:rStyle w:val="a8"/>
                <w:rFonts w:ascii="Times New Roman" w:hAnsi="Times New Roman" w:cs="Times New Roman"/>
                <w:sz w:val="28"/>
                <w:szCs w:val="28"/>
              </w:rPr>
            </w:pPr>
          </w:p>
          <w:p w:rsidR="00754658" w:rsidRDefault="00754658" w:rsidP="00D97517">
            <w:pPr>
              <w:jc w:val="both"/>
              <w:rPr>
                <w:rStyle w:val="a8"/>
                <w:rFonts w:ascii="Times New Roman" w:hAnsi="Times New Roman" w:cs="Times New Roman"/>
                <w:sz w:val="28"/>
                <w:szCs w:val="28"/>
              </w:rPr>
            </w:pPr>
          </w:p>
          <w:p w:rsidR="0066138B" w:rsidRPr="008922DB" w:rsidRDefault="0066138B" w:rsidP="00D97517">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t>Опыт 5.  Растворение фенолформальдегидных смол под действием ацетона.</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lastRenderedPageBreak/>
              <w:t xml:space="preserve">     К 0,5 мл фенолформальдегидной смолы (лаку) прилить 1,5 мл ацетона.</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Осторожно перемешать. Что наблюдаете?</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Объясните процесс растворения фенолформальдегидной смолы в ацетоне,</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исходя из особенностей строения данных веществ и ваших знаний о типах и </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механизмах образования химических связей. Структурную формулу фенолформальдегидной смолы можно представить следующим образом:</w:t>
            </w: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tc>
        <w:tc>
          <w:tcPr>
            <w:tcW w:w="2073" w:type="dxa"/>
          </w:tcPr>
          <w:p w:rsidR="0017168E" w:rsidRPr="008922DB" w:rsidRDefault="0017168E" w:rsidP="00D97517">
            <w:pPr>
              <w:jc w:val="both"/>
              <w:rPr>
                <w:rFonts w:ascii="Times New Roman" w:hAnsi="Times New Roman" w:cs="Times New Roman"/>
                <w:sz w:val="28"/>
                <w:szCs w:val="28"/>
              </w:rPr>
            </w:pPr>
          </w:p>
          <w:p w:rsidR="008922DB" w:rsidRPr="00087AC6" w:rsidRDefault="008922DB" w:rsidP="00D97517">
            <w:pPr>
              <w:jc w:val="both"/>
              <w:rPr>
                <w:rFonts w:ascii="Times New Roman" w:hAnsi="Times New Roman" w:cs="Times New Roman"/>
                <w:sz w:val="28"/>
                <w:szCs w:val="28"/>
              </w:rPr>
            </w:pPr>
          </w:p>
          <w:p w:rsidR="008922DB" w:rsidRPr="00087AC6" w:rsidRDefault="008922DB" w:rsidP="00D97517">
            <w:pPr>
              <w:jc w:val="both"/>
              <w:rPr>
                <w:rFonts w:ascii="Times New Roman" w:hAnsi="Times New Roman" w:cs="Times New Roman"/>
                <w:sz w:val="28"/>
                <w:szCs w:val="28"/>
              </w:rPr>
            </w:pPr>
          </w:p>
          <w:p w:rsidR="008922DB" w:rsidRPr="00087AC6" w:rsidRDefault="008922DB" w:rsidP="00D97517">
            <w:pPr>
              <w:jc w:val="both"/>
              <w:rPr>
                <w:rFonts w:ascii="Times New Roman" w:hAnsi="Times New Roman" w:cs="Times New Roman"/>
                <w:sz w:val="28"/>
                <w:szCs w:val="28"/>
              </w:rPr>
            </w:pPr>
          </w:p>
          <w:p w:rsidR="008922DB" w:rsidRPr="00087AC6" w:rsidRDefault="008922DB" w:rsidP="00D97517">
            <w:pPr>
              <w:jc w:val="both"/>
              <w:rPr>
                <w:rFonts w:ascii="Times New Roman" w:hAnsi="Times New Roman" w:cs="Times New Roman"/>
                <w:sz w:val="28"/>
                <w:szCs w:val="28"/>
              </w:rPr>
            </w:pPr>
          </w:p>
          <w:p w:rsidR="008922DB" w:rsidRPr="00087AC6" w:rsidRDefault="008922D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Штатив с пробирками;</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спиртовка,</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спички,</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держатель,</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растворы:</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формалин</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(раствор </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метаналя),</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аммиачный </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раствор </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оксида </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серебра.</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br/>
            </w:r>
            <w:r w:rsidRPr="008922DB">
              <w:rPr>
                <w:rFonts w:ascii="Times New Roman" w:hAnsi="Times New Roman" w:cs="Times New Roman"/>
                <w:sz w:val="28"/>
                <w:szCs w:val="28"/>
              </w:rPr>
              <w:br/>
            </w:r>
          </w:p>
          <w:p w:rsidR="0066138B" w:rsidRPr="008922DB" w:rsidRDefault="0066138B" w:rsidP="00D97517">
            <w:pPr>
              <w:jc w:val="both"/>
              <w:rPr>
                <w:rFonts w:ascii="Times New Roman" w:hAnsi="Times New Roman" w:cs="Times New Roman"/>
                <w:sz w:val="28"/>
                <w:szCs w:val="28"/>
              </w:rPr>
            </w:pPr>
          </w:p>
          <w:p w:rsidR="0017168E" w:rsidRPr="008922DB" w:rsidRDefault="0017168E" w:rsidP="00D97517">
            <w:pPr>
              <w:jc w:val="both"/>
              <w:rPr>
                <w:rFonts w:ascii="Times New Roman" w:hAnsi="Times New Roman" w:cs="Times New Roman"/>
                <w:sz w:val="28"/>
                <w:szCs w:val="28"/>
              </w:rPr>
            </w:pPr>
          </w:p>
          <w:p w:rsidR="0017168E" w:rsidRPr="008922DB" w:rsidRDefault="0017168E" w:rsidP="00D97517">
            <w:pPr>
              <w:jc w:val="both"/>
              <w:rPr>
                <w:rFonts w:ascii="Times New Roman" w:hAnsi="Times New Roman" w:cs="Times New Roman"/>
                <w:sz w:val="28"/>
                <w:szCs w:val="28"/>
              </w:rPr>
            </w:pPr>
          </w:p>
          <w:p w:rsidR="0017168E" w:rsidRPr="008922DB" w:rsidRDefault="0017168E" w:rsidP="00D97517">
            <w:pPr>
              <w:jc w:val="both"/>
              <w:rPr>
                <w:rFonts w:ascii="Times New Roman" w:hAnsi="Times New Roman" w:cs="Times New Roman"/>
                <w:sz w:val="28"/>
                <w:szCs w:val="28"/>
              </w:rPr>
            </w:pPr>
          </w:p>
          <w:p w:rsidR="0017168E" w:rsidRPr="008922DB" w:rsidRDefault="0017168E" w:rsidP="00D97517">
            <w:pPr>
              <w:jc w:val="both"/>
              <w:rPr>
                <w:rFonts w:ascii="Times New Roman" w:hAnsi="Times New Roman" w:cs="Times New Roman"/>
                <w:sz w:val="28"/>
                <w:szCs w:val="28"/>
              </w:rPr>
            </w:pPr>
          </w:p>
          <w:p w:rsidR="0017168E" w:rsidRPr="008922DB" w:rsidRDefault="0017168E" w:rsidP="00D97517">
            <w:pPr>
              <w:jc w:val="both"/>
              <w:rPr>
                <w:rFonts w:ascii="Times New Roman" w:hAnsi="Times New Roman" w:cs="Times New Roman"/>
                <w:sz w:val="28"/>
                <w:szCs w:val="28"/>
              </w:rPr>
            </w:pPr>
          </w:p>
          <w:p w:rsidR="0017168E" w:rsidRPr="008922DB" w:rsidRDefault="0017168E" w:rsidP="00D97517">
            <w:pPr>
              <w:jc w:val="both"/>
              <w:rPr>
                <w:rFonts w:ascii="Times New Roman" w:hAnsi="Times New Roman" w:cs="Times New Roman"/>
                <w:sz w:val="28"/>
                <w:szCs w:val="28"/>
              </w:rPr>
            </w:pPr>
          </w:p>
          <w:p w:rsidR="0017168E" w:rsidRPr="008922DB" w:rsidRDefault="0017168E" w:rsidP="00D97517">
            <w:pPr>
              <w:jc w:val="both"/>
              <w:rPr>
                <w:rFonts w:ascii="Times New Roman" w:hAnsi="Times New Roman" w:cs="Times New Roman"/>
                <w:sz w:val="28"/>
                <w:szCs w:val="28"/>
              </w:rPr>
            </w:pPr>
          </w:p>
          <w:p w:rsidR="0017168E" w:rsidRPr="008922DB" w:rsidRDefault="0017168E" w:rsidP="00D97517">
            <w:pPr>
              <w:jc w:val="both"/>
              <w:rPr>
                <w:rFonts w:ascii="Times New Roman" w:hAnsi="Times New Roman" w:cs="Times New Roman"/>
                <w:sz w:val="28"/>
                <w:szCs w:val="28"/>
              </w:rPr>
            </w:pPr>
          </w:p>
          <w:p w:rsidR="0017168E" w:rsidRPr="008922DB" w:rsidRDefault="0017168E"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Штатив с пробирками;</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спиртовка,</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спички,</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держатель,</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растворы,</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формальдегид,</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гидроксид</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натрия,</w:t>
            </w:r>
          </w:p>
          <w:p w:rsidR="0017168E"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сульфат меди.</w:t>
            </w:r>
            <w:r w:rsidRPr="008922DB">
              <w:rPr>
                <w:rFonts w:ascii="Times New Roman" w:hAnsi="Times New Roman" w:cs="Times New Roman"/>
                <w:sz w:val="28"/>
                <w:szCs w:val="28"/>
              </w:rPr>
              <w:br/>
            </w:r>
          </w:p>
          <w:p w:rsidR="0017168E" w:rsidRPr="008922DB" w:rsidRDefault="0017168E"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lastRenderedPageBreak/>
              <w:t>Штатив с пробирками;</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растворы:</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реактив</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Люголя,</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ацетон,</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гидроксид</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натрия.</w:t>
            </w: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754658" w:rsidRDefault="00754658"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Штатив с </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пробирками;</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растворы:</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хромовой</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смеси,</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этиловый</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спирт.</w:t>
            </w: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754658" w:rsidRDefault="00754658"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Штатив с пробирками,</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растворы:</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яичного белка,</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 xml:space="preserve">формальдегида </w:t>
            </w: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p>
          <w:p w:rsidR="00754658" w:rsidRDefault="00754658" w:rsidP="00D97517">
            <w:pPr>
              <w:jc w:val="both"/>
              <w:rPr>
                <w:rFonts w:ascii="Times New Roman" w:hAnsi="Times New Roman" w:cs="Times New Roman"/>
                <w:sz w:val="28"/>
                <w:szCs w:val="28"/>
              </w:rPr>
            </w:pPr>
          </w:p>
          <w:p w:rsidR="00754658" w:rsidRDefault="00754658" w:rsidP="00D97517">
            <w:pPr>
              <w:jc w:val="both"/>
              <w:rPr>
                <w:rFonts w:ascii="Times New Roman" w:hAnsi="Times New Roman" w:cs="Times New Roman"/>
                <w:sz w:val="28"/>
                <w:szCs w:val="28"/>
              </w:rPr>
            </w:pP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lastRenderedPageBreak/>
              <w:t xml:space="preserve">Штатив с </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пробирками,</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фенолформаль</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дегидная</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смола (лак),</w:t>
            </w:r>
          </w:p>
          <w:p w:rsidR="0066138B" w:rsidRPr="008922DB" w:rsidRDefault="0066138B" w:rsidP="00D97517">
            <w:pPr>
              <w:jc w:val="both"/>
              <w:rPr>
                <w:rFonts w:ascii="Times New Roman" w:hAnsi="Times New Roman" w:cs="Times New Roman"/>
                <w:sz w:val="28"/>
                <w:szCs w:val="28"/>
              </w:rPr>
            </w:pPr>
            <w:r w:rsidRPr="008922DB">
              <w:rPr>
                <w:rFonts w:ascii="Times New Roman" w:hAnsi="Times New Roman" w:cs="Times New Roman"/>
                <w:sz w:val="28"/>
                <w:szCs w:val="28"/>
              </w:rPr>
              <w:t>ацетон.</w:t>
            </w:r>
          </w:p>
        </w:tc>
        <w:tc>
          <w:tcPr>
            <w:tcW w:w="2962" w:type="dxa"/>
          </w:tcPr>
          <w:p w:rsidR="0066138B" w:rsidRPr="008922DB" w:rsidRDefault="0066138B" w:rsidP="001714ED">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lastRenderedPageBreak/>
              <w:t xml:space="preserve">Осторожная работа </w:t>
            </w:r>
          </w:p>
          <w:p w:rsidR="0066138B" w:rsidRPr="008922DB" w:rsidRDefault="0066138B" w:rsidP="001714ED">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t>со щелочами!</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Ознакомиться с инструкционной картой, выполнить опыты, аккуратно оформить отчёт</w:t>
            </w: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Сделайте описание</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опыта.</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Составьте уравнение реакции в структурной форме, назовите полученное вещество.</w:t>
            </w: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Опишите наблюдения.</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 xml:space="preserve">составьте уравнения </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происходящих</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 xml:space="preserve">реакций с </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использованием</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структурных формул</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веществ. Напишите</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название всех</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органических</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соеденений.</w:t>
            </w: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17168E" w:rsidRPr="008922DB" w:rsidRDefault="0017168E"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 xml:space="preserve">Опишите наблюдения, </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назовите все</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полученные вещества.</w:t>
            </w: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Сделайте общий</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вывод: какие реакции</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являются</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качественными для</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lastRenderedPageBreak/>
              <w:t>альдегидов и кетонов.</w:t>
            </w: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Опишите наблюдения,</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составьте уравнение</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 xml:space="preserve">реакции в </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структурном виде.</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Назовите полученный</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альдегид согласно</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правилам</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международной</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номенклатуры.</w:t>
            </w:r>
          </w:p>
          <w:p w:rsidR="0066138B" w:rsidRPr="008922DB" w:rsidRDefault="0066138B" w:rsidP="001714ED">
            <w:pPr>
              <w:jc w:val="both"/>
              <w:rPr>
                <w:rStyle w:val="a8"/>
                <w:rFonts w:ascii="Times New Roman" w:hAnsi="Times New Roman" w:cs="Times New Roman"/>
                <w:sz w:val="28"/>
                <w:szCs w:val="28"/>
              </w:rPr>
            </w:pPr>
            <w:r w:rsidRPr="008922DB">
              <w:rPr>
                <w:rStyle w:val="a8"/>
                <w:rFonts w:ascii="Times New Roman" w:hAnsi="Times New Roman" w:cs="Times New Roman"/>
                <w:sz w:val="28"/>
                <w:szCs w:val="28"/>
              </w:rPr>
              <w:t>Осторожная работа с кислотами!</w:t>
            </w: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Опишите наблюдения, сделайте вывод.</w:t>
            </w: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754658" w:rsidRDefault="00754658" w:rsidP="001714ED">
            <w:pPr>
              <w:jc w:val="both"/>
              <w:rPr>
                <w:rFonts w:ascii="Times New Roman" w:hAnsi="Times New Roman" w:cs="Times New Roman"/>
                <w:sz w:val="28"/>
                <w:szCs w:val="28"/>
              </w:rPr>
            </w:pP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Определите тип</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lastRenderedPageBreak/>
              <w:t>возникающей</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химической связи</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между молекулами</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фенолформальдегид-</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 xml:space="preserve">ной смолы и ацетона, </w:t>
            </w:r>
          </w:p>
          <w:p w:rsidR="0066138B" w:rsidRPr="008922DB" w:rsidRDefault="0066138B" w:rsidP="001714ED">
            <w:pPr>
              <w:jc w:val="both"/>
              <w:rPr>
                <w:rFonts w:ascii="Times New Roman" w:hAnsi="Times New Roman" w:cs="Times New Roman"/>
                <w:sz w:val="28"/>
                <w:szCs w:val="28"/>
              </w:rPr>
            </w:pPr>
            <w:r w:rsidRPr="008922DB">
              <w:rPr>
                <w:rFonts w:ascii="Times New Roman" w:hAnsi="Times New Roman" w:cs="Times New Roman"/>
                <w:sz w:val="28"/>
                <w:szCs w:val="28"/>
              </w:rPr>
              <w:t>объясните механизм растворения лака в ацетоне.</w:t>
            </w:r>
          </w:p>
        </w:tc>
      </w:tr>
    </w:tbl>
    <w:p w:rsidR="007B20C3" w:rsidRDefault="007B20C3" w:rsidP="0066138B">
      <w:pPr>
        <w:spacing w:line="240" w:lineRule="auto"/>
        <w:jc w:val="center"/>
        <w:rPr>
          <w:rFonts w:ascii="Times New Roman" w:hAnsi="Times New Roman" w:cs="Times New Roman"/>
          <w:b/>
          <w:sz w:val="28"/>
          <w:szCs w:val="28"/>
        </w:rPr>
      </w:pPr>
    </w:p>
    <w:p w:rsidR="0066138B" w:rsidRPr="008922DB" w:rsidRDefault="0066138B" w:rsidP="0066138B">
      <w:pPr>
        <w:spacing w:line="240" w:lineRule="auto"/>
        <w:jc w:val="center"/>
        <w:rPr>
          <w:rFonts w:ascii="Times New Roman" w:hAnsi="Times New Roman" w:cs="Times New Roman"/>
          <w:b/>
          <w:sz w:val="28"/>
          <w:szCs w:val="28"/>
        </w:rPr>
      </w:pPr>
      <w:r w:rsidRPr="008922DB">
        <w:rPr>
          <w:rFonts w:ascii="Times New Roman" w:hAnsi="Times New Roman" w:cs="Times New Roman"/>
          <w:b/>
          <w:sz w:val="28"/>
          <w:szCs w:val="28"/>
        </w:rPr>
        <w:t>Контрольные вопросы:</w:t>
      </w:r>
    </w:p>
    <w:p w:rsidR="0066138B" w:rsidRPr="008922DB" w:rsidRDefault="0066138B" w:rsidP="0066138B">
      <w:pPr>
        <w:rPr>
          <w:rFonts w:ascii="Times New Roman" w:hAnsi="Times New Roman" w:cs="Times New Roman"/>
          <w:b/>
          <w:sz w:val="28"/>
          <w:szCs w:val="28"/>
        </w:rPr>
      </w:pPr>
      <w:r w:rsidRPr="008922DB">
        <w:rPr>
          <w:rFonts w:ascii="Times New Roman" w:hAnsi="Times New Roman" w:cs="Times New Roman"/>
          <w:b/>
          <w:sz w:val="28"/>
          <w:szCs w:val="28"/>
        </w:rPr>
        <w:t xml:space="preserve">Вариант 1 </w:t>
      </w:r>
    </w:p>
    <w:p w:rsidR="0066138B" w:rsidRPr="008922DB" w:rsidRDefault="0066138B" w:rsidP="0066138B">
      <w:pPr>
        <w:spacing w:after="0" w:line="240" w:lineRule="auto"/>
        <w:rPr>
          <w:rFonts w:ascii="Times New Roman" w:hAnsi="Times New Roman" w:cs="Times New Roman"/>
          <w:sz w:val="28"/>
          <w:szCs w:val="28"/>
        </w:rPr>
      </w:pPr>
      <w:r w:rsidRPr="008922DB">
        <w:rPr>
          <w:rFonts w:ascii="Times New Roman" w:hAnsi="Times New Roman" w:cs="Times New Roman"/>
          <w:sz w:val="28"/>
          <w:szCs w:val="28"/>
        </w:rPr>
        <w:t>1.Назовите следующие вещества по международной номенклатуре:</w:t>
      </w:r>
    </w:p>
    <w:p w:rsidR="0066138B" w:rsidRPr="0066138B" w:rsidRDefault="0066138B" w:rsidP="0066138B">
      <w:pPr>
        <w:spacing w:after="0" w:line="240" w:lineRule="auto"/>
        <w:rPr>
          <w:rFonts w:ascii="Times New Roman" w:hAnsi="Times New Roman" w:cs="Times New Roman"/>
          <w:sz w:val="24"/>
          <w:szCs w:val="24"/>
        </w:rPr>
      </w:pPr>
      <w:r w:rsidRPr="0066138B">
        <w:rPr>
          <w:rFonts w:ascii="Times New Roman" w:hAnsi="Times New Roman" w:cs="Times New Roman"/>
          <w:sz w:val="24"/>
          <w:szCs w:val="24"/>
        </w:rPr>
        <w:t xml:space="preserve">                                                               </w:t>
      </w:r>
      <w:r w:rsidR="00074D6C">
        <w:rPr>
          <w:rFonts w:ascii="Times New Roman" w:hAnsi="Times New Roman" w:cs="Times New Roman"/>
          <w:sz w:val="24"/>
          <w:szCs w:val="24"/>
        </w:rPr>
        <w:t xml:space="preserve">                               </w:t>
      </w:r>
      <w:r w:rsidRPr="0066138B">
        <w:rPr>
          <w:rFonts w:ascii="Times New Roman" w:hAnsi="Times New Roman" w:cs="Times New Roman"/>
          <w:sz w:val="24"/>
          <w:szCs w:val="24"/>
        </w:rPr>
        <w:t>СН</w:t>
      </w:r>
      <w:r w:rsidRPr="0066138B">
        <w:rPr>
          <w:rFonts w:ascii="Times New Roman" w:hAnsi="Times New Roman" w:cs="Times New Roman"/>
          <w:sz w:val="24"/>
          <w:szCs w:val="24"/>
          <w:vertAlign w:val="subscript"/>
        </w:rPr>
        <w:t xml:space="preserve">3     </w:t>
      </w:r>
      <w:r w:rsidRPr="0066138B">
        <w:rPr>
          <w:rFonts w:ascii="Times New Roman" w:hAnsi="Times New Roman" w:cs="Times New Roman"/>
          <w:sz w:val="24"/>
          <w:szCs w:val="24"/>
        </w:rPr>
        <w:t xml:space="preserve">          О</w:t>
      </w:r>
    </w:p>
    <w:p w:rsidR="0066138B" w:rsidRPr="0066138B" w:rsidRDefault="0066138B" w:rsidP="0066138B">
      <w:pPr>
        <w:spacing w:after="0" w:line="240" w:lineRule="auto"/>
        <w:rPr>
          <w:rFonts w:ascii="Times New Roman" w:hAnsi="Times New Roman" w:cs="Times New Roman"/>
          <w:sz w:val="24"/>
          <w:szCs w:val="24"/>
        </w:rPr>
      </w:pPr>
      <w:r w:rsidRPr="0066138B">
        <w:rPr>
          <w:rFonts w:ascii="Times New Roman" w:hAnsi="Times New Roman" w:cs="Times New Roman"/>
          <w:sz w:val="24"/>
          <w:szCs w:val="24"/>
        </w:rPr>
        <w:t>а) СН</w:t>
      </w:r>
      <w:r w:rsidRPr="0066138B">
        <w:rPr>
          <w:rFonts w:ascii="Times New Roman" w:hAnsi="Times New Roman" w:cs="Times New Roman"/>
          <w:sz w:val="24"/>
          <w:szCs w:val="24"/>
          <w:vertAlign w:val="subscript"/>
        </w:rPr>
        <w:t xml:space="preserve">3 </w:t>
      </w:r>
      <w:r w:rsidRPr="0066138B">
        <w:rPr>
          <w:rFonts w:ascii="Times New Roman" w:hAnsi="Times New Roman" w:cs="Times New Roman"/>
          <w:sz w:val="24"/>
          <w:szCs w:val="24"/>
        </w:rPr>
        <w:t>– СН</w:t>
      </w:r>
      <w:r w:rsidRPr="0066138B">
        <w:rPr>
          <w:rFonts w:ascii="Times New Roman" w:hAnsi="Times New Roman" w:cs="Times New Roman"/>
          <w:sz w:val="24"/>
          <w:szCs w:val="24"/>
          <w:vertAlign w:val="subscript"/>
        </w:rPr>
        <w:t xml:space="preserve">2 </w:t>
      </w:r>
      <w:r w:rsidRPr="0066138B">
        <w:rPr>
          <w:rFonts w:ascii="Times New Roman" w:hAnsi="Times New Roman" w:cs="Times New Roman"/>
          <w:sz w:val="24"/>
          <w:szCs w:val="24"/>
        </w:rPr>
        <w:t>– С – СН</w:t>
      </w:r>
      <w:r w:rsidRPr="0066138B">
        <w:rPr>
          <w:rFonts w:ascii="Times New Roman" w:hAnsi="Times New Roman" w:cs="Times New Roman"/>
          <w:sz w:val="24"/>
          <w:szCs w:val="24"/>
          <w:vertAlign w:val="subscript"/>
        </w:rPr>
        <w:t xml:space="preserve">2 </w:t>
      </w:r>
      <w:r w:rsidRPr="0066138B">
        <w:rPr>
          <w:rFonts w:ascii="Times New Roman" w:hAnsi="Times New Roman" w:cs="Times New Roman"/>
          <w:sz w:val="24"/>
          <w:szCs w:val="24"/>
        </w:rPr>
        <w:t>– СН</w:t>
      </w:r>
      <w:r w:rsidRPr="0066138B">
        <w:rPr>
          <w:rFonts w:ascii="Times New Roman" w:hAnsi="Times New Roman" w:cs="Times New Roman"/>
          <w:sz w:val="24"/>
          <w:szCs w:val="24"/>
          <w:vertAlign w:val="subscript"/>
        </w:rPr>
        <w:t>3</w:t>
      </w:r>
      <w:r w:rsidRPr="0066138B">
        <w:rPr>
          <w:rFonts w:ascii="Times New Roman" w:hAnsi="Times New Roman" w:cs="Times New Roman"/>
          <w:sz w:val="24"/>
          <w:szCs w:val="24"/>
        </w:rPr>
        <w:t xml:space="preserve">                     б) СН</w:t>
      </w:r>
      <w:r w:rsidRPr="0066138B">
        <w:rPr>
          <w:rFonts w:ascii="Times New Roman" w:hAnsi="Times New Roman" w:cs="Times New Roman"/>
          <w:sz w:val="24"/>
          <w:szCs w:val="24"/>
          <w:vertAlign w:val="subscript"/>
        </w:rPr>
        <w:t xml:space="preserve">3 </w:t>
      </w:r>
      <w:r w:rsidRPr="0066138B">
        <w:rPr>
          <w:rFonts w:ascii="Times New Roman" w:hAnsi="Times New Roman" w:cs="Times New Roman"/>
          <w:sz w:val="24"/>
          <w:szCs w:val="24"/>
        </w:rPr>
        <w:t>– СН– С – СН</w:t>
      </w:r>
      <w:r w:rsidRPr="0066138B">
        <w:rPr>
          <w:rFonts w:ascii="Times New Roman" w:hAnsi="Times New Roman" w:cs="Times New Roman"/>
          <w:sz w:val="24"/>
          <w:szCs w:val="24"/>
          <w:vertAlign w:val="subscript"/>
        </w:rPr>
        <w:t xml:space="preserve">2 </w:t>
      </w:r>
      <w:r w:rsidRPr="0066138B">
        <w:rPr>
          <w:rFonts w:ascii="Times New Roman" w:hAnsi="Times New Roman" w:cs="Times New Roman"/>
          <w:sz w:val="24"/>
          <w:szCs w:val="24"/>
        </w:rPr>
        <w:t xml:space="preserve">– С </w:t>
      </w:r>
    </w:p>
    <w:p w:rsidR="0066138B" w:rsidRPr="0066138B" w:rsidRDefault="00074D6C" w:rsidP="00661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6138B" w:rsidRPr="0066138B">
        <w:rPr>
          <w:rFonts w:ascii="Times New Roman" w:hAnsi="Times New Roman" w:cs="Times New Roman"/>
          <w:sz w:val="24"/>
          <w:szCs w:val="24"/>
        </w:rPr>
        <w:t xml:space="preserve">О                                                     </w:t>
      </w:r>
      <w:r>
        <w:rPr>
          <w:rFonts w:ascii="Times New Roman" w:hAnsi="Times New Roman" w:cs="Times New Roman"/>
          <w:sz w:val="24"/>
          <w:szCs w:val="24"/>
        </w:rPr>
        <w:t xml:space="preserve">    </w:t>
      </w:r>
      <w:r w:rsidR="0066138B" w:rsidRPr="0066138B">
        <w:rPr>
          <w:rFonts w:ascii="Times New Roman" w:hAnsi="Times New Roman" w:cs="Times New Roman"/>
          <w:sz w:val="24"/>
          <w:szCs w:val="24"/>
        </w:rPr>
        <w:t>СН</w:t>
      </w:r>
      <w:r w:rsidR="0066138B" w:rsidRPr="0066138B">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0066138B" w:rsidRPr="0066138B">
        <w:rPr>
          <w:rFonts w:ascii="Times New Roman" w:hAnsi="Times New Roman" w:cs="Times New Roman"/>
          <w:sz w:val="24"/>
          <w:szCs w:val="24"/>
        </w:rPr>
        <w:t>СН</w:t>
      </w:r>
      <w:r w:rsidR="0066138B" w:rsidRPr="0066138B">
        <w:rPr>
          <w:rFonts w:ascii="Times New Roman" w:hAnsi="Times New Roman" w:cs="Times New Roman"/>
          <w:sz w:val="24"/>
          <w:szCs w:val="24"/>
          <w:vertAlign w:val="subscript"/>
        </w:rPr>
        <w:t xml:space="preserve">3                </w:t>
      </w:r>
      <w:r w:rsidR="0066138B" w:rsidRPr="0066138B">
        <w:rPr>
          <w:rFonts w:ascii="Times New Roman" w:hAnsi="Times New Roman" w:cs="Times New Roman"/>
          <w:sz w:val="24"/>
          <w:szCs w:val="24"/>
        </w:rPr>
        <w:t xml:space="preserve">    Н</w:t>
      </w:r>
    </w:p>
    <w:p w:rsidR="0066138B" w:rsidRPr="008922DB" w:rsidRDefault="0066138B" w:rsidP="0066138B">
      <w:pPr>
        <w:spacing w:after="0" w:line="240" w:lineRule="auto"/>
        <w:rPr>
          <w:rFonts w:ascii="Times New Roman" w:hAnsi="Times New Roman" w:cs="Times New Roman"/>
          <w:sz w:val="28"/>
          <w:szCs w:val="28"/>
        </w:rPr>
      </w:pPr>
      <w:r w:rsidRPr="008922DB">
        <w:rPr>
          <w:rFonts w:ascii="Times New Roman" w:hAnsi="Times New Roman" w:cs="Times New Roman"/>
          <w:sz w:val="28"/>
          <w:szCs w:val="28"/>
        </w:rPr>
        <w:t>Постройте для них все возможные изомеры и дайте им названия.</w:t>
      </w:r>
    </w:p>
    <w:p w:rsidR="0066138B" w:rsidRPr="008922DB" w:rsidRDefault="0066138B" w:rsidP="0066138B">
      <w:pPr>
        <w:spacing w:after="0" w:line="240" w:lineRule="auto"/>
        <w:rPr>
          <w:rFonts w:ascii="Times New Roman" w:hAnsi="Times New Roman" w:cs="Times New Roman"/>
          <w:sz w:val="28"/>
          <w:szCs w:val="28"/>
        </w:rPr>
      </w:pPr>
      <w:r w:rsidRPr="008922DB">
        <w:rPr>
          <w:rFonts w:ascii="Times New Roman" w:hAnsi="Times New Roman" w:cs="Times New Roman"/>
          <w:sz w:val="28"/>
          <w:szCs w:val="28"/>
        </w:rPr>
        <w:t>2. Осуществите все превращения и назовите все вещества:</w:t>
      </w:r>
    </w:p>
    <w:p w:rsidR="0066138B" w:rsidRPr="0066138B" w:rsidRDefault="0066138B" w:rsidP="0066138B">
      <w:pPr>
        <w:spacing w:after="0" w:line="240" w:lineRule="auto"/>
        <w:rPr>
          <w:rFonts w:ascii="Times New Roman" w:hAnsi="Times New Roman" w:cs="Times New Roman"/>
          <w:sz w:val="24"/>
          <w:szCs w:val="24"/>
        </w:rPr>
      </w:pPr>
      <w:r w:rsidRPr="0066138B">
        <w:rPr>
          <w:rFonts w:ascii="Times New Roman" w:hAnsi="Times New Roman" w:cs="Times New Roman"/>
          <w:sz w:val="24"/>
          <w:szCs w:val="24"/>
        </w:rPr>
        <w:t xml:space="preserve">                   О                                                                                   О</w:t>
      </w:r>
    </w:p>
    <w:p w:rsidR="0066138B" w:rsidRPr="0066138B" w:rsidRDefault="0066138B" w:rsidP="0066138B">
      <w:pPr>
        <w:spacing w:after="0" w:line="240" w:lineRule="auto"/>
        <w:rPr>
          <w:rFonts w:ascii="Times New Roman" w:hAnsi="Times New Roman" w:cs="Times New Roman"/>
          <w:sz w:val="24"/>
          <w:szCs w:val="24"/>
        </w:rPr>
      </w:pPr>
      <w:r w:rsidRPr="0066138B">
        <w:rPr>
          <w:rFonts w:ascii="Times New Roman" w:hAnsi="Times New Roman" w:cs="Times New Roman"/>
          <w:sz w:val="24"/>
          <w:szCs w:val="24"/>
        </w:rPr>
        <w:t>а) СН</w:t>
      </w:r>
      <w:r w:rsidRPr="0066138B">
        <w:rPr>
          <w:rFonts w:ascii="Times New Roman" w:hAnsi="Times New Roman" w:cs="Times New Roman"/>
          <w:sz w:val="24"/>
          <w:szCs w:val="24"/>
          <w:vertAlign w:val="subscript"/>
        </w:rPr>
        <w:t xml:space="preserve">3 </w:t>
      </w:r>
      <w:r w:rsidRPr="0066138B">
        <w:rPr>
          <w:rFonts w:ascii="Times New Roman" w:hAnsi="Times New Roman" w:cs="Times New Roman"/>
          <w:sz w:val="24"/>
          <w:szCs w:val="24"/>
        </w:rPr>
        <w:t>– С → СН</w:t>
      </w:r>
      <w:r w:rsidRPr="0066138B">
        <w:rPr>
          <w:rFonts w:ascii="Times New Roman" w:hAnsi="Times New Roman" w:cs="Times New Roman"/>
          <w:sz w:val="24"/>
          <w:szCs w:val="24"/>
          <w:vertAlign w:val="subscript"/>
        </w:rPr>
        <w:t xml:space="preserve">3 </w:t>
      </w:r>
      <w:r w:rsidRPr="0066138B">
        <w:rPr>
          <w:rFonts w:ascii="Times New Roman" w:hAnsi="Times New Roman" w:cs="Times New Roman"/>
          <w:sz w:val="24"/>
          <w:szCs w:val="24"/>
        </w:rPr>
        <w:t>– СН</w:t>
      </w:r>
      <w:r w:rsidRPr="0066138B">
        <w:rPr>
          <w:rFonts w:ascii="Times New Roman" w:hAnsi="Times New Roman" w:cs="Times New Roman"/>
          <w:sz w:val="24"/>
          <w:szCs w:val="24"/>
          <w:vertAlign w:val="subscript"/>
        </w:rPr>
        <w:t xml:space="preserve">2 </w:t>
      </w:r>
      <w:r w:rsidRPr="0066138B">
        <w:rPr>
          <w:rFonts w:ascii="Times New Roman" w:hAnsi="Times New Roman" w:cs="Times New Roman"/>
          <w:sz w:val="24"/>
          <w:szCs w:val="24"/>
        </w:rPr>
        <w:t>ОН → СН</w:t>
      </w:r>
      <w:r w:rsidRPr="0066138B">
        <w:rPr>
          <w:rFonts w:ascii="Times New Roman" w:hAnsi="Times New Roman" w:cs="Times New Roman"/>
          <w:sz w:val="24"/>
          <w:szCs w:val="24"/>
          <w:vertAlign w:val="subscript"/>
        </w:rPr>
        <w:t xml:space="preserve">2 </w:t>
      </w:r>
      <w:r w:rsidRPr="0066138B">
        <w:rPr>
          <w:rFonts w:ascii="Times New Roman" w:hAnsi="Times New Roman" w:cs="Times New Roman"/>
          <w:sz w:val="24"/>
          <w:szCs w:val="24"/>
        </w:rPr>
        <w:t>= СН</w:t>
      </w:r>
      <w:r w:rsidRPr="0066138B">
        <w:rPr>
          <w:rFonts w:ascii="Times New Roman" w:hAnsi="Times New Roman" w:cs="Times New Roman"/>
          <w:sz w:val="24"/>
          <w:szCs w:val="24"/>
          <w:vertAlign w:val="subscript"/>
        </w:rPr>
        <w:t xml:space="preserve">2 </w:t>
      </w:r>
      <w:r w:rsidRPr="0066138B">
        <w:rPr>
          <w:rFonts w:ascii="Times New Roman" w:hAnsi="Times New Roman" w:cs="Times New Roman"/>
          <w:sz w:val="24"/>
          <w:szCs w:val="24"/>
        </w:rPr>
        <w:t>→ С</w:t>
      </w:r>
      <w:r w:rsidRPr="0066138B">
        <w:rPr>
          <w:rFonts w:ascii="Times New Roman" w:hAnsi="Times New Roman" w:cs="Times New Roman"/>
          <w:sz w:val="24"/>
          <w:szCs w:val="24"/>
          <w:vertAlign w:val="subscript"/>
        </w:rPr>
        <w:t>2</w:t>
      </w:r>
      <w:r w:rsidRPr="0066138B">
        <w:rPr>
          <w:rFonts w:ascii="Times New Roman" w:hAnsi="Times New Roman" w:cs="Times New Roman"/>
          <w:sz w:val="24"/>
          <w:szCs w:val="24"/>
        </w:rPr>
        <w:t>Н</w:t>
      </w:r>
      <w:r w:rsidRPr="0066138B">
        <w:rPr>
          <w:rFonts w:ascii="Times New Roman" w:hAnsi="Times New Roman" w:cs="Times New Roman"/>
          <w:sz w:val="24"/>
          <w:szCs w:val="24"/>
          <w:vertAlign w:val="subscript"/>
        </w:rPr>
        <w:t>2</w:t>
      </w:r>
      <w:r w:rsidRPr="0066138B">
        <w:rPr>
          <w:rFonts w:ascii="Times New Roman" w:hAnsi="Times New Roman" w:cs="Times New Roman"/>
          <w:sz w:val="24"/>
          <w:szCs w:val="24"/>
        </w:rPr>
        <w:t xml:space="preserve"> → СН</w:t>
      </w:r>
      <w:r w:rsidRPr="0066138B">
        <w:rPr>
          <w:rFonts w:ascii="Times New Roman" w:hAnsi="Times New Roman" w:cs="Times New Roman"/>
          <w:sz w:val="24"/>
          <w:szCs w:val="24"/>
          <w:vertAlign w:val="subscript"/>
        </w:rPr>
        <w:t>3</w:t>
      </w:r>
      <w:r w:rsidRPr="0066138B">
        <w:rPr>
          <w:rFonts w:ascii="Times New Roman" w:hAnsi="Times New Roman" w:cs="Times New Roman"/>
          <w:sz w:val="24"/>
          <w:szCs w:val="24"/>
        </w:rPr>
        <w:t xml:space="preserve"> – С</w:t>
      </w:r>
    </w:p>
    <w:p w:rsidR="0066138B" w:rsidRPr="0066138B" w:rsidRDefault="0066138B" w:rsidP="0066138B">
      <w:pPr>
        <w:spacing w:after="0" w:line="240" w:lineRule="auto"/>
        <w:rPr>
          <w:rFonts w:ascii="Times New Roman" w:hAnsi="Times New Roman" w:cs="Times New Roman"/>
          <w:sz w:val="24"/>
          <w:szCs w:val="24"/>
        </w:rPr>
      </w:pPr>
      <w:r w:rsidRPr="0066138B">
        <w:rPr>
          <w:rFonts w:ascii="Times New Roman" w:hAnsi="Times New Roman" w:cs="Times New Roman"/>
          <w:sz w:val="24"/>
          <w:szCs w:val="24"/>
        </w:rPr>
        <w:t xml:space="preserve">                   Н                                                                                  Н</w:t>
      </w:r>
    </w:p>
    <w:p w:rsidR="0066138B" w:rsidRPr="008922DB" w:rsidRDefault="0066138B" w:rsidP="0066138B">
      <w:pPr>
        <w:spacing w:after="0" w:line="240" w:lineRule="auto"/>
        <w:rPr>
          <w:rFonts w:ascii="Times New Roman" w:hAnsi="Times New Roman" w:cs="Times New Roman"/>
          <w:sz w:val="28"/>
          <w:szCs w:val="28"/>
        </w:rPr>
      </w:pPr>
      <w:r w:rsidRPr="008922DB">
        <w:rPr>
          <w:rFonts w:ascii="Times New Roman" w:hAnsi="Times New Roman" w:cs="Times New Roman"/>
          <w:sz w:val="28"/>
          <w:szCs w:val="28"/>
        </w:rPr>
        <w:t>б)* При окислении некоторого спирта образовался 2,3-диметилбутаналь. Определите формулу исходного спирта, назовите его, составьте уравнение реакции. Как из данного альдегида получить 2,3-диметил-2-хлорбутаналь?</w:t>
      </w:r>
    </w:p>
    <w:p w:rsidR="0066138B" w:rsidRPr="008922DB" w:rsidRDefault="0066138B" w:rsidP="0066138B">
      <w:pPr>
        <w:rPr>
          <w:rFonts w:ascii="Times New Roman" w:hAnsi="Times New Roman" w:cs="Times New Roman"/>
          <w:b/>
          <w:sz w:val="28"/>
          <w:szCs w:val="28"/>
        </w:rPr>
      </w:pPr>
    </w:p>
    <w:p w:rsidR="00754658" w:rsidRDefault="00754658" w:rsidP="0066138B">
      <w:pPr>
        <w:rPr>
          <w:rFonts w:ascii="Times New Roman" w:hAnsi="Times New Roman" w:cs="Times New Roman"/>
          <w:b/>
          <w:sz w:val="28"/>
          <w:szCs w:val="28"/>
        </w:rPr>
      </w:pPr>
    </w:p>
    <w:p w:rsidR="00754658" w:rsidRDefault="00754658" w:rsidP="0066138B">
      <w:pPr>
        <w:rPr>
          <w:rFonts w:ascii="Times New Roman" w:hAnsi="Times New Roman" w:cs="Times New Roman"/>
          <w:b/>
          <w:sz w:val="28"/>
          <w:szCs w:val="28"/>
        </w:rPr>
      </w:pPr>
    </w:p>
    <w:p w:rsidR="0066138B" w:rsidRPr="008922DB" w:rsidRDefault="0066138B" w:rsidP="0066138B">
      <w:pPr>
        <w:rPr>
          <w:rFonts w:ascii="Times New Roman" w:hAnsi="Times New Roman" w:cs="Times New Roman"/>
          <w:b/>
          <w:sz w:val="28"/>
          <w:szCs w:val="28"/>
        </w:rPr>
      </w:pPr>
      <w:r w:rsidRPr="008922DB">
        <w:rPr>
          <w:rFonts w:ascii="Times New Roman" w:hAnsi="Times New Roman" w:cs="Times New Roman"/>
          <w:b/>
          <w:sz w:val="28"/>
          <w:szCs w:val="28"/>
        </w:rPr>
        <w:t xml:space="preserve">Вариант 2 </w:t>
      </w:r>
    </w:p>
    <w:p w:rsidR="0066138B" w:rsidRPr="008922DB" w:rsidRDefault="0066138B" w:rsidP="0066138B">
      <w:pPr>
        <w:spacing w:after="0" w:line="240" w:lineRule="auto"/>
        <w:rPr>
          <w:rFonts w:ascii="Times New Roman" w:hAnsi="Times New Roman" w:cs="Times New Roman"/>
          <w:sz w:val="28"/>
          <w:szCs w:val="28"/>
        </w:rPr>
      </w:pPr>
      <w:r w:rsidRPr="008922DB">
        <w:rPr>
          <w:rFonts w:ascii="Times New Roman" w:hAnsi="Times New Roman" w:cs="Times New Roman"/>
          <w:sz w:val="28"/>
          <w:szCs w:val="28"/>
        </w:rPr>
        <w:lastRenderedPageBreak/>
        <w:t>1. Напишите структурные формулы следующих веществ:</w:t>
      </w:r>
    </w:p>
    <w:p w:rsidR="0066138B" w:rsidRPr="008922DB" w:rsidRDefault="0066138B" w:rsidP="0066138B">
      <w:pPr>
        <w:spacing w:after="0" w:line="240" w:lineRule="auto"/>
        <w:rPr>
          <w:rFonts w:ascii="Times New Roman" w:hAnsi="Times New Roman" w:cs="Times New Roman"/>
          <w:sz w:val="28"/>
          <w:szCs w:val="28"/>
        </w:rPr>
      </w:pPr>
      <w:r w:rsidRPr="008922DB">
        <w:rPr>
          <w:rFonts w:ascii="Times New Roman" w:hAnsi="Times New Roman" w:cs="Times New Roman"/>
          <w:sz w:val="28"/>
          <w:szCs w:val="28"/>
        </w:rPr>
        <w:t>а) бутаналь                           б)* 3,4 – диметилпентанон-2</w:t>
      </w:r>
    </w:p>
    <w:p w:rsidR="0066138B" w:rsidRPr="008922DB" w:rsidRDefault="0066138B" w:rsidP="0066138B">
      <w:pPr>
        <w:spacing w:after="0" w:line="240" w:lineRule="auto"/>
        <w:rPr>
          <w:rFonts w:ascii="Times New Roman" w:hAnsi="Times New Roman" w:cs="Times New Roman"/>
          <w:sz w:val="28"/>
          <w:szCs w:val="28"/>
        </w:rPr>
      </w:pPr>
      <w:r w:rsidRPr="008922DB">
        <w:rPr>
          <w:rFonts w:ascii="Times New Roman" w:hAnsi="Times New Roman" w:cs="Times New Roman"/>
          <w:sz w:val="28"/>
          <w:szCs w:val="28"/>
        </w:rPr>
        <w:t>Постройте для них все возможные изомеры, дайте им названия.</w:t>
      </w:r>
    </w:p>
    <w:p w:rsidR="0066138B" w:rsidRPr="008922DB" w:rsidRDefault="0066138B" w:rsidP="0066138B">
      <w:pPr>
        <w:spacing w:after="0" w:line="240" w:lineRule="auto"/>
        <w:rPr>
          <w:rFonts w:ascii="Times New Roman" w:hAnsi="Times New Roman" w:cs="Times New Roman"/>
          <w:sz w:val="28"/>
          <w:szCs w:val="28"/>
        </w:rPr>
      </w:pPr>
      <w:r w:rsidRPr="008922DB">
        <w:rPr>
          <w:rFonts w:ascii="Times New Roman" w:hAnsi="Times New Roman" w:cs="Times New Roman"/>
          <w:sz w:val="28"/>
          <w:szCs w:val="28"/>
        </w:rPr>
        <w:t xml:space="preserve">2. Осуществите следующие превращения:    </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 xml:space="preserve">а) этен </w:t>
      </w:r>
      <m:oMath>
        <m:r>
          <w:rPr>
            <w:rFonts w:ascii="Cambria Math" w:hAnsi="Times New Roman" w:cs="Times New Roman"/>
            <w:sz w:val="28"/>
            <w:szCs w:val="28"/>
          </w:rPr>
          <m:t>→</m:t>
        </m:r>
      </m:oMath>
      <w:r w:rsidRPr="008922DB">
        <w:rPr>
          <w:rFonts w:ascii="Times New Roman" w:hAnsi="Times New Roman" w:cs="Times New Roman"/>
          <w:sz w:val="28"/>
          <w:szCs w:val="28"/>
        </w:rPr>
        <w:t xml:space="preserve"> этанол </w:t>
      </w:r>
      <m:oMath>
        <m:r>
          <w:rPr>
            <w:rFonts w:ascii="Cambria Math" w:hAnsi="Times New Roman" w:cs="Times New Roman"/>
            <w:sz w:val="28"/>
            <w:szCs w:val="28"/>
          </w:rPr>
          <m:t>→</m:t>
        </m:r>
      </m:oMath>
      <w:r w:rsidRPr="008922DB">
        <w:rPr>
          <w:rFonts w:ascii="Times New Roman" w:hAnsi="Times New Roman" w:cs="Times New Roman"/>
          <w:sz w:val="28"/>
          <w:szCs w:val="28"/>
        </w:rPr>
        <w:t xml:space="preserve"> этаналь </w:t>
      </w:r>
      <m:oMath>
        <m:r>
          <w:rPr>
            <w:rFonts w:ascii="Cambria Math" w:hAnsi="Times New Roman" w:cs="Times New Roman"/>
            <w:sz w:val="28"/>
            <w:szCs w:val="28"/>
          </w:rPr>
          <m:t>→</m:t>
        </m:r>
      </m:oMath>
      <w:r w:rsidRPr="008922DB">
        <w:rPr>
          <w:rFonts w:ascii="Times New Roman" w:hAnsi="Times New Roman" w:cs="Times New Roman"/>
          <w:sz w:val="28"/>
          <w:szCs w:val="28"/>
        </w:rPr>
        <w:t xml:space="preserve"> этанол </w:t>
      </w:r>
      <m:oMath>
        <m:r>
          <w:rPr>
            <w:rFonts w:ascii="Cambria Math" w:hAnsi="Times New Roman" w:cs="Times New Roman"/>
            <w:sz w:val="28"/>
            <w:szCs w:val="28"/>
          </w:rPr>
          <m:t>→</m:t>
        </m:r>
      </m:oMath>
      <w:r w:rsidRPr="008922DB">
        <w:rPr>
          <w:rFonts w:ascii="Times New Roman" w:hAnsi="Times New Roman" w:cs="Times New Roman"/>
          <w:sz w:val="28"/>
          <w:szCs w:val="28"/>
        </w:rPr>
        <w:t xml:space="preserve"> бромэтан</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 xml:space="preserve">б)* Какой спирт нужно взять для получения 4–метилпентанона–2? Приведите </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уравнения его гидрирования, гидратации, хлорирования.</w:t>
      </w:r>
    </w:p>
    <w:p w:rsidR="007B20C3" w:rsidRDefault="007B20C3" w:rsidP="008922DB">
      <w:pPr>
        <w:spacing w:after="0" w:line="240" w:lineRule="auto"/>
        <w:jc w:val="both"/>
        <w:rPr>
          <w:rFonts w:ascii="Times New Roman" w:hAnsi="Times New Roman" w:cs="Times New Roman"/>
          <w:sz w:val="28"/>
          <w:szCs w:val="28"/>
        </w:rPr>
      </w:pPr>
    </w:p>
    <w:p w:rsidR="0066138B" w:rsidRPr="008922DB" w:rsidRDefault="0066138B" w:rsidP="008922DB">
      <w:pPr>
        <w:spacing w:after="0" w:line="240" w:lineRule="auto"/>
        <w:jc w:val="both"/>
        <w:rPr>
          <w:rFonts w:ascii="Times New Roman" w:hAnsi="Times New Roman" w:cs="Times New Roman"/>
          <w:b/>
          <w:sz w:val="28"/>
          <w:szCs w:val="28"/>
        </w:rPr>
      </w:pPr>
      <w:r w:rsidRPr="008922DB">
        <w:rPr>
          <w:rFonts w:ascii="Times New Roman" w:hAnsi="Times New Roman" w:cs="Times New Roman"/>
          <w:b/>
          <w:sz w:val="28"/>
          <w:szCs w:val="28"/>
        </w:rPr>
        <w:t xml:space="preserve">Вариант 3 </w:t>
      </w:r>
    </w:p>
    <w:p w:rsidR="007B20C3" w:rsidRDefault="007B20C3" w:rsidP="0066138B">
      <w:pPr>
        <w:spacing w:line="240" w:lineRule="auto"/>
        <w:jc w:val="both"/>
        <w:rPr>
          <w:rFonts w:ascii="Times New Roman" w:hAnsi="Times New Roman" w:cs="Times New Roman"/>
          <w:sz w:val="28"/>
          <w:szCs w:val="28"/>
        </w:rPr>
      </w:pPr>
    </w:p>
    <w:p w:rsidR="0066138B" w:rsidRPr="008922DB" w:rsidRDefault="0066138B" w:rsidP="0066138B">
      <w:pPr>
        <w:spacing w:line="240" w:lineRule="auto"/>
        <w:jc w:val="both"/>
        <w:rPr>
          <w:rFonts w:ascii="Times New Roman" w:hAnsi="Times New Roman" w:cs="Times New Roman"/>
          <w:sz w:val="28"/>
          <w:szCs w:val="28"/>
        </w:rPr>
      </w:pPr>
      <w:r w:rsidRPr="008922DB">
        <w:rPr>
          <w:rFonts w:ascii="Times New Roman" w:hAnsi="Times New Roman" w:cs="Times New Roman"/>
          <w:sz w:val="28"/>
          <w:szCs w:val="28"/>
        </w:rPr>
        <w:t>1.Назовите следующие вещества по международной номенклатуре:</w:t>
      </w:r>
    </w:p>
    <w:p w:rsidR="0066138B" w:rsidRPr="0066138B" w:rsidRDefault="0066138B" w:rsidP="0066138B">
      <w:pPr>
        <w:spacing w:after="0" w:line="240" w:lineRule="auto"/>
        <w:rPr>
          <w:rFonts w:ascii="Times New Roman" w:hAnsi="Times New Roman" w:cs="Times New Roman"/>
          <w:sz w:val="24"/>
          <w:szCs w:val="24"/>
        </w:rPr>
      </w:pPr>
      <w:r w:rsidRPr="0066138B">
        <w:rPr>
          <w:rFonts w:ascii="Times New Roman" w:hAnsi="Times New Roman" w:cs="Times New Roman"/>
          <w:sz w:val="24"/>
          <w:szCs w:val="24"/>
        </w:rPr>
        <w:t xml:space="preserve">                                                       </w:t>
      </w:r>
      <w:r w:rsidR="00074D6C">
        <w:rPr>
          <w:rFonts w:ascii="Times New Roman" w:hAnsi="Times New Roman" w:cs="Times New Roman"/>
          <w:sz w:val="24"/>
          <w:szCs w:val="24"/>
        </w:rPr>
        <w:t xml:space="preserve">                               </w:t>
      </w:r>
      <w:r w:rsidRPr="0066138B">
        <w:rPr>
          <w:rFonts w:ascii="Times New Roman" w:hAnsi="Times New Roman" w:cs="Times New Roman"/>
          <w:sz w:val="24"/>
          <w:szCs w:val="24"/>
        </w:rPr>
        <w:t>СН</w:t>
      </w:r>
      <w:r w:rsidRPr="0066138B">
        <w:rPr>
          <w:rFonts w:ascii="Times New Roman" w:hAnsi="Times New Roman" w:cs="Times New Roman"/>
          <w:sz w:val="24"/>
          <w:szCs w:val="24"/>
          <w:vertAlign w:val="subscript"/>
        </w:rPr>
        <w:t xml:space="preserve">3     </w:t>
      </w:r>
      <w:r w:rsidRPr="0066138B">
        <w:rPr>
          <w:rFonts w:ascii="Times New Roman" w:hAnsi="Times New Roman" w:cs="Times New Roman"/>
          <w:sz w:val="24"/>
          <w:szCs w:val="24"/>
        </w:rPr>
        <w:t xml:space="preserve">                    О</w:t>
      </w:r>
    </w:p>
    <w:p w:rsidR="0066138B" w:rsidRPr="0066138B" w:rsidRDefault="0066138B" w:rsidP="0066138B">
      <w:pPr>
        <w:spacing w:after="0" w:line="240" w:lineRule="auto"/>
        <w:rPr>
          <w:rFonts w:ascii="Times New Roman" w:hAnsi="Times New Roman" w:cs="Times New Roman"/>
          <w:sz w:val="24"/>
          <w:szCs w:val="24"/>
        </w:rPr>
      </w:pPr>
      <w:r w:rsidRPr="0066138B">
        <w:rPr>
          <w:rFonts w:ascii="Times New Roman" w:hAnsi="Times New Roman" w:cs="Times New Roman"/>
          <w:sz w:val="24"/>
          <w:szCs w:val="24"/>
        </w:rPr>
        <w:t>а) СН</w:t>
      </w:r>
      <w:r w:rsidRPr="0066138B">
        <w:rPr>
          <w:rFonts w:ascii="Times New Roman" w:hAnsi="Times New Roman" w:cs="Times New Roman"/>
          <w:sz w:val="24"/>
          <w:szCs w:val="24"/>
          <w:vertAlign w:val="subscript"/>
        </w:rPr>
        <w:t xml:space="preserve">3 </w:t>
      </w:r>
      <w:r w:rsidRPr="0066138B">
        <w:rPr>
          <w:rFonts w:ascii="Times New Roman" w:hAnsi="Times New Roman" w:cs="Times New Roman"/>
          <w:sz w:val="24"/>
          <w:szCs w:val="24"/>
        </w:rPr>
        <w:t>– СН</w:t>
      </w:r>
      <w:r w:rsidRPr="0066138B">
        <w:rPr>
          <w:rFonts w:ascii="Times New Roman" w:hAnsi="Times New Roman" w:cs="Times New Roman"/>
          <w:sz w:val="24"/>
          <w:szCs w:val="24"/>
          <w:vertAlign w:val="subscript"/>
        </w:rPr>
        <w:t xml:space="preserve">2 </w:t>
      </w:r>
      <w:r w:rsidRPr="0066138B">
        <w:rPr>
          <w:rFonts w:ascii="Times New Roman" w:hAnsi="Times New Roman" w:cs="Times New Roman"/>
          <w:sz w:val="24"/>
          <w:szCs w:val="24"/>
        </w:rPr>
        <w:t>– С – СН</w:t>
      </w:r>
      <w:r w:rsidRPr="0066138B">
        <w:rPr>
          <w:rFonts w:ascii="Times New Roman" w:hAnsi="Times New Roman" w:cs="Times New Roman"/>
          <w:sz w:val="24"/>
          <w:szCs w:val="24"/>
          <w:vertAlign w:val="subscript"/>
        </w:rPr>
        <w:t>3</w:t>
      </w:r>
      <w:r w:rsidRPr="0066138B">
        <w:rPr>
          <w:rFonts w:ascii="Times New Roman" w:hAnsi="Times New Roman" w:cs="Times New Roman"/>
          <w:sz w:val="24"/>
          <w:szCs w:val="24"/>
        </w:rPr>
        <w:t xml:space="preserve">                     б)* СН</w:t>
      </w:r>
      <w:r w:rsidRPr="0066138B">
        <w:rPr>
          <w:rFonts w:ascii="Times New Roman" w:hAnsi="Times New Roman" w:cs="Times New Roman"/>
          <w:sz w:val="24"/>
          <w:szCs w:val="24"/>
          <w:vertAlign w:val="subscript"/>
        </w:rPr>
        <w:t xml:space="preserve">3 </w:t>
      </w:r>
      <w:r w:rsidRPr="0066138B">
        <w:rPr>
          <w:rFonts w:ascii="Times New Roman" w:hAnsi="Times New Roman" w:cs="Times New Roman"/>
          <w:sz w:val="24"/>
          <w:szCs w:val="24"/>
        </w:rPr>
        <w:t>– СН– С – СН</w:t>
      </w:r>
      <w:r w:rsidRPr="0066138B">
        <w:rPr>
          <w:rFonts w:ascii="Times New Roman" w:hAnsi="Times New Roman" w:cs="Times New Roman"/>
          <w:sz w:val="24"/>
          <w:szCs w:val="24"/>
          <w:vertAlign w:val="subscript"/>
        </w:rPr>
        <w:t xml:space="preserve">2 </w:t>
      </w:r>
      <w:r w:rsidRPr="0066138B">
        <w:rPr>
          <w:rFonts w:ascii="Times New Roman" w:hAnsi="Times New Roman" w:cs="Times New Roman"/>
          <w:sz w:val="24"/>
          <w:szCs w:val="24"/>
        </w:rPr>
        <w:t>– СН</w:t>
      </w:r>
      <w:r w:rsidRPr="0066138B">
        <w:rPr>
          <w:rFonts w:ascii="Times New Roman" w:hAnsi="Times New Roman" w:cs="Times New Roman"/>
          <w:sz w:val="24"/>
          <w:szCs w:val="24"/>
          <w:vertAlign w:val="subscript"/>
        </w:rPr>
        <w:t>2</w:t>
      </w:r>
      <w:r w:rsidRPr="0066138B">
        <w:rPr>
          <w:rFonts w:ascii="Times New Roman" w:hAnsi="Times New Roman" w:cs="Times New Roman"/>
          <w:sz w:val="24"/>
          <w:szCs w:val="24"/>
        </w:rPr>
        <w:t xml:space="preserve"> – С </w:t>
      </w:r>
    </w:p>
    <w:p w:rsidR="0066138B" w:rsidRPr="0066138B" w:rsidRDefault="0066138B" w:rsidP="0066138B">
      <w:pPr>
        <w:spacing w:after="0" w:line="240" w:lineRule="auto"/>
        <w:rPr>
          <w:rFonts w:ascii="Times New Roman" w:hAnsi="Times New Roman" w:cs="Times New Roman"/>
          <w:sz w:val="24"/>
          <w:szCs w:val="24"/>
        </w:rPr>
      </w:pPr>
      <w:r w:rsidRPr="0066138B">
        <w:rPr>
          <w:rFonts w:ascii="Times New Roman" w:hAnsi="Times New Roman" w:cs="Times New Roman"/>
          <w:sz w:val="24"/>
          <w:szCs w:val="24"/>
        </w:rPr>
        <w:t xml:space="preserve">                         О                                                 СН</w:t>
      </w:r>
      <w:r w:rsidRPr="0066138B">
        <w:rPr>
          <w:rFonts w:ascii="Times New Roman" w:hAnsi="Times New Roman" w:cs="Times New Roman"/>
          <w:sz w:val="24"/>
          <w:szCs w:val="24"/>
          <w:vertAlign w:val="subscript"/>
        </w:rPr>
        <w:t>3</w:t>
      </w:r>
      <w:r w:rsidR="00074D6C">
        <w:rPr>
          <w:rFonts w:ascii="Times New Roman" w:hAnsi="Times New Roman" w:cs="Times New Roman"/>
          <w:sz w:val="24"/>
          <w:szCs w:val="24"/>
        </w:rPr>
        <w:t xml:space="preserve">  </w:t>
      </w:r>
      <w:r w:rsidRPr="0066138B">
        <w:rPr>
          <w:rFonts w:ascii="Times New Roman" w:hAnsi="Times New Roman" w:cs="Times New Roman"/>
          <w:sz w:val="24"/>
          <w:szCs w:val="24"/>
        </w:rPr>
        <w:t>С</w:t>
      </w:r>
      <w:r w:rsidRPr="0066138B">
        <w:rPr>
          <w:rFonts w:ascii="Times New Roman" w:hAnsi="Times New Roman" w:cs="Times New Roman"/>
          <w:sz w:val="24"/>
          <w:szCs w:val="24"/>
          <w:vertAlign w:val="subscript"/>
        </w:rPr>
        <w:t>2</w:t>
      </w:r>
      <w:r w:rsidRPr="0066138B">
        <w:rPr>
          <w:rFonts w:ascii="Times New Roman" w:hAnsi="Times New Roman" w:cs="Times New Roman"/>
          <w:sz w:val="24"/>
          <w:szCs w:val="24"/>
        </w:rPr>
        <w:t>Н</w:t>
      </w:r>
      <w:r w:rsidRPr="0066138B">
        <w:rPr>
          <w:rFonts w:ascii="Times New Roman" w:hAnsi="Times New Roman" w:cs="Times New Roman"/>
          <w:sz w:val="24"/>
          <w:szCs w:val="24"/>
          <w:vertAlign w:val="subscript"/>
        </w:rPr>
        <w:t xml:space="preserve">5              </w:t>
      </w:r>
      <w:r w:rsidRPr="0066138B">
        <w:rPr>
          <w:rFonts w:ascii="Times New Roman" w:hAnsi="Times New Roman" w:cs="Times New Roman"/>
          <w:sz w:val="24"/>
          <w:szCs w:val="24"/>
        </w:rPr>
        <w:t xml:space="preserve">              Н</w:t>
      </w:r>
    </w:p>
    <w:p w:rsidR="0066138B" w:rsidRPr="008922DB" w:rsidRDefault="0066138B" w:rsidP="0066138B">
      <w:pPr>
        <w:spacing w:after="0" w:line="240" w:lineRule="auto"/>
        <w:rPr>
          <w:rFonts w:ascii="Times New Roman" w:hAnsi="Times New Roman" w:cs="Times New Roman"/>
          <w:sz w:val="28"/>
          <w:szCs w:val="28"/>
        </w:rPr>
      </w:pPr>
      <w:r w:rsidRPr="008922DB">
        <w:rPr>
          <w:rFonts w:ascii="Times New Roman" w:hAnsi="Times New Roman" w:cs="Times New Roman"/>
          <w:sz w:val="28"/>
          <w:szCs w:val="28"/>
        </w:rPr>
        <w:t>Постройте для них все возможные изомеры и дайте им названия.</w:t>
      </w:r>
    </w:p>
    <w:p w:rsidR="0066138B" w:rsidRPr="008922DB" w:rsidRDefault="0066138B" w:rsidP="0066138B">
      <w:pPr>
        <w:spacing w:after="0" w:line="240" w:lineRule="auto"/>
        <w:rPr>
          <w:rFonts w:ascii="Times New Roman" w:hAnsi="Times New Roman" w:cs="Times New Roman"/>
          <w:sz w:val="28"/>
          <w:szCs w:val="28"/>
        </w:rPr>
      </w:pPr>
      <w:r w:rsidRPr="008922DB">
        <w:rPr>
          <w:rFonts w:ascii="Times New Roman" w:hAnsi="Times New Roman" w:cs="Times New Roman"/>
          <w:sz w:val="28"/>
          <w:szCs w:val="28"/>
        </w:rPr>
        <w:t>2. Напишите уравнения следующих реакций:</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а) гидрирование пропанона – 2; гидратация ацетилена; окисление этанола</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оксидом меди (</w:t>
      </w:r>
      <w:r w:rsidRPr="008922DB">
        <w:rPr>
          <w:rFonts w:ascii="Times New Roman" w:hAnsi="Times New Roman" w:cs="Times New Roman"/>
          <w:sz w:val="28"/>
          <w:szCs w:val="28"/>
          <w:lang w:val="en-US"/>
        </w:rPr>
        <w:t>II</w:t>
      </w:r>
      <w:r w:rsidRPr="008922DB">
        <w:rPr>
          <w:rFonts w:ascii="Times New Roman" w:hAnsi="Times New Roman" w:cs="Times New Roman"/>
          <w:sz w:val="28"/>
          <w:szCs w:val="28"/>
        </w:rPr>
        <w:t>);   окисление этаналя оксидом серебра;</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*б) получите бутановую кислоту, если в качестве исходного вещества у вас</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имеется только этан.</w:t>
      </w:r>
    </w:p>
    <w:p w:rsidR="0066138B" w:rsidRPr="008922DB" w:rsidRDefault="0066138B" w:rsidP="0066138B">
      <w:pPr>
        <w:spacing w:after="0" w:line="240" w:lineRule="auto"/>
        <w:rPr>
          <w:rFonts w:ascii="Times New Roman" w:hAnsi="Times New Roman" w:cs="Times New Roman"/>
          <w:sz w:val="28"/>
          <w:szCs w:val="28"/>
        </w:rPr>
      </w:pPr>
    </w:p>
    <w:p w:rsidR="0066138B" w:rsidRPr="008922DB" w:rsidRDefault="0066138B" w:rsidP="0066138B">
      <w:pPr>
        <w:rPr>
          <w:rFonts w:ascii="Times New Roman" w:hAnsi="Times New Roman" w:cs="Times New Roman"/>
          <w:b/>
          <w:sz w:val="28"/>
          <w:szCs w:val="28"/>
        </w:rPr>
      </w:pPr>
      <w:r w:rsidRPr="008922DB">
        <w:rPr>
          <w:rFonts w:ascii="Times New Roman" w:hAnsi="Times New Roman" w:cs="Times New Roman"/>
          <w:b/>
          <w:sz w:val="28"/>
          <w:szCs w:val="28"/>
        </w:rPr>
        <w:t xml:space="preserve">Вариант 4 </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1.Напишите структурные формулы следующих веществ:</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а) 3 – метилпентанон – 2                                      *б) 3,3 – диэтилгексаналь.</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Постройте для них все возможные виды изометров, дайте им названия.</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2.Осуществите следующие превращения:</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 xml:space="preserve">а) этанол </w:t>
      </w:r>
      <m:oMath>
        <m:r>
          <w:rPr>
            <w:rFonts w:ascii="Cambria Math" w:hAnsi="Times New Roman" w:cs="Times New Roman"/>
            <w:sz w:val="28"/>
            <w:szCs w:val="28"/>
          </w:rPr>
          <m:t>→</m:t>
        </m:r>
      </m:oMath>
      <w:r w:rsidRPr="008922DB">
        <w:rPr>
          <w:rFonts w:ascii="Times New Roman" w:hAnsi="Times New Roman" w:cs="Times New Roman"/>
          <w:sz w:val="28"/>
          <w:szCs w:val="28"/>
        </w:rPr>
        <w:t xml:space="preserve"> этен </w:t>
      </w:r>
      <m:oMath>
        <m:r>
          <w:rPr>
            <w:rFonts w:ascii="Cambria Math" w:hAnsi="Times New Roman" w:cs="Times New Roman"/>
            <w:sz w:val="28"/>
            <w:szCs w:val="28"/>
          </w:rPr>
          <m:t>→</m:t>
        </m:r>
      </m:oMath>
      <w:r w:rsidRPr="008922DB">
        <w:rPr>
          <w:rFonts w:ascii="Times New Roman" w:hAnsi="Times New Roman" w:cs="Times New Roman"/>
          <w:sz w:val="28"/>
          <w:szCs w:val="28"/>
        </w:rPr>
        <w:t xml:space="preserve"> этин </w:t>
      </w:r>
      <m:oMath>
        <m:r>
          <w:rPr>
            <w:rFonts w:ascii="Cambria Math" w:hAnsi="Times New Roman" w:cs="Times New Roman"/>
            <w:sz w:val="28"/>
            <w:szCs w:val="28"/>
          </w:rPr>
          <m:t>→</m:t>
        </m:r>
      </m:oMath>
      <w:r w:rsidRPr="008922DB">
        <w:rPr>
          <w:rFonts w:ascii="Times New Roman" w:hAnsi="Times New Roman" w:cs="Times New Roman"/>
          <w:sz w:val="28"/>
          <w:szCs w:val="28"/>
        </w:rPr>
        <w:t xml:space="preserve"> этаналь </w:t>
      </w:r>
      <m:oMath>
        <m:r>
          <w:rPr>
            <w:rFonts w:ascii="Cambria Math" w:hAnsi="Times New Roman" w:cs="Times New Roman"/>
            <w:sz w:val="28"/>
            <w:szCs w:val="28"/>
          </w:rPr>
          <m:t>→</m:t>
        </m:r>
      </m:oMath>
      <w:r w:rsidRPr="008922DB">
        <w:rPr>
          <w:rFonts w:ascii="Times New Roman" w:hAnsi="Times New Roman" w:cs="Times New Roman"/>
          <w:sz w:val="28"/>
          <w:szCs w:val="28"/>
        </w:rPr>
        <w:t xml:space="preserve"> этанол</w:t>
      </w:r>
    </w:p>
    <w:p w:rsidR="0066138B" w:rsidRPr="008922DB" w:rsidRDefault="0066138B" w:rsidP="0066138B">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 xml:space="preserve">*б) ацетилен </w:t>
      </w:r>
      <m:oMath>
        <m:r>
          <w:rPr>
            <w:rFonts w:ascii="Cambria Math" w:hAnsi="Times New Roman" w:cs="Times New Roman"/>
            <w:sz w:val="28"/>
            <w:szCs w:val="28"/>
          </w:rPr>
          <m:t>→</m:t>
        </m:r>
      </m:oMath>
      <w:r w:rsidRPr="008922DB">
        <w:rPr>
          <w:rFonts w:ascii="Times New Roman" w:hAnsi="Times New Roman" w:cs="Times New Roman"/>
          <w:sz w:val="28"/>
          <w:szCs w:val="28"/>
        </w:rPr>
        <w:t xml:space="preserve"> бензол </w:t>
      </w:r>
      <m:oMath>
        <m:r>
          <w:rPr>
            <w:rFonts w:ascii="Cambria Math" w:hAnsi="Times New Roman" w:cs="Times New Roman"/>
            <w:sz w:val="28"/>
            <w:szCs w:val="28"/>
          </w:rPr>
          <m:t>→</m:t>
        </m:r>
      </m:oMath>
      <w:r w:rsidRPr="008922DB">
        <w:rPr>
          <w:rFonts w:ascii="Times New Roman" w:hAnsi="Times New Roman" w:cs="Times New Roman"/>
          <w:sz w:val="28"/>
          <w:szCs w:val="28"/>
        </w:rPr>
        <w:t xml:space="preserve"> ?  </w:t>
      </w:r>
      <m:oMath>
        <m:r>
          <w:rPr>
            <w:rFonts w:ascii="Cambria Math" w:hAnsi="Times New Roman" w:cs="Times New Roman"/>
            <w:sz w:val="28"/>
            <w:szCs w:val="28"/>
          </w:rPr>
          <m:t>→</m:t>
        </m:r>
      </m:oMath>
      <w:r w:rsidRPr="008922DB">
        <w:rPr>
          <w:rFonts w:ascii="Times New Roman" w:hAnsi="Times New Roman" w:cs="Times New Roman"/>
          <w:sz w:val="28"/>
          <w:szCs w:val="28"/>
        </w:rPr>
        <w:t xml:space="preserve"> 1 – хлоргексан  </w:t>
      </w:r>
      <m:oMath>
        <m:r>
          <w:rPr>
            <w:rFonts w:ascii="Cambria Math" w:hAnsi="Times New Roman" w:cs="Times New Roman"/>
            <w:sz w:val="28"/>
            <w:szCs w:val="28"/>
          </w:rPr>
          <m:t>→</m:t>
        </m:r>
      </m:oMath>
      <w:r w:rsidRPr="008922DB">
        <w:rPr>
          <w:rFonts w:ascii="Times New Roman" w:hAnsi="Times New Roman" w:cs="Times New Roman"/>
          <w:sz w:val="28"/>
          <w:szCs w:val="28"/>
        </w:rPr>
        <w:t xml:space="preserve"> ? </w:t>
      </w:r>
      <m:oMath>
        <m:r>
          <w:rPr>
            <w:rFonts w:ascii="Cambria Math" w:hAnsi="Times New Roman" w:cs="Times New Roman"/>
            <w:sz w:val="28"/>
            <w:szCs w:val="28"/>
          </w:rPr>
          <m:t>→</m:t>
        </m:r>
      </m:oMath>
      <w:r w:rsidRPr="008922DB">
        <w:rPr>
          <w:rFonts w:ascii="Times New Roman" w:hAnsi="Times New Roman" w:cs="Times New Roman"/>
          <w:sz w:val="28"/>
          <w:szCs w:val="28"/>
        </w:rPr>
        <w:t xml:space="preserve"> гексаналь</w:t>
      </w:r>
    </w:p>
    <w:p w:rsidR="0066138B" w:rsidRPr="0066138B" w:rsidRDefault="0066138B" w:rsidP="0066138B">
      <w:pPr>
        <w:spacing w:after="0" w:line="240" w:lineRule="auto"/>
        <w:jc w:val="both"/>
        <w:rPr>
          <w:rFonts w:ascii="Times New Roman" w:hAnsi="Times New Roman" w:cs="Times New Roman"/>
          <w:sz w:val="24"/>
          <w:szCs w:val="24"/>
        </w:rPr>
      </w:pPr>
    </w:p>
    <w:p w:rsidR="0066138B" w:rsidRPr="0066138B" w:rsidRDefault="0066138B" w:rsidP="0066138B">
      <w:pPr>
        <w:spacing w:after="0" w:line="240" w:lineRule="auto"/>
        <w:jc w:val="right"/>
        <w:rPr>
          <w:rFonts w:ascii="Times New Roman" w:hAnsi="Times New Roman" w:cs="Times New Roman"/>
          <w:b/>
          <w:sz w:val="24"/>
          <w:szCs w:val="24"/>
        </w:rPr>
      </w:pPr>
    </w:p>
    <w:p w:rsidR="0066138B" w:rsidRPr="008922DB" w:rsidRDefault="0066138B" w:rsidP="0066138B">
      <w:pPr>
        <w:spacing w:after="0" w:line="240" w:lineRule="auto"/>
        <w:jc w:val="right"/>
        <w:rPr>
          <w:rFonts w:ascii="Times New Roman" w:hAnsi="Times New Roman" w:cs="Times New Roman"/>
          <w:sz w:val="28"/>
          <w:szCs w:val="28"/>
        </w:rPr>
      </w:pPr>
      <w:r w:rsidRPr="008922DB">
        <w:rPr>
          <w:rFonts w:ascii="Times New Roman" w:hAnsi="Times New Roman" w:cs="Times New Roman"/>
          <w:b/>
          <w:sz w:val="28"/>
          <w:szCs w:val="28"/>
        </w:rPr>
        <w:t>Преподаватель: Иванова Н.И.</w:t>
      </w:r>
    </w:p>
    <w:p w:rsidR="008922DB" w:rsidRPr="00087AC6" w:rsidRDefault="008922DB" w:rsidP="00B36B24">
      <w:pPr>
        <w:spacing w:after="0" w:line="240" w:lineRule="auto"/>
        <w:jc w:val="center"/>
        <w:rPr>
          <w:rFonts w:ascii="Times New Roman" w:hAnsi="Times New Roman" w:cs="Times New Roman"/>
          <w:b/>
          <w:sz w:val="28"/>
          <w:szCs w:val="28"/>
        </w:rPr>
      </w:pPr>
    </w:p>
    <w:p w:rsidR="008922DB" w:rsidRPr="00087AC6" w:rsidRDefault="008922DB" w:rsidP="00B36B24">
      <w:pPr>
        <w:spacing w:after="0" w:line="240" w:lineRule="auto"/>
        <w:jc w:val="center"/>
        <w:rPr>
          <w:rFonts w:ascii="Times New Roman" w:hAnsi="Times New Roman" w:cs="Times New Roman"/>
          <w:b/>
          <w:sz w:val="28"/>
          <w:szCs w:val="28"/>
        </w:rPr>
      </w:pPr>
    </w:p>
    <w:p w:rsidR="008922DB" w:rsidRPr="00087AC6" w:rsidRDefault="008922DB" w:rsidP="00B36B24">
      <w:pPr>
        <w:spacing w:after="0" w:line="240" w:lineRule="auto"/>
        <w:jc w:val="center"/>
        <w:rPr>
          <w:rFonts w:ascii="Times New Roman" w:hAnsi="Times New Roman" w:cs="Times New Roman"/>
          <w:b/>
          <w:sz w:val="28"/>
          <w:szCs w:val="28"/>
        </w:rPr>
      </w:pPr>
    </w:p>
    <w:p w:rsidR="008922DB" w:rsidRPr="00087AC6" w:rsidRDefault="008922DB" w:rsidP="00B36B24">
      <w:pPr>
        <w:spacing w:after="0" w:line="240" w:lineRule="auto"/>
        <w:jc w:val="center"/>
        <w:rPr>
          <w:rFonts w:ascii="Times New Roman" w:hAnsi="Times New Roman" w:cs="Times New Roman"/>
          <w:b/>
          <w:sz w:val="28"/>
          <w:szCs w:val="28"/>
        </w:rPr>
      </w:pPr>
    </w:p>
    <w:p w:rsidR="008922DB" w:rsidRPr="00087AC6" w:rsidRDefault="008922DB" w:rsidP="00B36B24">
      <w:pPr>
        <w:spacing w:after="0" w:line="240" w:lineRule="auto"/>
        <w:jc w:val="center"/>
        <w:rPr>
          <w:rFonts w:ascii="Times New Roman" w:hAnsi="Times New Roman" w:cs="Times New Roman"/>
          <w:b/>
          <w:sz w:val="28"/>
          <w:szCs w:val="28"/>
        </w:rPr>
      </w:pPr>
    </w:p>
    <w:p w:rsidR="008922DB" w:rsidRPr="00087AC6" w:rsidRDefault="008922DB" w:rsidP="00B36B24">
      <w:pPr>
        <w:spacing w:after="0" w:line="240" w:lineRule="auto"/>
        <w:jc w:val="center"/>
        <w:rPr>
          <w:rFonts w:ascii="Times New Roman" w:hAnsi="Times New Roman" w:cs="Times New Roman"/>
          <w:b/>
          <w:sz w:val="28"/>
          <w:szCs w:val="28"/>
        </w:rPr>
      </w:pPr>
    </w:p>
    <w:p w:rsidR="008922DB" w:rsidRPr="00087AC6" w:rsidRDefault="008922DB" w:rsidP="00B36B24">
      <w:pPr>
        <w:spacing w:after="0" w:line="240" w:lineRule="auto"/>
        <w:jc w:val="center"/>
        <w:rPr>
          <w:rFonts w:ascii="Times New Roman" w:hAnsi="Times New Roman" w:cs="Times New Roman"/>
          <w:b/>
          <w:sz w:val="28"/>
          <w:szCs w:val="28"/>
        </w:rPr>
      </w:pPr>
    </w:p>
    <w:p w:rsidR="008922DB" w:rsidRPr="00087AC6" w:rsidRDefault="008922DB" w:rsidP="00B36B24">
      <w:pPr>
        <w:spacing w:after="0" w:line="240" w:lineRule="auto"/>
        <w:jc w:val="center"/>
        <w:rPr>
          <w:rFonts w:ascii="Times New Roman" w:hAnsi="Times New Roman" w:cs="Times New Roman"/>
          <w:b/>
          <w:sz w:val="28"/>
          <w:szCs w:val="28"/>
        </w:rPr>
      </w:pPr>
    </w:p>
    <w:p w:rsidR="008922DB" w:rsidRPr="00087AC6" w:rsidRDefault="008922DB" w:rsidP="00B36B24">
      <w:pPr>
        <w:spacing w:after="0" w:line="240" w:lineRule="auto"/>
        <w:jc w:val="center"/>
        <w:rPr>
          <w:rFonts w:ascii="Times New Roman" w:hAnsi="Times New Roman" w:cs="Times New Roman"/>
          <w:b/>
          <w:sz w:val="28"/>
          <w:szCs w:val="28"/>
        </w:rPr>
      </w:pPr>
    </w:p>
    <w:p w:rsidR="008922DB" w:rsidRPr="00087AC6" w:rsidRDefault="008922DB" w:rsidP="00B36B24">
      <w:pPr>
        <w:spacing w:after="0" w:line="240" w:lineRule="auto"/>
        <w:jc w:val="center"/>
        <w:rPr>
          <w:rFonts w:ascii="Times New Roman" w:hAnsi="Times New Roman" w:cs="Times New Roman"/>
          <w:b/>
          <w:sz w:val="28"/>
          <w:szCs w:val="28"/>
        </w:rPr>
      </w:pPr>
    </w:p>
    <w:p w:rsidR="00F12405" w:rsidRPr="008922DB" w:rsidRDefault="00AD1325" w:rsidP="007D7040">
      <w:pPr>
        <w:jc w:val="center"/>
        <w:rPr>
          <w:rFonts w:ascii="Times New Roman" w:hAnsi="Times New Roman" w:cs="Times New Roman"/>
          <w:b/>
          <w:sz w:val="28"/>
          <w:szCs w:val="28"/>
        </w:rPr>
      </w:pPr>
      <w:r>
        <w:rPr>
          <w:rFonts w:ascii="Times New Roman" w:hAnsi="Times New Roman" w:cs="Times New Roman"/>
          <w:noProof/>
          <w:sz w:val="32"/>
          <w:szCs w:val="32"/>
        </w:rPr>
        <w:t xml:space="preserve"> </w:t>
      </w:r>
      <w:r w:rsidR="00F12405" w:rsidRPr="008922DB">
        <w:rPr>
          <w:rFonts w:ascii="Times New Roman" w:hAnsi="Times New Roman" w:cs="Times New Roman"/>
          <w:b/>
          <w:sz w:val="28"/>
          <w:szCs w:val="28"/>
        </w:rPr>
        <w:t>КГБПОУ «Минусинский сельскохозяйственный колледж»</w:t>
      </w:r>
    </w:p>
    <w:p w:rsidR="00F12405" w:rsidRPr="008922DB" w:rsidRDefault="00F12405" w:rsidP="007D7040">
      <w:pPr>
        <w:jc w:val="center"/>
        <w:rPr>
          <w:rStyle w:val="a8"/>
          <w:rFonts w:ascii="Times New Roman" w:hAnsi="Times New Roman" w:cs="Times New Roman"/>
          <w:sz w:val="28"/>
          <w:szCs w:val="28"/>
        </w:rPr>
      </w:pPr>
      <w:r w:rsidRPr="008922DB">
        <w:rPr>
          <w:rStyle w:val="a8"/>
          <w:rFonts w:ascii="Times New Roman" w:hAnsi="Times New Roman" w:cs="Times New Roman"/>
          <w:sz w:val="28"/>
          <w:szCs w:val="28"/>
        </w:rPr>
        <w:lastRenderedPageBreak/>
        <w:t>ИНСТРУКЦИОННО-ТЕХНОЛОГИЧЕСКАЯ КАРТА</w:t>
      </w:r>
    </w:p>
    <w:p w:rsidR="00F12405" w:rsidRPr="008922DB" w:rsidRDefault="00F12405"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 xml:space="preserve">на выполнение </w:t>
      </w:r>
      <w:r w:rsidRPr="006B065B">
        <w:rPr>
          <w:rFonts w:ascii="Times New Roman" w:hAnsi="Times New Roman" w:cs="Times New Roman"/>
          <w:b/>
          <w:sz w:val="28"/>
          <w:szCs w:val="28"/>
        </w:rPr>
        <w:t xml:space="preserve">лабораторной работы № </w:t>
      </w:r>
      <w:r w:rsidR="006B065B" w:rsidRPr="006B065B">
        <w:rPr>
          <w:rFonts w:ascii="Times New Roman" w:hAnsi="Times New Roman" w:cs="Times New Roman"/>
          <w:b/>
          <w:sz w:val="28"/>
          <w:szCs w:val="28"/>
        </w:rPr>
        <w:t>2</w:t>
      </w:r>
    </w:p>
    <w:p w:rsidR="00F12405" w:rsidRPr="008922DB" w:rsidRDefault="00F12405" w:rsidP="00D97517">
      <w:pPr>
        <w:spacing w:after="0" w:line="240" w:lineRule="auto"/>
        <w:jc w:val="both"/>
        <w:rPr>
          <w:rFonts w:ascii="Times New Roman" w:hAnsi="Times New Roman" w:cs="Times New Roman"/>
          <w:sz w:val="28"/>
          <w:szCs w:val="28"/>
        </w:rPr>
      </w:pPr>
      <w:r w:rsidRPr="008922DB">
        <w:rPr>
          <w:rFonts w:ascii="Times New Roman" w:hAnsi="Times New Roman" w:cs="Times New Roman"/>
          <w:sz w:val="28"/>
          <w:szCs w:val="28"/>
        </w:rPr>
        <w:t>по дисциплине: «</w:t>
      </w:r>
      <w:r w:rsidR="006B065B">
        <w:rPr>
          <w:rFonts w:ascii="Times New Roman" w:hAnsi="Times New Roman" w:cs="Times New Roman"/>
          <w:sz w:val="28"/>
          <w:szCs w:val="28"/>
        </w:rPr>
        <w:t>Химия пищевых производств</w:t>
      </w:r>
      <w:r w:rsidRPr="008922DB">
        <w:rPr>
          <w:rFonts w:ascii="Times New Roman" w:hAnsi="Times New Roman" w:cs="Times New Roman"/>
          <w:sz w:val="28"/>
          <w:szCs w:val="28"/>
        </w:rPr>
        <w:t>»</w:t>
      </w:r>
    </w:p>
    <w:p w:rsidR="00F12405" w:rsidRPr="008922DB" w:rsidRDefault="00F12405" w:rsidP="00D97517">
      <w:pPr>
        <w:jc w:val="both"/>
        <w:rPr>
          <w:rFonts w:ascii="Times New Roman" w:hAnsi="Times New Roman" w:cs="Times New Roman"/>
          <w:sz w:val="28"/>
          <w:szCs w:val="28"/>
        </w:rPr>
      </w:pPr>
    </w:p>
    <w:p w:rsidR="00F12405" w:rsidRPr="008922DB" w:rsidRDefault="00F12405" w:rsidP="00D97517">
      <w:pPr>
        <w:jc w:val="both"/>
        <w:rPr>
          <w:rFonts w:ascii="Times New Roman" w:hAnsi="Times New Roman" w:cs="Times New Roman"/>
          <w:sz w:val="28"/>
          <w:szCs w:val="28"/>
        </w:rPr>
      </w:pPr>
      <w:r w:rsidRPr="008922DB">
        <w:rPr>
          <w:rFonts w:ascii="Times New Roman" w:hAnsi="Times New Roman" w:cs="Times New Roman"/>
          <w:b/>
          <w:sz w:val="28"/>
          <w:szCs w:val="28"/>
        </w:rPr>
        <w:t>Тема:</w:t>
      </w:r>
      <w:r w:rsidRPr="008922DB">
        <w:rPr>
          <w:rFonts w:ascii="Times New Roman" w:hAnsi="Times New Roman" w:cs="Times New Roman"/>
          <w:sz w:val="28"/>
          <w:szCs w:val="28"/>
        </w:rPr>
        <w:t xml:space="preserve"> «Кислородсодержащие органические соединения. Изучение свойств карбоновых кислот. Изучение свойств мыла».</w:t>
      </w:r>
    </w:p>
    <w:p w:rsidR="00F12405" w:rsidRPr="008922DB" w:rsidRDefault="00F12405" w:rsidP="00D97517">
      <w:pPr>
        <w:jc w:val="both"/>
        <w:rPr>
          <w:rFonts w:ascii="Times New Roman" w:hAnsi="Times New Roman" w:cs="Times New Roman"/>
          <w:b/>
          <w:sz w:val="28"/>
          <w:szCs w:val="28"/>
        </w:rPr>
      </w:pPr>
      <w:r w:rsidRPr="008922DB">
        <w:rPr>
          <w:rFonts w:ascii="Times New Roman" w:hAnsi="Times New Roman" w:cs="Times New Roman"/>
          <w:b/>
          <w:sz w:val="28"/>
          <w:szCs w:val="28"/>
        </w:rPr>
        <w:t>Наименование работы:«Основные химические свойства карбоновых кислот, получение сложного эфира».</w:t>
      </w:r>
    </w:p>
    <w:p w:rsidR="00F12405" w:rsidRDefault="00F12405" w:rsidP="00D97517">
      <w:pPr>
        <w:jc w:val="both"/>
        <w:rPr>
          <w:rFonts w:ascii="Times New Roman" w:hAnsi="Times New Roman" w:cs="Times New Roman"/>
          <w:sz w:val="28"/>
          <w:szCs w:val="28"/>
        </w:rPr>
      </w:pPr>
      <w:r w:rsidRPr="008922DB">
        <w:rPr>
          <w:rFonts w:ascii="Times New Roman" w:hAnsi="Times New Roman" w:cs="Times New Roman"/>
          <w:b/>
          <w:sz w:val="28"/>
          <w:szCs w:val="28"/>
        </w:rPr>
        <w:t>Цель:</w:t>
      </w:r>
      <w:r w:rsidRPr="008922DB">
        <w:rPr>
          <w:rFonts w:ascii="Times New Roman" w:hAnsi="Times New Roman" w:cs="Times New Roman"/>
          <w:sz w:val="28"/>
          <w:szCs w:val="28"/>
        </w:rPr>
        <w:t xml:space="preserve"> изучить химические свойства уксусной, муравьиной, и олеиновой кислот. Изучить основные химические свойства мыла.</w:t>
      </w:r>
    </w:p>
    <w:p w:rsidR="00754658" w:rsidRPr="00137DC1" w:rsidRDefault="00754658" w:rsidP="00754658">
      <w:pPr>
        <w:jc w:val="both"/>
        <w:rPr>
          <w:rFonts w:ascii="Times New Roman" w:hAnsi="Times New Roman" w:cs="Times New Roman"/>
          <w:b/>
          <w:sz w:val="28"/>
          <w:szCs w:val="28"/>
        </w:rPr>
      </w:pPr>
      <w:r w:rsidRPr="00137DC1">
        <w:rPr>
          <w:rFonts w:ascii="Times New Roman" w:hAnsi="Times New Roman" w:cs="Times New Roman"/>
          <w:b/>
          <w:sz w:val="28"/>
          <w:szCs w:val="28"/>
        </w:rPr>
        <w:t xml:space="preserve">Формируемые компетенции: </w:t>
      </w:r>
      <w:r w:rsidRPr="00137DC1">
        <w:rPr>
          <w:rFonts w:ascii="Times New Roman" w:hAnsi="Times New Roman" w:cs="Times New Roman"/>
          <w:sz w:val="28"/>
          <w:szCs w:val="28"/>
        </w:rPr>
        <w:t xml:space="preserve">ОК1-9; ПК1.2-1.3; ПК2.1; </w:t>
      </w:r>
      <w:r w:rsidR="00F73E80">
        <w:rPr>
          <w:rFonts w:ascii="Times New Roman" w:hAnsi="Times New Roman" w:cs="Times New Roman"/>
          <w:sz w:val="28"/>
          <w:szCs w:val="28"/>
        </w:rPr>
        <w:t xml:space="preserve">ПК 2.5; </w:t>
      </w:r>
      <w:r w:rsidRPr="00137DC1">
        <w:rPr>
          <w:rFonts w:ascii="Times New Roman" w:hAnsi="Times New Roman" w:cs="Times New Roman"/>
          <w:sz w:val="28"/>
          <w:szCs w:val="28"/>
        </w:rPr>
        <w:t>ПК3.1</w:t>
      </w:r>
      <w:r>
        <w:rPr>
          <w:rFonts w:ascii="Times New Roman" w:hAnsi="Times New Roman" w:cs="Times New Roman"/>
          <w:sz w:val="28"/>
          <w:szCs w:val="28"/>
        </w:rPr>
        <w:t xml:space="preserve">; </w:t>
      </w:r>
      <w:r w:rsidR="00F73E80">
        <w:rPr>
          <w:rFonts w:ascii="Times New Roman" w:hAnsi="Times New Roman" w:cs="Times New Roman"/>
          <w:sz w:val="28"/>
          <w:szCs w:val="28"/>
        </w:rPr>
        <w:t xml:space="preserve">ПК 4.1; ПК 4.5; </w:t>
      </w:r>
      <w:r>
        <w:rPr>
          <w:rFonts w:ascii="Times New Roman" w:hAnsi="Times New Roman" w:cs="Times New Roman"/>
          <w:sz w:val="28"/>
          <w:szCs w:val="28"/>
        </w:rPr>
        <w:t>ДК.1</w:t>
      </w:r>
      <w:r w:rsidRPr="00137DC1">
        <w:rPr>
          <w:rFonts w:ascii="Times New Roman" w:hAnsi="Times New Roman" w:cs="Times New Roman"/>
          <w:sz w:val="28"/>
          <w:szCs w:val="28"/>
        </w:rPr>
        <w:t>.</w:t>
      </w:r>
    </w:p>
    <w:p w:rsidR="00F12405" w:rsidRPr="008922DB" w:rsidRDefault="00F12405" w:rsidP="00D97517">
      <w:pPr>
        <w:jc w:val="both"/>
        <w:outlineLvl w:val="0"/>
        <w:rPr>
          <w:rFonts w:ascii="Times New Roman" w:hAnsi="Times New Roman" w:cs="Times New Roman"/>
          <w:sz w:val="28"/>
          <w:szCs w:val="28"/>
        </w:rPr>
      </w:pPr>
      <w:r w:rsidRPr="008922DB">
        <w:rPr>
          <w:rFonts w:ascii="Times New Roman" w:hAnsi="Times New Roman" w:cs="Times New Roman"/>
          <w:b/>
          <w:sz w:val="28"/>
          <w:szCs w:val="28"/>
        </w:rPr>
        <w:t>Норма времени:</w:t>
      </w:r>
      <w:r w:rsidRPr="008922DB">
        <w:rPr>
          <w:rFonts w:ascii="Times New Roman" w:hAnsi="Times New Roman" w:cs="Times New Roman"/>
          <w:sz w:val="28"/>
          <w:szCs w:val="28"/>
        </w:rPr>
        <w:t xml:space="preserve"> 2 часа</w:t>
      </w:r>
    </w:p>
    <w:p w:rsidR="00F12405" w:rsidRPr="008922DB" w:rsidRDefault="00F12405" w:rsidP="00D97517">
      <w:pPr>
        <w:jc w:val="both"/>
        <w:rPr>
          <w:rFonts w:ascii="Times New Roman" w:hAnsi="Times New Roman" w:cs="Times New Roman"/>
          <w:sz w:val="28"/>
          <w:szCs w:val="28"/>
        </w:rPr>
      </w:pPr>
      <w:r w:rsidRPr="008922DB">
        <w:rPr>
          <w:rFonts w:ascii="Times New Roman" w:hAnsi="Times New Roman" w:cs="Times New Roman"/>
          <w:b/>
          <w:sz w:val="28"/>
          <w:szCs w:val="28"/>
        </w:rPr>
        <w:t xml:space="preserve">Оснащение рабочего места: </w:t>
      </w:r>
      <w:r w:rsidRPr="008922DB">
        <w:rPr>
          <w:rFonts w:ascii="Times New Roman" w:hAnsi="Times New Roman" w:cs="Times New Roman"/>
          <w:sz w:val="28"/>
          <w:szCs w:val="28"/>
        </w:rPr>
        <w:t>инструкционные карты, набор химических реактивов и лабораторного оборудования.</w:t>
      </w:r>
    </w:p>
    <w:p w:rsidR="008922DB" w:rsidRPr="00087AC6" w:rsidRDefault="008922DB" w:rsidP="00D97517">
      <w:pPr>
        <w:jc w:val="both"/>
        <w:rPr>
          <w:rFonts w:ascii="Times New Roman" w:hAnsi="Times New Roman" w:cs="Times New Roman"/>
          <w:b/>
          <w:sz w:val="28"/>
          <w:szCs w:val="28"/>
        </w:rPr>
      </w:pPr>
    </w:p>
    <w:p w:rsidR="00F12405" w:rsidRPr="008922DB" w:rsidRDefault="00F12405" w:rsidP="00D97517">
      <w:pPr>
        <w:jc w:val="both"/>
        <w:rPr>
          <w:rFonts w:ascii="Times New Roman" w:hAnsi="Times New Roman" w:cs="Times New Roman"/>
          <w:sz w:val="28"/>
          <w:szCs w:val="28"/>
        </w:rPr>
      </w:pPr>
      <w:r w:rsidRPr="008922DB">
        <w:rPr>
          <w:rFonts w:ascii="Times New Roman" w:hAnsi="Times New Roman" w:cs="Times New Roman"/>
          <w:b/>
          <w:sz w:val="28"/>
          <w:szCs w:val="28"/>
        </w:rPr>
        <w:t>Литература:</w:t>
      </w:r>
    </w:p>
    <w:p w:rsidR="0046242D" w:rsidRPr="00392E8E" w:rsidRDefault="0046242D" w:rsidP="0046242D">
      <w:pPr>
        <w:spacing w:after="0"/>
        <w:rPr>
          <w:rFonts w:ascii="Times New Roman" w:hAnsi="Times New Roman" w:cs="Times New Roman"/>
          <w:sz w:val="28"/>
          <w:szCs w:val="28"/>
        </w:rPr>
      </w:pPr>
      <w:r w:rsidRPr="00392E8E">
        <w:rPr>
          <w:rFonts w:ascii="Times New Roman" w:hAnsi="Times New Roman" w:cs="Times New Roman"/>
          <w:sz w:val="28"/>
          <w:szCs w:val="28"/>
        </w:rPr>
        <w:t xml:space="preserve">1. Болтромеюк В.В. Органическая химия: пособие для подготовки к тестированию /В.В. Болтромеюк – Минск, Тетралит, 2018. – 2018. – 256с. Текст электронный // ЭБС </w:t>
      </w:r>
      <w:r w:rsidRPr="00392E8E">
        <w:rPr>
          <w:rFonts w:ascii="Times New Roman" w:hAnsi="Times New Roman" w:cs="Times New Roman"/>
          <w:sz w:val="28"/>
          <w:szCs w:val="28"/>
          <w:lang w:val="en-US"/>
        </w:rPr>
        <w:t>IPR</w:t>
      </w:r>
      <w:r w:rsidRPr="00392E8E">
        <w:rPr>
          <w:rFonts w:ascii="Times New Roman" w:hAnsi="Times New Roman" w:cs="Times New Roman"/>
          <w:sz w:val="28"/>
          <w:szCs w:val="28"/>
        </w:rPr>
        <w:t xml:space="preserve"> </w:t>
      </w:r>
      <w:r w:rsidRPr="00392E8E">
        <w:rPr>
          <w:rFonts w:ascii="Times New Roman" w:hAnsi="Times New Roman" w:cs="Times New Roman"/>
          <w:sz w:val="28"/>
          <w:szCs w:val="28"/>
          <w:lang w:val="en-US"/>
        </w:rPr>
        <w:t>BOOKS</w:t>
      </w:r>
      <w:r w:rsidRPr="00392E8E">
        <w:rPr>
          <w:rFonts w:ascii="Times New Roman" w:hAnsi="Times New Roman" w:cs="Times New Roman"/>
          <w:sz w:val="28"/>
          <w:szCs w:val="28"/>
        </w:rPr>
        <w:t>.</w:t>
      </w:r>
    </w:p>
    <w:p w:rsidR="0046242D" w:rsidRPr="0078107B" w:rsidRDefault="0046242D" w:rsidP="0046242D">
      <w:pPr>
        <w:spacing w:after="0"/>
        <w:rPr>
          <w:rFonts w:ascii="Times New Roman" w:hAnsi="Times New Roman" w:cs="Times New Roman"/>
          <w:sz w:val="28"/>
          <w:szCs w:val="28"/>
        </w:rPr>
      </w:pPr>
      <w:r w:rsidRPr="0078107B">
        <w:rPr>
          <w:rFonts w:ascii="Times New Roman" w:hAnsi="Times New Roman" w:cs="Times New Roman"/>
          <w:sz w:val="28"/>
          <w:szCs w:val="28"/>
        </w:rPr>
        <w:t xml:space="preserve">2. Емельянов В.В., Максимова Н.Е., Мочульская Н.Н. – Эл.изд. – 2-е изд., стер. – Саратов:Профобразование; Екатеринбург: Изд-во Урал ун-та, 2019. – 132с. Текст электронный // ЭБС </w:t>
      </w:r>
      <w:r w:rsidRPr="0078107B">
        <w:rPr>
          <w:rFonts w:ascii="Times New Roman" w:hAnsi="Times New Roman" w:cs="Times New Roman"/>
          <w:sz w:val="28"/>
          <w:szCs w:val="28"/>
          <w:lang w:val="en-US"/>
        </w:rPr>
        <w:t>IPR</w:t>
      </w:r>
      <w:r w:rsidRPr="0078107B">
        <w:rPr>
          <w:rFonts w:ascii="Times New Roman" w:hAnsi="Times New Roman" w:cs="Times New Roman"/>
          <w:sz w:val="28"/>
          <w:szCs w:val="28"/>
        </w:rPr>
        <w:t xml:space="preserve"> </w:t>
      </w:r>
      <w:r w:rsidRPr="0078107B">
        <w:rPr>
          <w:rFonts w:ascii="Times New Roman" w:hAnsi="Times New Roman" w:cs="Times New Roman"/>
          <w:sz w:val="28"/>
          <w:szCs w:val="28"/>
          <w:lang w:val="en-US"/>
        </w:rPr>
        <w:t>BOOKS</w:t>
      </w:r>
      <w:r w:rsidRPr="0078107B">
        <w:rPr>
          <w:rFonts w:ascii="Times New Roman" w:hAnsi="Times New Roman" w:cs="Times New Roman"/>
          <w:sz w:val="28"/>
          <w:szCs w:val="28"/>
        </w:rPr>
        <w:t>.</w:t>
      </w:r>
    </w:p>
    <w:p w:rsidR="0046242D" w:rsidRPr="008922DB" w:rsidRDefault="0046242D" w:rsidP="0046242D">
      <w:pPr>
        <w:spacing w:after="0"/>
        <w:jc w:val="both"/>
        <w:rPr>
          <w:rFonts w:ascii="Times New Roman" w:hAnsi="Times New Roman" w:cs="Times New Roman"/>
          <w:sz w:val="28"/>
          <w:szCs w:val="28"/>
        </w:rPr>
      </w:pPr>
      <w:r>
        <w:rPr>
          <w:rFonts w:ascii="Times New Roman" w:hAnsi="Times New Roman" w:cs="Times New Roman"/>
          <w:sz w:val="28"/>
          <w:szCs w:val="28"/>
        </w:rPr>
        <w:t>3</w:t>
      </w:r>
      <w:r w:rsidRPr="008922DB">
        <w:rPr>
          <w:rFonts w:ascii="Times New Roman" w:hAnsi="Times New Roman" w:cs="Times New Roman"/>
          <w:sz w:val="28"/>
          <w:szCs w:val="28"/>
        </w:rPr>
        <w:t>. Габриелян О.С. Химия</w:t>
      </w:r>
      <w:r>
        <w:rPr>
          <w:rFonts w:ascii="Times New Roman" w:hAnsi="Times New Roman" w:cs="Times New Roman"/>
          <w:sz w:val="28"/>
          <w:szCs w:val="28"/>
        </w:rPr>
        <w:t xml:space="preserve"> </w:t>
      </w:r>
      <w:r w:rsidRPr="008922DB">
        <w:rPr>
          <w:rFonts w:ascii="Times New Roman" w:hAnsi="Times New Roman" w:cs="Times New Roman"/>
          <w:sz w:val="28"/>
          <w:szCs w:val="28"/>
        </w:rPr>
        <w:t>(10 класс).-М.:Дрофа, 20</w:t>
      </w:r>
      <w:r>
        <w:rPr>
          <w:rFonts w:ascii="Times New Roman" w:hAnsi="Times New Roman" w:cs="Times New Roman"/>
          <w:sz w:val="28"/>
          <w:szCs w:val="28"/>
        </w:rPr>
        <w:t>19</w:t>
      </w:r>
      <w:r w:rsidRPr="008922DB">
        <w:rPr>
          <w:rFonts w:ascii="Times New Roman" w:hAnsi="Times New Roman" w:cs="Times New Roman"/>
          <w:sz w:val="28"/>
          <w:szCs w:val="28"/>
        </w:rPr>
        <w:t>.</w:t>
      </w:r>
    </w:p>
    <w:p w:rsidR="0046242D" w:rsidRPr="008922DB" w:rsidRDefault="0046242D" w:rsidP="0046242D">
      <w:pPr>
        <w:spacing w:after="0"/>
        <w:jc w:val="both"/>
        <w:rPr>
          <w:rFonts w:ascii="Times New Roman" w:hAnsi="Times New Roman" w:cs="Times New Roman"/>
          <w:sz w:val="28"/>
          <w:szCs w:val="28"/>
        </w:rPr>
      </w:pPr>
      <w:r>
        <w:rPr>
          <w:rFonts w:ascii="Times New Roman" w:hAnsi="Times New Roman" w:cs="Times New Roman"/>
          <w:sz w:val="28"/>
          <w:szCs w:val="28"/>
        </w:rPr>
        <w:t>4</w:t>
      </w:r>
      <w:r w:rsidRPr="008922DB">
        <w:rPr>
          <w:rFonts w:ascii="Times New Roman" w:hAnsi="Times New Roman" w:cs="Times New Roman"/>
          <w:sz w:val="28"/>
          <w:szCs w:val="28"/>
        </w:rPr>
        <w:t>. Габриелян О.С. «Химия».-</w:t>
      </w:r>
      <w:r>
        <w:rPr>
          <w:rFonts w:ascii="Times New Roman" w:hAnsi="Times New Roman" w:cs="Times New Roman"/>
          <w:sz w:val="28"/>
          <w:szCs w:val="28"/>
        </w:rPr>
        <w:t xml:space="preserve"> </w:t>
      </w:r>
      <w:r w:rsidRPr="008922DB">
        <w:rPr>
          <w:rFonts w:ascii="Times New Roman" w:hAnsi="Times New Roman" w:cs="Times New Roman"/>
          <w:sz w:val="28"/>
          <w:szCs w:val="28"/>
        </w:rPr>
        <w:t xml:space="preserve">М.: </w:t>
      </w:r>
      <w:r w:rsidRPr="008922DB">
        <w:rPr>
          <w:rFonts w:ascii="Times New Roman" w:hAnsi="Times New Roman" w:cs="Times New Roman"/>
          <w:sz w:val="28"/>
          <w:szCs w:val="28"/>
          <w:lang w:val="en-US"/>
        </w:rPr>
        <w:t>ACADEMIA</w:t>
      </w:r>
      <w:r w:rsidRPr="008922DB">
        <w:rPr>
          <w:rFonts w:ascii="Times New Roman" w:hAnsi="Times New Roman" w:cs="Times New Roman"/>
          <w:sz w:val="28"/>
          <w:szCs w:val="28"/>
        </w:rPr>
        <w:t xml:space="preserve"> 20</w:t>
      </w:r>
      <w:r>
        <w:rPr>
          <w:rFonts w:ascii="Times New Roman" w:hAnsi="Times New Roman" w:cs="Times New Roman"/>
          <w:sz w:val="28"/>
          <w:szCs w:val="28"/>
        </w:rPr>
        <w:t>18.</w:t>
      </w:r>
    </w:p>
    <w:p w:rsidR="0046242D" w:rsidRPr="008922DB" w:rsidRDefault="0046242D" w:rsidP="0046242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46242D" w:rsidRDefault="0046242D" w:rsidP="00D97517">
      <w:pPr>
        <w:spacing w:after="0"/>
        <w:jc w:val="both"/>
        <w:rPr>
          <w:rFonts w:ascii="Times New Roman" w:hAnsi="Times New Roman" w:cs="Times New Roman"/>
          <w:sz w:val="28"/>
          <w:szCs w:val="28"/>
        </w:rPr>
      </w:pPr>
    </w:p>
    <w:p w:rsidR="0046242D" w:rsidRDefault="0046242D" w:rsidP="00D97517">
      <w:pPr>
        <w:spacing w:after="0"/>
        <w:jc w:val="both"/>
        <w:rPr>
          <w:rFonts w:ascii="Times New Roman" w:hAnsi="Times New Roman" w:cs="Times New Roman"/>
          <w:sz w:val="28"/>
          <w:szCs w:val="28"/>
        </w:rPr>
      </w:pPr>
    </w:p>
    <w:p w:rsidR="0046242D" w:rsidRDefault="0046242D" w:rsidP="00D97517">
      <w:pPr>
        <w:spacing w:after="0"/>
        <w:jc w:val="both"/>
        <w:rPr>
          <w:rFonts w:ascii="Times New Roman" w:hAnsi="Times New Roman" w:cs="Times New Roman"/>
          <w:sz w:val="28"/>
          <w:szCs w:val="28"/>
        </w:rPr>
      </w:pPr>
    </w:p>
    <w:p w:rsidR="0046242D" w:rsidRDefault="0046242D" w:rsidP="00D97517">
      <w:pPr>
        <w:spacing w:after="0"/>
        <w:jc w:val="both"/>
        <w:rPr>
          <w:rFonts w:ascii="Times New Roman" w:hAnsi="Times New Roman" w:cs="Times New Roman"/>
          <w:sz w:val="28"/>
          <w:szCs w:val="28"/>
        </w:rPr>
      </w:pPr>
    </w:p>
    <w:p w:rsidR="00F12405" w:rsidRPr="008922DB" w:rsidRDefault="0046242D" w:rsidP="00D9751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12405" w:rsidRPr="008922DB" w:rsidRDefault="000E4E3D" w:rsidP="00D9751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12405" w:rsidRPr="008922DB" w:rsidRDefault="00F12405" w:rsidP="00D550A2">
      <w:pPr>
        <w:jc w:val="center"/>
        <w:outlineLvl w:val="0"/>
        <w:rPr>
          <w:rFonts w:ascii="Times New Roman" w:hAnsi="Times New Roman" w:cs="Times New Roman"/>
          <w:b/>
          <w:sz w:val="28"/>
          <w:szCs w:val="28"/>
        </w:rPr>
      </w:pPr>
      <w:r w:rsidRPr="008922DB">
        <w:rPr>
          <w:rFonts w:ascii="Times New Roman" w:hAnsi="Times New Roman" w:cs="Times New Roman"/>
          <w:b/>
          <w:sz w:val="28"/>
          <w:szCs w:val="28"/>
        </w:rPr>
        <w:t>Контрольные вопросы при допуске</w:t>
      </w:r>
    </w:p>
    <w:p w:rsidR="00F12405" w:rsidRPr="008922DB" w:rsidRDefault="00F12405" w:rsidP="00D97517">
      <w:pPr>
        <w:pStyle w:val="a9"/>
        <w:numPr>
          <w:ilvl w:val="0"/>
          <w:numId w:val="7"/>
        </w:numPr>
        <w:jc w:val="both"/>
        <w:rPr>
          <w:rFonts w:ascii="Times New Roman" w:hAnsi="Times New Roman" w:cs="Times New Roman"/>
          <w:sz w:val="28"/>
          <w:szCs w:val="28"/>
        </w:rPr>
      </w:pPr>
      <w:r w:rsidRPr="008922DB">
        <w:rPr>
          <w:rFonts w:ascii="Times New Roman" w:hAnsi="Times New Roman" w:cs="Times New Roman"/>
          <w:sz w:val="28"/>
          <w:szCs w:val="28"/>
        </w:rPr>
        <w:lastRenderedPageBreak/>
        <w:t>Дайте определение классу карбоновых кислот. Расскажите их классификацию.</w:t>
      </w:r>
    </w:p>
    <w:p w:rsidR="00F12405" w:rsidRPr="008922DB" w:rsidRDefault="00F12405" w:rsidP="00D97517">
      <w:pPr>
        <w:pStyle w:val="a9"/>
        <w:numPr>
          <w:ilvl w:val="0"/>
          <w:numId w:val="7"/>
        </w:numPr>
        <w:jc w:val="both"/>
        <w:rPr>
          <w:rFonts w:ascii="Times New Roman" w:hAnsi="Times New Roman" w:cs="Times New Roman"/>
          <w:sz w:val="28"/>
          <w:szCs w:val="28"/>
        </w:rPr>
      </w:pPr>
      <w:r w:rsidRPr="008922DB">
        <w:rPr>
          <w:rFonts w:ascii="Times New Roman" w:hAnsi="Times New Roman" w:cs="Times New Roman"/>
          <w:sz w:val="28"/>
          <w:szCs w:val="28"/>
        </w:rPr>
        <w:t>Назовите виды изомерии, характерные для карбоновых кислот.</w:t>
      </w:r>
    </w:p>
    <w:p w:rsidR="00F12405" w:rsidRPr="008922DB" w:rsidRDefault="00F12405" w:rsidP="00D97517">
      <w:pPr>
        <w:pStyle w:val="a9"/>
        <w:numPr>
          <w:ilvl w:val="0"/>
          <w:numId w:val="7"/>
        </w:numPr>
        <w:jc w:val="both"/>
        <w:rPr>
          <w:rFonts w:ascii="Times New Roman" w:hAnsi="Times New Roman" w:cs="Times New Roman"/>
          <w:sz w:val="28"/>
          <w:szCs w:val="28"/>
        </w:rPr>
      </w:pPr>
      <w:r w:rsidRPr="008922DB">
        <w:rPr>
          <w:rFonts w:ascii="Times New Roman" w:hAnsi="Times New Roman" w:cs="Times New Roman"/>
          <w:sz w:val="28"/>
          <w:szCs w:val="28"/>
        </w:rPr>
        <w:t>Опишите механизм образования водородной связи в растворах карбоновых кислот.</w:t>
      </w:r>
    </w:p>
    <w:p w:rsidR="00F12405" w:rsidRPr="008922DB" w:rsidRDefault="00F12405" w:rsidP="00D97517">
      <w:pPr>
        <w:pStyle w:val="a9"/>
        <w:numPr>
          <w:ilvl w:val="0"/>
          <w:numId w:val="7"/>
        </w:numPr>
        <w:jc w:val="both"/>
        <w:rPr>
          <w:rFonts w:ascii="Times New Roman" w:hAnsi="Times New Roman" w:cs="Times New Roman"/>
          <w:sz w:val="28"/>
          <w:szCs w:val="28"/>
        </w:rPr>
      </w:pPr>
      <w:r w:rsidRPr="008922DB">
        <w:rPr>
          <w:rFonts w:ascii="Times New Roman" w:hAnsi="Times New Roman" w:cs="Times New Roman"/>
          <w:sz w:val="28"/>
          <w:szCs w:val="28"/>
        </w:rPr>
        <w:t>Перечислите типы реакций, характерные для карбоновых кислот.</w:t>
      </w:r>
    </w:p>
    <w:p w:rsidR="00F12405" w:rsidRPr="008922DB" w:rsidRDefault="00F12405" w:rsidP="00D97517">
      <w:pPr>
        <w:pStyle w:val="a9"/>
        <w:numPr>
          <w:ilvl w:val="0"/>
          <w:numId w:val="7"/>
        </w:numPr>
        <w:jc w:val="both"/>
        <w:rPr>
          <w:rFonts w:ascii="Times New Roman" w:hAnsi="Times New Roman" w:cs="Times New Roman"/>
          <w:sz w:val="28"/>
          <w:szCs w:val="28"/>
        </w:rPr>
      </w:pPr>
      <w:r w:rsidRPr="008922DB">
        <w:rPr>
          <w:rFonts w:ascii="Times New Roman" w:hAnsi="Times New Roman" w:cs="Times New Roman"/>
          <w:sz w:val="28"/>
          <w:szCs w:val="28"/>
        </w:rPr>
        <w:t>Запишите уравнение диссоциации уксусной кислоты.</w:t>
      </w:r>
    </w:p>
    <w:p w:rsidR="00F12405" w:rsidRPr="008922DB" w:rsidRDefault="00F12405" w:rsidP="00D97517">
      <w:pPr>
        <w:pStyle w:val="a9"/>
        <w:numPr>
          <w:ilvl w:val="0"/>
          <w:numId w:val="7"/>
        </w:numPr>
        <w:jc w:val="both"/>
        <w:rPr>
          <w:rFonts w:ascii="Times New Roman" w:hAnsi="Times New Roman" w:cs="Times New Roman"/>
          <w:sz w:val="28"/>
          <w:szCs w:val="28"/>
        </w:rPr>
      </w:pPr>
      <w:r w:rsidRPr="008922DB">
        <w:rPr>
          <w:rFonts w:ascii="Times New Roman" w:hAnsi="Times New Roman" w:cs="Times New Roman"/>
          <w:sz w:val="28"/>
          <w:szCs w:val="28"/>
        </w:rPr>
        <w:t>Составьте уравнение реакции получение метилового эфира этановой кислоты. Назовите условия проведения этой реакции.</w:t>
      </w:r>
    </w:p>
    <w:p w:rsidR="00F12405" w:rsidRDefault="00F12405" w:rsidP="00D97517">
      <w:pPr>
        <w:pStyle w:val="a9"/>
        <w:numPr>
          <w:ilvl w:val="0"/>
          <w:numId w:val="7"/>
        </w:numPr>
        <w:jc w:val="both"/>
        <w:rPr>
          <w:rFonts w:ascii="Times New Roman" w:hAnsi="Times New Roman" w:cs="Times New Roman"/>
          <w:sz w:val="28"/>
          <w:szCs w:val="28"/>
        </w:rPr>
      </w:pPr>
      <w:r w:rsidRPr="008922DB">
        <w:rPr>
          <w:rFonts w:ascii="Times New Roman" w:hAnsi="Times New Roman" w:cs="Times New Roman"/>
          <w:sz w:val="28"/>
          <w:szCs w:val="28"/>
        </w:rPr>
        <w:t>Перечислите физические свойства жирных карбоновых кислот.</w:t>
      </w:r>
    </w:p>
    <w:p w:rsidR="002E7F3B" w:rsidRDefault="002E7F3B" w:rsidP="002E7F3B">
      <w:pPr>
        <w:jc w:val="both"/>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Default="00AD1325" w:rsidP="00AD1325">
      <w:pPr>
        <w:spacing w:after="0" w:line="240" w:lineRule="auto"/>
        <w:jc w:val="center"/>
        <w:rPr>
          <w:rFonts w:ascii="Times New Roman" w:hAnsi="Times New Roman" w:cs="Times New Roman"/>
          <w:sz w:val="28"/>
          <w:szCs w:val="28"/>
        </w:rPr>
      </w:pPr>
    </w:p>
    <w:p w:rsidR="00AD1325" w:rsidRPr="0071591F" w:rsidRDefault="00AD1325" w:rsidP="00AD1325">
      <w:pPr>
        <w:spacing w:after="0" w:line="240" w:lineRule="auto"/>
        <w:jc w:val="center"/>
        <w:rPr>
          <w:rFonts w:ascii="Times New Roman" w:eastAsia="Times New Roman" w:hAnsi="Times New Roman" w:cs="Times New Roman"/>
          <w:b/>
          <w:sz w:val="32"/>
          <w:szCs w:val="32"/>
        </w:rPr>
      </w:pPr>
      <w:r w:rsidRPr="0071591F">
        <w:rPr>
          <w:rFonts w:ascii="Times New Roman" w:eastAsia="Times New Roman" w:hAnsi="Times New Roman" w:cs="Times New Roman"/>
          <w:b/>
          <w:sz w:val="32"/>
          <w:szCs w:val="32"/>
        </w:rPr>
        <w:t>Теоретическое введение</w:t>
      </w:r>
    </w:p>
    <w:p w:rsidR="00AD1325" w:rsidRPr="00752F84" w:rsidRDefault="00AD1325" w:rsidP="00AD1325">
      <w:pPr>
        <w:spacing w:after="0" w:line="240" w:lineRule="auto"/>
        <w:jc w:val="center"/>
        <w:rPr>
          <w:rFonts w:ascii="Times New Roman" w:hAnsi="Times New Roman" w:cs="Times New Roman"/>
          <w:b/>
          <w:sz w:val="28"/>
          <w:szCs w:val="28"/>
        </w:rPr>
      </w:pPr>
      <w:r w:rsidRPr="00752F84">
        <w:rPr>
          <w:rFonts w:ascii="Times New Roman" w:hAnsi="Times New Roman" w:cs="Times New Roman"/>
          <w:b/>
          <w:sz w:val="28"/>
          <w:szCs w:val="28"/>
        </w:rPr>
        <w:lastRenderedPageBreak/>
        <w:t>(краткое изложение теоретического материала</w:t>
      </w:r>
      <w:r w:rsidR="00F6144A">
        <w:rPr>
          <w:rFonts w:ascii="Times New Roman" w:hAnsi="Times New Roman" w:cs="Times New Roman"/>
          <w:b/>
          <w:sz w:val="28"/>
          <w:szCs w:val="28"/>
        </w:rPr>
        <w:t xml:space="preserve"> к ЛР 2 </w:t>
      </w:r>
      <w:r w:rsidR="00F6144A" w:rsidRPr="008922DB">
        <w:rPr>
          <w:rFonts w:ascii="Times New Roman" w:hAnsi="Times New Roman" w:cs="Times New Roman"/>
          <w:b/>
          <w:sz w:val="28"/>
          <w:szCs w:val="28"/>
        </w:rPr>
        <w:t>«Основные химические свойства карбоновых кислот, получение сложного эфира».</w:t>
      </w:r>
      <w:r w:rsidRPr="00752F84">
        <w:rPr>
          <w:rFonts w:ascii="Times New Roman" w:hAnsi="Times New Roman" w:cs="Times New Roman"/>
          <w:b/>
          <w:sz w:val="28"/>
          <w:szCs w:val="28"/>
        </w:rPr>
        <w:t>)</w:t>
      </w:r>
    </w:p>
    <w:p w:rsidR="00AD1325" w:rsidRDefault="00AD1325" w:rsidP="00AD1325">
      <w:pPr>
        <w:spacing w:after="0" w:line="240" w:lineRule="auto"/>
        <w:rPr>
          <w:rFonts w:ascii="Times New Roman" w:hAnsi="Times New Roman" w:cs="Times New Roman"/>
          <w:sz w:val="28"/>
          <w:szCs w:val="28"/>
        </w:rPr>
      </w:pPr>
    </w:p>
    <w:p w:rsidR="00AD1325" w:rsidRPr="008922DB" w:rsidRDefault="00637C61" w:rsidP="00AD1325">
      <w:pPr>
        <w:spacing w:after="0" w:line="240" w:lineRule="auto"/>
        <w:jc w:val="center"/>
        <w:rPr>
          <w:sz w:val="28"/>
          <w:szCs w:val="28"/>
        </w:rPr>
      </w:pPr>
      <w:r>
        <w:rPr>
          <w:rFonts w:ascii="Times New Roman" w:hAnsi="Times New Roman" w:cs="Times New Roman"/>
          <w:noProof/>
          <w:sz w:val="32"/>
          <w:szCs w:val="32"/>
        </w:rPr>
        <mc:AlternateContent>
          <mc:Choice Requires="wps">
            <w:drawing>
              <wp:anchor distT="0" distB="0" distL="114300" distR="114300" simplePos="0" relativeHeight="251684864" behindDoc="0" locked="0" layoutInCell="1" allowOverlap="1">
                <wp:simplePos x="0" y="0"/>
                <wp:positionH relativeFrom="column">
                  <wp:posOffset>5184140</wp:posOffset>
                </wp:positionH>
                <wp:positionV relativeFrom="paragraph">
                  <wp:posOffset>154940</wp:posOffset>
                </wp:positionV>
                <wp:extent cx="6985" cy="54610"/>
                <wp:effectExtent l="6350" t="7620" r="5715" b="1397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54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D0864B" id="_x0000_t32" coordsize="21600,21600" o:spt="32" o:oned="t" path="m,l21600,21600e" filled="f">
                <v:path arrowok="t" fillok="f" o:connecttype="none"/>
                <o:lock v:ext="edit" shapetype="t"/>
              </v:shapetype>
              <v:shape id="AutoShape 23" o:spid="_x0000_s1026" type="#_x0000_t32" style="position:absolute;margin-left:408.2pt;margin-top:12.2pt;width:.55pt;height:4.3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Z4KQIAAEg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"/>
            </w:pict>
          </mc:Fallback>
        </mc:AlternateContent>
      </w:r>
    </w:p>
    <w:p w:rsidR="00AD1325" w:rsidRPr="007B20C3" w:rsidRDefault="00AD1325" w:rsidP="00AD1325">
      <w:pPr>
        <w:jc w:val="center"/>
        <w:rPr>
          <w:rFonts w:ascii="Times New Roman" w:hAnsi="Times New Roman" w:cs="Times New Roman"/>
          <w:b/>
          <w:sz w:val="28"/>
          <w:szCs w:val="28"/>
        </w:rPr>
      </w:pPr>
      <w:r w:rsidRPr="007B20C3">
        <w:rPr>
          <w:rFonts w:ascii="Times New Roman" w:hAnsi="Times New Roman" w:cs="Times New Roman"/>
          <w:b/>
          <w:sz w:val="28"/>
          <w:szCs w:val="28"/>
        </w:rPr>
        <w:t>Карбоновые кислоты и сложные эфиры</w:t>
      </w:r>
    </w:p>
    <w:p w:rsidR="00AD1325" w:rsidRPr="008922DB" w:rsidRDefault="00AD1325" w:rsidP="00AD1325">
      <w:pPr>
        <w:rPr>
          <w:rFonts w:ascii="Times New Roman" w:hAnsi="Times New Roman" w:cs="Times New Roman"/>
          <w:b/>
          <w:sz w:val="28"/>
          <w:szCs w:val="28"/>
        </w:rPr>
      </w:pPr>
      <w:r w:rsidRPr="008922DB">
        <w:rPr>
          <w:rFonts w:ascii="Times New Roman" w:hAnsi="Times New Roman" w:cs="Times New Roman"/>
          <w:sz w:val="28"/>
          <w:szCs w:val="28"/>
        </w:rPr>
        <w:t xml:space="preserve">Вещества, содержащие в молекуле одну или несколько карбоксильных групп (- СООН),  </w:t>
      </w:r>
    </w:p>
    <w:p w:rsidR="00AD1325" w:rsidRPr="00DB632E" w:rsidRDefault="00AD1325" w:rsidP="00AD1325">
      <w:pPr>
        <w:shd w:val="clear" w:color="auto" w:fill="FFFFFF"/>
        <w:spacing w:after="0" w:line="240" w:lineRule="auto"/>
        <w:rPr>
          <w:rFonts w:ascii="Times New Roman" w:hAnsi="Times New Roman" w:cs="Times New Roman"/>
          <w:b/>
          <w:sz w:val="28"/>
          <w:szCs w:val="28"/>
        </w:rPr>
      </w:pPr>
      <w:r>
        <w:rPr>
          <w:rFonts w:ascii="Arial" w:eastAsia="Times New Roman" w:hAnsi="Arial" w:cs="Arial"/>
          <w:noProof/>
          <w:color w:val="528F6C"/>
          <w:sz w:val="21"/>
          <w:szCs w:val="21"/>
          <w:bdr w:val="none" w:sz="0" w:space="0" w:color="auto" w:frame="1"/>
        </w:rPr>
        <w:drawing>
          <wp:inline distT="0" distB="0" distL="0" distR="0">
            <wp:extent cx="952500" cy="666750"/>
            <wp:effectExtent l="19050" t="0" r="0" b="0"/>
            <wp:docPr id="467" name="Рисунок 1" descr="карбоксильная группа">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боксильная группа">
                      <a:hlinkClick r:id="rId21"/>
                    </pic:cNvPr>
                    <pic:cNvPicPr>
                      <a:picLocks noChangeAspect="1" noChangeArrowheads="1"/>
                    </pic:cNvPicPr>
                  </pic:nvPicPr>
                  <pic:blipFill>
                    <a:blip r:embed="rId22" cstate="print"/>
                    <a:srcRect/>
                    <a:stretch>
                      <a:fillRect/>
                    </a:stretch>
                  </pic:blipFill>
                  <pic:spPr bwMode="auto">
                    <a:xfrm>
                      <a:off x="0" y="0"/>
                      <a:ext cx="952500" cy="666750"/>
                    </a:xfrm>
                    <a:prstGeom prst="rect">
                      <a:avLst/>
                    </a:prstGeom>
                    <a:noFill/>
                    <a:ln w="9525">
                      <a:noFill/>
                      <a:miter lim="800000"/>
                      <a:headEnd/>
                      <a:tailEnd/>
                    </a:ln>
                  </pic:spPr>
                </pic:pic>
              </a:graphicData>
            </a:graphic>
          </wp:inline>
        </w:drawing>
      </w:r>
      <w:r w:rsidRPr="00EC6571">
        <w:rPr>
          <w:rFonts w:ascii="Arial" w:eastAsia="Times New Roman" w:hAnsi="Arial" w:cs="Arial"/>
          <w:color w:val="000000"/>
          <w:sz w:val="21"/>
          <w:szCs w:val="21"/>
        </w:rPr>
        <w:t> </w:t>
      </w:r>
      <w:r w:rsidRPr="008922DB">
        <w:rPr>
          <w:rFonts w:ascii="Times New Roman" w:eastAsia="Times New Roman" w:hAnsi="Times New Roman" w:cs="Times New Roman"/>
          <w:color w:val="000000"/>
          <w:sz w:val="28"/>
          <w:szCs w:val="28"/>
        </w:rPr>
        <w:t>связанных с углеводородным радикалом.</w:t>
      </w:r>
      <w:r w:rsidRPr="008922DB">
        <w:rPr>
          <w:rFonts w:ascii="Times New Roman" w:hAnsi="Times New Roman" w:cs="Times New Roman"/>
          <w:sz w:val="28"/>
          <w:szCs w:val="28"/>
        </w:rPr>
        <w:t xml:space="preserve"> называются </w:t>
      </w:r>
      <w:r w:rsidRPr="008922DB">
        <w:rPr>
          <w:rFonts w:ascii="Times New Roman" w:hAnsi="Times New Roman" w:cs="Times New Roman"/>
          <w:b/>
          <w:sz w:val="28"/>
          <w:szCs w:val="28"/>
        </w:rPr>
        <w:t>карбоновыми кислотами.</w:t>
      </w:r>
    </w:p>
    <w:p w:rsidR="00AD1325" w:rsidRPr="00DB632E" w:rsidRDefault="00AD1325" w:rsidP="00AD1325">
      <w:pPr>
        <w:shd w:val="clear" w:color="auto" w:fill="FFFFFF"/>
        <w:spacing w:after="0" w:line="240" w:lineRule="auto"/>
        <w:rPr>
          <w:rFonts w:ascii="Times New Roman" w:hAnsi="Times New Roman" w:cs="Times New Roman"/>
          <w:b/>
          <w:sz w:val="24"/>
          <w:szCs w:val="24"/>
        </w:rPr>
      </w:pPr>
    </w:p>
    <w:p w:rsidR="00AD1325" w:rsidRPr="00DB632E" w:rsidRDefault="00AD1325" w:rsidP="00AD1325">
      <w:pPr>
        <w:shd w:val="clear" w:color="auto" w:fill="FFFFFF"/>
        <w:spacing w:after="0" w:line="240" w:lineRule="auto"/>
        <w:rPr>
          <w:rFonts w:ascii="Times New Roman" w:hAnsi="Times New Roman" w:cs="Times New Roman"/>
          <w:b/>
          <w:sz w:val="24"/>
          <w:szCs w:val="24"/>
        </w:rPr>
      </w:pPr>
    </w:p>
    <w:p w:rsidR="00AD1325" w:rsidRPr="00DB632E" w:rsidRDefault="00AD1325" w:rsidP="00AD1325">
      <w:pPr>
        <w:shd w:val="clear" w:color="auto" w:fill="FFFFFF"/>
        <w:spacing w:after="0" w:line="240" w:lineRule="auto"/>
        <w:rPr>
          <w:rFonts w:ascii="Arial" w:eastAsia="Times New Roman" w:hAnsi="Arial" w:cs="Arial"/>
          <w:color w:val="000000"/>
          <w:sz w:val="21"/>
          <w:szCs w:val="21"/>
        </w:rPr>
      </w:pPr>
    </w:p>
    <w:p w:rsidR="00AD1325" w:rsidRPr="00EC6571" w:rsidRDefault="00AD1325" w:rsidP="00AD1325">
      <w:pPr>
        <w:rPr>
          <w:rFonts w:ascii="Arial" w:eastAsia="Times New Roman" w:hAnsi="Arial" w:cs="Arial"/>
          <w:color w:val="000000"/>
          <w:sz w:val="21"/>
          <w:szCs w:val="21"/>
        </w:rPr>
      </w:pPr>
      <w:r>
        <w:rPr>
          <w:rFonts w:ascii="Arial" w:eastAsia="Times New Roman" w:hAnsi="Arial" w:cs="Arial"/>
          <w:noProof/>
          <w:color w:val="528F6C"/>
          <w:sz w:val="21"/>
          <w:szCs w:val="21"/>
          <w:bdr w:val="none" w:sz="0" w:space="0" w:color="auto" w:frame="1"/>
        </w:rPr>
        <w:drawing>
          <wp:inline distT="0" distB="0" distL="0" distR="0">
            <wp:extent cx="5200650" cy="5505450"/>
            <wp:effectExtent l="19050" t="0" r="0" b="0"/>
            <wp:docPr id="468" name="Рисунок 2" descr="кислоты номенклатура">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ислоты номенклатура">
                      <a:hlinkClick r:id="rId23"/>
                    </pic:cNvPr>
                    <pic:cNvPicPr>
                      <a:picLocks noChangeAspect="1" noChangeArrowheads="1"/>
                    </pic:cNvPicPr>
                  </pic:nvPicPr>
                  <pic:blipFill>
                    <a:blip r:embed="rId24" cstate="print"/>
                    <a:srcRect/>
                    <a:stretch>
                      <a:fillRect/>
                    </a:stretch>
                  </pic:blipFill>
                  <pic:spPr bwMode="auto">
                    <a:xfrm>
                      <a:off x="0" y="0"/>
                      <a:ext cx="5200650" cy="5505450"/>
                    </a:xfrm>
                    <a:prstGeom prst="rect">
                      <a:avLst/>
                    </a:prstGeom>
                    <a:noFill/>
                    <a:ln w="9525">
                      <a:noFill/>
                      <a:miter lim="800000"/>
                      <a:headEnd/>
                      <a:tailEnd/>
                    </a:ln>
                  </pic:spPr>
                </pic:pic>
              </a:graphicData>
            </a:graphic>
          </wp:inline>
        </w:drawing>
      </w:r>
    </w:p>
    <w:p w:rsidR="00AD1325" w:rsidRPr="008922DB" w:rsidRDefault="00AD1325" w:rsidP="00AD1325">
      <w:pPr>
        <w:shd w:val="clear" w:color="auto" w:fill="FFFFFF"/>
        <w:spacing w:after="360" w:line="240" w:lineRule="auto"/>
        <w:jc w:val="center"/>
        <w:rPr>
          <w:rFonts w:ascii="Times New Roman" w:eastAsia="Times New Roman" w:hAnsi="Times New Roman" w:cs="Times New Roman"/>
          <w:b/>
          <w:color w:val="2C3239"/>
          <w:sz w:val="28"/>
          <w:szCs w:val="28"/>
        </w:rPr>
      </w:pPr>
      <w:r w:rsidRPr="008922DB">
        <w:rPr>
          <w:rFonts w:ascii="Times New Roman" w:eastAsia="Times New Roman" w:hAnsi="Times New Roman" w:cs="Times New Roman"/>
          <w:b/>
          <w:bCs/>
          <w:color w:val="333333"/>
          <w:sz w:val="28"/>
          <w:szCs w:val="28"/>
        </w:rPr>
        <w:t>Х</w:t>
      </w:r>
      <w:r w:rsidRPr="008922DB">
        <w:rPr>
          <w:rFonts w:ascii="Times New Roman" w:eastAsia="Times New Roman" w:hAnsi="Times New Roman" w:cs="Times New Roman"/>
          <w:b/>
          <w:color w:val="2C3239"/>
          <w:sz w:val="28"/>
          <w:szCs w:val="28"/>
        </w:rPr>
        <w:t>имические свойства карбоновых кислот</w:t>
      </w:r>
    </w:p>
    <w:p w:rsidR="00AD1325" w:rsidRPr="008922DB" w:rsidRDefault="00AD1325" w:rsidP="00AD1325">
      <w:pPr>
        <w:spacing w:after="0" w:line="240" w:lineRule="auto"/>
        <w:jc w:val="both"/>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color w:val="000000" w:themeColor="text1"/>
          <w:sz w:val="28"/>
          <w:szCs w:val="28"/>
        </w:rPr>
        <w:lastRenderedPageBreak/>
        <w:t xml:space="preserve">     Химические свойства карбоновых кислот обусловлены в первую очередь особенностями их строения. Так, растворимые в воде кислоты способны диссоциировать на ионы:</w:t>
      </w:r>
    </w:p>
    <w:p w:rsidR="00AD1325" w:rsidRPr="008922DB" w:rsidRDefault="00AD1325" w:rsidP="00AD1325">
      <w:pPr>
        <w:spacing w:after="0" w:line="240" w:lineRule="auto"/>
        <w:jc w:val="center"/>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color w:val="000000" w:themeColor="text1"/>
          <w:sz w:val="28"/>
          <w:szCs w:val="28"/>
        </w:rPr>
        <w:t>R-COOH↔R-COO</w:t>
      </w:r>
      <w:r w:rsidRPr="008922DB">
        <w:rPr>
          <w:rFonts w:ascii="Times New Roman" w:eastAsia="Times New Roman" w:hAnsi="Times New Roman" w:cs="Times New Roman"/>
          <w:color w:val="000000" w:themeColor="text1"/>
          <w:sz w:val="28"/>
          <w:szCs w:val="28"/>
          <w:vertAlign w:val="superscript"/>
        </w:rPr>
        <w:t>—</w:t>
      </w:r>
      <w:r w:rsidRPr="008922DB">
        <w:rPr>
          <w:rFonts w:ascii="Times New Roman" w:eastAsia="Times New Roman" w:hAnsi="Times New Roman" w:cs="Times New Roman"/>
          <w:color w:val="000000" w:themeColor="text1"/>
          <w:sz w:val="28"/>
          <w:szCs w:val="28"/>
        </w:rPr>
        <w:t> + H</w:t>
      </w:r>
      <w:r w:rsidRPr="008922DB">
        <w:rPr>
          <w:rFonts w:ascii="Times New Roman" w:eastAsia="Times New Roman" w:hAnsi="Times New Roman" w:cs="Times New Roman"/>
          <w:color w:val="000000" w:themeColor="text1"/>
          <w:sz w:val="28"/>
          <w:szCs w:val="28"/>
          <w:vertAlign w:val="superscript"/>
        </w:rPr>
        <w:t>+</w:t>
      </w:r>
      <w:r w:rsidRPr="008922DB">
        <w:rPr>
          <w:rFonts w:ascii="Times New Roman" w:eastAsia="Times New Roman" w:hAnsi="Times New Roman" w:cs="Times New Roman"/>
          <w:color w:val="000000" w:themeColor="text1"/>
          <w:sz w:val="28"/>
          <w:szCs w:val="28"/>
        </w:rPr>
        <w:t>.</w:t>
      </w:r>
    </w:p>
    <w:p w:rsidR="00AD1325" w:rsidRPr="008922DB" w:rsidRDefault="00AD1325" w:rsidP="00AD1325">
      <w:pPr>
        <w:spacing w:after="0" w:line="240" w:lineRule="auto"/>
        <w:jc w:val="both"/>
        <w:rPr>
          <w:rFonts w:ascii="Times New Roman" w:eastAsia="Times New Roman" w:hAnsi="Times New Roman" w:cs="Times New Roman"/>
          <w:color w:val="000000" w:themeColor="text1"/>
          <w:sz w:val="28"/>
          <w:szCs w:val="28"/>
        </w:rPr>
      </w:pPr>
      <w:r w:rsidRPr="008922DB">
        <w:rPr>
          <w:rFonts w:ascii="Times New Roman" w:eastAsia="Times New Roman" w:hAnsi="Times New Roman" w:cs="Times New Roman"/>
          <w:color w:val="000000" w:themeColor="text1"/>
          <w:sz w:val="28"/>
          <w:szCs w:val="28"/>
        </w:rPr>
        <w:t xml:space="preserve">      Карбоновые кислоты обладают химическими свойствами, характерными для растворов неорганических кислот:</w:t>
      </w:r>
    </w:p>
    <w:p w:rsidR="00AD1325" w:rsidRPr="008922DB" w:rsidRDefault="00AD1325" w:rsidP="00AD1325">
      <w:pPr>
        <w:spacing w:after="0" w:line="240" w:lineRule="auto"/>
        <w:jc w:val="both"/>
        <w:rPr>
          <w:rFonts w:ascii="Times New Roman" w:eastAsia="Times New Roman" w:hAnsi="Times New Roman" w:cs="Times New Roman"/>
          <w:b/>
          <w:color w:val="2C3239"/>
          <w:sz w:val="28"/>
          <w:szCs w:val="28"/>
        </w:rPr>
      </w:pPr>
      <w:r w:rsidRPr="008922DB">
        <w:rPr>
          <w:rFonts w:ascii="Times New Roman" w:eastAsia="Times New Roman" w:hAnsi="Times New Roman" w:cs="Times New Roman"/>
          <w:b/>
          <w:color w:val="2C3239"/>
          <w:sz w:val="28"/>
          <w:szCs w:val="28"/>
        </w:rPr>
        <w:t>1.взаимодействие с металлами, стоящими в электрохимическом ряду напряжений  до водорода:</w:t>
      </w:r>
    </w:p>
    <w:p w:rsidR="00AD1325" w:rsidRPr="003A21E3" w:rsidRDefault="00AD1325" w:rsidP="00AD1325">
      <w:pPr>
        <w:spacing w:after="0" w:line="240" w:lineRule="auto"/>
        <w:jc w:val="center"/>
        <w:rPr>
          <w:rFonts w:ascii="Times New Roman" w:eastAsia="Times New Roman" w:hAnsi="Times New Roman" w:cs="Times New Roman"/>
          <w:color w:val="000000" w:themeColor="text1"/>
          <w:sz w:val="24"/>
          <w:szCs w:val="24"/>
          <w:lang w:val="en-US"/>
        </w:rPr>
      </w:pPr>
      <w:r w:rsidRPr="003A21E3">
        <w:rPr>
          <w:rFonts w:ascii="Times New Roman" w:eastAsia="Times New Roman" w:hAnsi="Times New Roman" w:cs="Times New Roman"/>
          <w:color w:val="000000" w:themeColor="text1"/>
          <w:sz w:val="24"/>
          <w:szCs w:val="24"/>
          <w:lang w:val="en-US"/>
        </w:rPr>
        <w:t>2CH</w:t>
      </w:r>
      <w:r w:rsidRPr="003A21E3">
        <w:rPr>
          <w:rFonts w:ascii="Times New Roman" w:eastAsia="Times New Roman" w:hAnsi="Times New Roman" w:cs="Times New Roman"/>
          <w:color w:val="000000" w:themeColor="text1"/>
          <w:sz w:val="24"/>
          <w:szCs w:val="24"/>
          <w:vertAlign w:val="subscript"/>
          <w:lang w:val="en-US"/>
        </w:rPr>
        <w:t>3</w:t>
      </w:r>
      <w:r w:rsidRPr="003A21E3">
        <w:rPr>
          <w:rFonts w:ascii="Times New Roman" w:eastAsia="Times New Roman" w:hAnsi="Times New Roman" w:cs="Times New Roman"/>
          <w:color w:val="000000" w:themeColor="text1"/>
          <w:sz w:val="24"/>
          <w:szCs w:val="24"/>
          <w:lang w:val="en-US"/>
        </w:rPr>
        <w:t>-COO</w:t>
      </w:r>
      <w:r w:rsidRPr="003A21E3">
        <w:rPr>
          <w:rFonts w:ascii="Times New Roman" w:eastAsia="Times New Roman" w:hAnsi="Times New Roman" w:cs="Times New Roman"/>
          <w:color w:val="000000" w:themeColor="text1"/>
          <w:sz w:val="24"/>
          <w:szCs w:val="24"/>
        </w:rPr>
        <w:t>Н</w:t>
      </w:r>
      <w:r w:rsidRPr="003A21E3">
        <w:rPr>
          <w:rFonts w:ascii="Times New Roman" w:eastAsia="Times New Roman" w:hAnsi="Times New Roman" w:cs="Times New Roman"/>
          <w:color w:val="000000" w:themeColor="text1"/>
          <w:sz w:val="24"/>
          <w:szCs w:val="24"/>
          <w:lang w:val="en-US"/>
        </w:rPr>
        <w:t xml:space="preserve"> + Zn → (CH</w:t>
      </w:r>
      <w:r w:rsidRPr="003A21E3">
        <w:rPr>
          <w:rFonts w:ascii="Times New Roman" w:eastAsia="Times New Roman" w:hAnsi="Times New Roman" w:cs="Times New Roman"/>
          <w:color w:val="000000" w:themeColor="text1"/>
          <w:sz w:val="24"/>
          <w:szCs w:val="24"/>
          <w:vertAlign w:val="subscript"/>
          <w:lang w:val="en-US"/>
        </w:rPr>
        <w:t>3</w:t>
      </w:r>
      <w:r w:rsidRPr="003A21E3">
        <w:rPr>
          <w:rFonts w:ascii="Times New Roman" w:eastAsia="Times New Roman" w:hAnsi="Times New Roman" w:cs="Times New Roman"/>
          <w:color w:val="000000" w:themeColor="text1"/>
          <w:sz w:val="24"/>
          <w:szCs w:val="24"/>
          <w:lang w:val="en-US"/>
        </w:rPr>
        <w:t>COO)</w:t>
      </w:r>
      <w:r w:rsidRPr="003A21E3">
        <w:rPr>
          <w:rFonts w:ascii="Times New Roman" w:eastAsia="Times New Roman" w:hAnsi="Times New Roman" w:cs="Times New Roman"/>
          <w:color w:val="000000" w:themeColor="text1"/>
          <w:sz w:val="24"/>
          <w:szCs w:val="24"/>
          <w:vertAlign w:val="subscript"/>
          <w:lang w:val="en-US"/>
        </w:rPr>
        <w:t>2</w:t>
      </w:r>
      <w:r w:rsidRPr="003A21E3">
        <w:rPr>
          <w:rFonts w:ascii="Times New Roman" w:eastAsia="Times New Roman" w:hAnsi="Times New Roman" w:cs="Times New Roman"/>
          <w:color w:val="000000" w:themeColor="text1"/>
          <w:sz w:val="24"/>
          <w:szCs w:val="24"/>
          <w:lang w:val="en-US"/>
        </w:rPr>
        <w:t>Zn + H</w:t>
      </w:r>
      <w:r w:rsidRPr="003A21E3">
        <w:rPr>
          <w:rFonts w:ascii="Times New Roman" w:eastAsia="Times New Roman" w:hAnsi="Times New Roman" w:cs="Times New Roman"/>
          <w:color w:val="000000" w:themeColor="text1"/>
          <w:sz w:val="24"/>
          <w:szCs w:val="24"/>
          <w:vertAlign w:val="subscript"/>
          <w:lang w:val="en-US"/>
        </w:rPr>
        <w:t>2</w:t>
      </w:r>
      <w:r w:rsidRPr="003A21E3">
        <w:rPr>
          <w:rFonts w:ascii="Times New Roman" w:eastAsia="Times New Roman" w:hAnsi="Times New Roman" w:cs="Times New Roman"/>
          <w:color w:val="000000" w:themeColor="text1"/>
          <w:sz w:val="24"/>
          <w:szCs w:val="24"/>
          <w:lang w:val="en-US"/>
        </w:rPr>
        <w:t xml:space="preserve">↑  </w:t>
      </w:r>
    </w:p>
    <w:p w:rsidR="00AD1325" w:rsidRPr="004E6EFD" w:rsidRDefault="00AD1325" w:rsidP="00AD1325">
      <w:pPr>
        <w:spacing w:after="0" w:line="240" w:lineRule="auto"/>
        <w:rPr>
          <w:rFonts w:ascii="Times New Roman" w:eastAsia="Times New Roman" w:hAnsi="Times New Roman" w:cs="Times New Roman"/>
          <w:b/>
          <w:color w:val="2C3239"/>
          <w:sz w:val="24"/>
          <w:szCs w:val="24"/>
          <w:lang w:val="en-US"/>
        </w:rPr>
      </w:pPr>
    </w:p>
    <w:p w:rsidR="00AD1325" w:rsidRPr="008922DB" w:rsidRDefault="00AD1325" w:rsidP="00AD1325">
      <w:pPr>
        <w:spacing w:after="0" w:line="240" w:lineRule="auto"/>
        <w:rPr>
          <w:rFonts w:ascii="Times New Roman" w:eastAsia="Times New Roman" w:hAnsi="Times New Roman" w:cs="Times New Roman"/>
          <w:b/>
          <w:color w:val="2C3239"/>
          <w:sz w:val="28"/>
          <w:szCs w:val="28"/>
        </w:rPr>
      </w:pPr>
      <w:r w:rsidRPr="008922DB">
        <w:rPr>
          <w:rFonts w:ascii="Times New Roman" w:eastAsia="Times New Roman" w:hAnsi="Times New Roman" w:cs="Times New Roman"/>
          <w:b/>
          <w:color w:val="2C3239"/>
          <w:sz w:val="28"/>
          <w:szCs w:val="28"/>
        </w:rPr>
        <w:t>Так, железо восстанавливает водород из уксусной кислоты:</w:t>
      </w:r>
    </w:p>
    <w:p w:rsidR="00AD1325" w:rsidRPr="008922DB" w:rsidRDefault="00AD1325" w:rsidP="00AD1325">
      <w:pPr>
        <w:spacing w:after="0" w:line="240" w:lineRule="auto"/>
        <w:jc w:val="center"/>
        <w:rPr>
          <w:rFonts w:ascii="Times New Roman" w:eastAsia="Times New Roman" w:hAnsi="Times New Roman" w:cs="Times New Roman"/>
          <w:color w:val="2C3239"/>
          <w:sz w:val="28"/>
          <w:szCs w:val="28"/>
        </w:rPr>
      </w:pPr>
    </w:p>
    <w:p w:rsidR="00AD1325" w:rsidRPr="00B81807" w:rsidRDefault="00AD1325" w:rsidP="00AD1325">
      <w:pPr>
        <w:spacing w:after="0" w:line="240" w:lineRule="auto"/>
        <w:jc w:val="center"/>
        <w:rPr>
          <w:rFonts w:ascii="Times New Roman" w:eastAsia="Times New Roman" w:hAnsi="Times New Roman" w:cs="Times New Roman"/>
          <w:color w:val="2C3239"/>
          <w:sz w:val="24"/>
          <w:szCs w:val="24"/>
          <w:lang w:val="en-US"/>
        </w:rPr>
      </w:pPr>
      <w:r w:rsidRPr="00E745C1">
        <w:rPr>
          <w:rFonts w:ascii="Times New Roman" w:eastAsia="Times New Roman" w:hAnsi="Times New Roman" w:cs="Times New Roman"/>
          <w:color w:val="2C3239"/>
          <w:sz w:val="24"/>
          <w:szCs w:val="24"/>
          <w:lang w:val="en-US"/>
        </w:rPr>
        <w:t>2CH</w:t>
      </w:r>
      <w:r w:rsidRPr="00E745C1">
        <w:rPr>
          <w:rFonts w:ascii="Times New Roman" w:eastAsia="Times New Roman" w:hAnsi="Times New Roman" w:cs="Times New Roman"/>
          <w:color w:val="2C3239"/>
          <w:sz w:val="24"/>
          <w:szCs w:val="24"/>
          <w:vertAlign w:val="subscript"/>
          <w:lang w:val="en-US"/>
        </w:rPr>
        <w:t>3</w:t>
      </w:r>
      <w:r w:rsidRPr="00E745C1">
        <w:rPr>
          <w:rFonts w:ascii="Times New Roman" w:eastAsia="Times New Roman" w:hAnsi="Times New Roman" w:cs="Times New Roman"/>
          <w:color w:val="2C3239"/>
          <w:sz w:val="24"/>
          <w:szCs w:val="24"/>
          <w:lang w:val="en-US"/>
        </w:rPr>
        <w:t>-COO</w:t>
      </w:r>
      <w:r>
        <w:rPr>
          <w:rFonts w:ascii="Times New Roman" w:eastAsia="Times New Roman" w:hAnsi="Times New Roman" w:cs="Times New Roman"/>
          <w:color w:val="2C3239"/>
          <w:sz w:val="24"/>
          <w:szCs w:val="24"/>
        </w:rPr>
        <w:t>Н</w:t>
      </w:r>
      <w:r w:rsidRPr="00E745C1">
        <w:rPr>
          <w:rFonts w:ascii="Times New Roman" w:eastAsia="Times New Roman" w:hAnsi="Times New Roman" w:cs="Times New Roman"/>
          <w:color w:val="2C3239"/>
          <w:sz w:val="24"/>
          <w:szCs w:val="24"/>
          <w:lang w:val="en-US"/>
        </w:rPr>
        <w:t xml:space="preserve"> + </w:t>
      </w:r>
      <w:r>
        <w:rPr>
          <w:rFonts w:ascii="Times New Roman" w:eastAsia="Times New Roman" w:hAnsi="Times New Roman" w:cs="Times New Roman"/>
          <w:color w:val="2C3239"/>
          <w:sz w:val="24"/>
          <w:szCs w:val="24"/>
          <w:lang w:val="en-US"/>
        </w:rPr>
        <w:t>Fe</w:t>
      </w:r>
      <w:r w:rsidRPr="00E745C1">
        <w:rPr>
          <w:rFonts w:ascii="Times New Roman" w:eastAsia="Times New Roman" w:hAnsi="Times New Roman" w:cs="Times New Roman"/>
          <w:color w:val="2C3239"/>
          <w:sz w:val="24"/>
          <w:szCs w:val="24"/>
          <w:lang w:val="en-US"/>
        </w:rPr>
        <w:t xml:space="preserve"> → (CH</w:t>
      </w:r>
      <w:r w:rsidRPr="00E745C1">
        <w:rPr>
          <w:rFonts w:ascii="Times New Roman" w:eastAsia="Times New Roman" w:hAnsi="Times New Roman" w:cs="Times New Roman"/>
          <w:color w:val="2C3239"/>
          <w:sz w:val="24"/>
          <w:szCs w:val="24"/>
          <w:vertAlign w:val="subscript"/>
          <w:lang w:val="en-US"/>
        </w:rPr>
        <w:t>3</w:t>
      </w:r>
      <w:r w:rsidRPr="00E745C1">
        <w:rPr>
          <w:rFonts w:ascii="Times New Roman" w:eastAsia="Times New Roman" w:hAnsi="Times New Roman" w:cs="Times New Roman"/>
          <w:color w:val="2C3239"/>
          <w:sz w:val="24"/>
          <w:szCs w:val="24"/>
          <w:lang w:val="en-US"/>
        </w:rPr>
        <w:t>COO)</w:t>
      </w:r>
      <w:r w:rsidRPr="00E745C1">
        <w:rPr>
          <w:rFonts w:ascii="Times New Roman" w:eastAsia="Times New Roman" w:hAnsi="Times New Roman" w:cs="Times New Roman"/>
          <w:color w:val="2C3239"/>
          <w:sz w:val="24"/>
          <w:szCs w:val="24"/>
          <w:vertAlign w:val="subscript"/>
          <w:lang w:val="en-US"/>
        </w:rPr>
        <w:t>2</w:t>
      </w:r>
      <w:r>
        <w:rPr>
          <w:rFonts w:ascii="Times New Roman" w:eastAsia="Times New Roman" w:hAnsi="Times New Roman" w:cs="Times New Roman"/>
          <w:color w:val="2C3239"/>
          <w:sz w:val="24"/>
          <w:szCs w:val="24"/>
          <w:lang w:val="en-US"/>
        </w:rPr>
        <w:t>Fe</w:t>
      </w:r>
      <w:r w:rsidRPr="00E745C1">
        <w:rPr>
          <w:rFonts w:ascii="Times New Roman" w:eastAsia="Times New Roman" w:hAnsi="Times New Roman" w:cs="Times New Roman"/>
          <w:color w:val="2C3239"/>
          <w:sz w:val="24"/>
          <w:szCs w:val="24"/>
          <w:lang w:val="en-US"/>
        </w:rPr>
        <w:t xml:space="preserve"> + H</w:t>
      </w:r>
      <w:r w:rsidRPr="00E745C1">
        <w:rPr>
          <w:rFonts w:ascii="Times New Roman" w:eastAsia="Times New Roman" w:hAnsi="Times New Roman" w:cs="Times New Roman"/>
          <w:color w:val="2C3239"/>
          <w:sz w:val="24"/>
          <w:szCs w:val="24"/>
          <w:vertAlign w:val="subscript"/>
          <w:lang w:val="en-US"/>
        </w:rPr>
        <w:t>2</w:t>
      </w:r>
      <w:r w:rsidRPr="00E745C1">
        <w:rPr>
          <w:rFonts w:ascii="Times New Roman" w:eastAsia="Times New Roman" w:hAnsi="Times New Roman" w:cs="Times New Roman"/>
          <w:color w:val="2C3239"/>
          <w:sz w:val="24"/>
          <w:szCs w:val="24"/>
          <w:lang w:val="en-US"/>
        </w:rPr>
        <w:t xml:space="preserve">↑ </w:t>
      </w:r>
    </w:p>
    <w:p w:rsidR="00AD1325" w:rsidRPr="008922DB" w:rsidRDefault="00AD1325" w:rsidP="00AD1325">
      <w:pPr>
        <w:spacing w:after="0" w:line="240" w:lineRule="auto"/>
        <w:rPr>
          <w:rFonts w:ascii="Times New Roman" w:eastAsia="Times New Roman" w:hAnsi="Times New Roman" w:cs="Times New Roman"/>
          <w:b/>
          <w:color w:val="2C3239"/>
          <w:sz w:val="28"/>
          <w:szCs w:val="28"/>
        </w:rPr>
      </w:pPr>
      <w:r w:rsidRPr="008922DB">
        <w:rPr>
          <w:rFonts w:ascii="Times New Roman" w:eastAsia="Times New Roman" w:hAnsi="Times New Roman" w:cs="Times New Roman"/>
          <w:b/>
          <w:color w:val="2C3239"/>
          <w:sz w:val="28"/>
          <w:szCs w:val="28"/>
        </w:rPr>
        <w:t>высшие кислоты с металлами не реагируют</w:t>
      </w:r>
    </w:p>
    <w:p w:rsidR="00AD1325" w:rsidRPr="008922DB" w:rsidRDefault="00AD1325" w:rsidP="00AD1325">
      <w:pPr>
        <w:spacing w:after="0" w:line="240" w:lineRule="auto"/>
        <w:jc w:val="both"/>
        <w:rPr>
          <w:rFonts w:ascii="Times New Roman" w:eastAsia="Times New Roman" w:hAnsi="Times New Roman" w:cs="Times New Roman"/>
          <w:b/>
          <w:color w:val="2C3239"/>
          <w:sz w:val="28"/>
          <w:szCs w:val="28"/>
        </w:rPr>
      </w:pPr>
      <w:r w:rsidRPr="008922DB">
        <w:rPr>
          <w:rFonts w:ascii="Times New Roman" w:eastAsia="Times New Roman" w:hAnsi="Times New Roman" w:cs="Times New Roman"/>
          <w:b/>
          <w:color w:val="2C3239"/>
          <w:sz w:val="28"/>
          <w:szCs w:val="28"/>
        </w:rPr>
        <w:t>2.взаимодействие с оксидами:</w:t>
      </w:r>
    </w:p>
    <w:p w:rsidR="00AD1325" w:rsidRPr="003A21E3" w:rsidRDefault="00AD1325" w:rsidP="00AD1325">
      <w:pPr>
        <w:spacing w:after="0" w:line="240" w:lineRule="auto"/>
        <w:jc w:val="center"/>
        <w:rPr>
          <w:rFonts w:ascii="Times New Roman" w:eastAsia="Times New Roman" w:hAnsi="Times New Roman" w:cs="Times New Roman"/>
          <w:color w:val="000000" w:themeColor="text1"/>
          <w:sz w:val="24"/>
          <w:szCs w:val="24"/>
        </w:rPr>
      </w:pPr>
      <w:r w:rsidRPr="003A21E3">
        <w:rPr>
          <w:rFonts w:ascii="Times New Roman" w:eastAsia="Times New Roman" w:hAnsi="Times New Roman" w:cs="Times New Roman"/>
          <w:color w:val="000000" w:themeColor="text1"/>
          <w:sz w:val="24"/>
          <w:szCs w:val="24"/>
        </w:rPr>
        <w:t>2</w:t>
      </w:r>
      <w:r w:rsidRPr="003A21E3">
        <w:rPr>
          <w:rFonts w:ascii="Times New Roman" w:eastAsia="Times New Roman" w:hAnsi="Times New Roman" w:cs="Times New Roman"/>
          <w:color w:val="000000" w:themeColor="text1"/>
          <w:sz w:val="24"/>
          <w:szCs w:val="24"/>
          <w:lang w:val="en-US"/>
        </w:rPr>
        <w:t>CH</w:t>
      </w:r>
      <w:r w:rsidRPr="003A21E3">
        <w:rPr>
          <w:rFonts w:ascii="Times New Roman" w:eastAsia="Times New Roman" w:hAnsi="Times New Roman" w:cs="Times New Roman"/>
          <w:color w:val="000000" w:themeColor="text1"/>
          <w:sz w:val="24"/>
          <w:szCs w:val="24"/>
          <w:vertAlign w:val="subscript"/>
        </w:rPr>
        <w:t>3</w:t>
      </w:r>
      <w:r w:rsidRPr="003A21E3">
        <w:rPr>
          <w:rFonts w:ascii="Times New Roman" w:eastAsia="Times New Roman" w:hAnsi="Times New Roman" w:cs="Times New Roman"/>
          <w:color w:val="000000" w:themeColor="text1"/>
          <w:sz w:val="24"/>
          <w:szCs w:val="24"/>
        </w:rPr>
        <w:t>-</w:t>
      </w:r>
      <w:r w:rsidRPr="003A21E3">
        <w:rPr>
          <w:rFonts w:ascii="Times New Roman" w:eastAsia="Times New Roman" w:hAnsi="Times New Roman" w:cs="Times New Roman"/>
          <w:color w:val="000000" w:themeColor="text1"/>
          <w:sz w:val="24"/>
          <w:szCs w:val="24"/>
          <w:lang w:val="en-US"/>
        </w:rPr>
        <w:t>COOH</w:t>
      </w:r>
      <w:r w:rsidRPr="003A21E3">
        <w:rPr>
          <w:rFonts w:ascii="Times New Roman" w:eastAsia="Times New Roman" w:hAnsi="Times New Roman" w:cs="Times New Roman"/>
          <w:color w:val="000000" w:themeColor="text1"/>
          <w:sz w:val="24"/>
          <w:szCs w:val="24"/>
        </w:rPr>
        <w:t xml:space="preserve"> + </w:t>
      </w:r>
      <w:r w:rsidRPr="003A21E3">
        <w:rPr>
          <w:rFonts w:ascii="Times New Roman" w:eastAsia="Times New Roman" w:hAnsi="Times New Roman" w:cs="Times New Roman"/>
          <w:color w:val="000000" w:themeColor="text1"/>
          <w:sz w:val="24"/>
          <w:szCs w:val="24"/>
          <w:lang w:val="en-US"/>
        </w:rPr>
        <w:t>CuO</w:t>
      </w:r>
      <w:r w:rsidRPr="003A21E3">
        <w:rPr>
          <w:rFonts w:ascii="Times New Roman" w:eastAsia="Times New Roman" w:hAnsi="Times New Roman" w:cs="Times New Roman"/>
          <w:color w:val="000000" w:themeColor="text1"/>
          <w:sz w:val="24"/>
          <w:szCs w:val="24"/>
        </w:rPr>
        <w:t>→ (</w:t>
      </w:r>
      <w:r w:rsidRPr="003A21E3">
        <w:rPr>
          <w:rFonts w:ascii="Times New Roman" w:eastAsia="Times New Roman" w:hAnsi="Times New Roman" w:cs="Times New Roman"/>
          <w:color w:val="000000" w:themeColor="text1"/>
          <w:sz w:val="24"/>
          <w:szCs w:val="24"/>
          <w:lang w:val="en-US"/>
        </w:rPr>
        <w:t>CH</w:t>
      </w:r>
      <w:r w:rsidRPr="003A21E3">
        <w:rPr>
          <w:rFonts w:ascii="Times New Roman" w:eastAsia="Times New Roman" w:hAnsi="Times New Roman" w:cs="Times New Roman"/>
          <w:color w:val="000000" w:themeColor="text1"/>
          <w:sz w:val="24"/>
          <w:szCs w:val="24"/>
          <w:vertAlign w:val="subscript"/>
        </w:rPr>
        <w:t>3</w:t>
      </w:r>
      <w:r w:rsidRPr="003A21E3">
        <w:rPr>
          <w:rFonts w:ascii="Times New Roman" w:eastAsia="Times New Roman" w:hAnsi="Times New Roman" w:cs="Times New Roman"/>
          <w:color w:val="000000" w:themeColor="text1"/>
          <w:sz w:val="24"/>
          <w:szCs w:val="24"/>
          <w:lang w:val="en-US"/>
        </w:rPr>
        <w:t>COO</w:t>
      </w:r>
      <w:r w:rsidRPr="003A21E3">
        <w:rPr>
          <w:rFonts w:ascii="Times New Roman" w:eastAsia="Times New Roman" w:hAnsi="Times New Roman" w:cs="Times New Roman"/>
          <w:color w:val="000000" w:themeColor="text1"/>
          <w:sz w:val="24"/>
          <w:szCs w:val="24"/>
        </w:rPr>
        <w:t>)</w:t>
      </w:r>
      <w:r w:rsidRPr="003A21E3">
        <w:rPr>
          <w:rFonts w:ascii="Times New Roman" w:eastAsia="Times New Roman" w:hAnsi="Times New Roman" w:cs="Times New Roman"/>
          <w:color w:val="000000" w:themeColor="text1"/>
          <w:sz w:val="24"/>
          <w:szCs w:val="24"/>
          <w:vertAlign w:val="subscript"/>
        </w:rPr>
        <w:t>2</w:t>
      </w:r>
      <w:r w:rsidRPr="003A21E3">
        <w:rPr>
          <w:rFonts w:ascii="Times New Roman" w:eastAsia="Times New Roman" w:hAnsi="Times New Roman" w:cs="Times New Roman"/>
          <w:color w:val="000000" w:themeColor="text1"/>
          <w:sz w:val="24"/>
          <w:szCs w:val="24"/>
          <w:lang w:val="en-US"/>
        </w:rPr>
        <w:t>Cu</w:t>
      </w:r>
      <w:r w:rsidRPr="003A21E3">
        <w:rPr>
          <w:rFonts w:ascii="Times New Roman" w:eastAsia="Times New Roman" w:hAnsi="Times New Roman" w:cs="Times New Roman"/>
          <w:color w:val="000000" w:themeColor="text1"/>
          <w:sz w:val="24"/>
          <w:szCs w:val="24"/>
        </w:rPr>
        <w:t xml:space="preserve"> + </w:t>
      </w:r>
      <w:r w:rsidRPr="003A21E3">
        <w:rPr>
          <w:rFonts w:ascii="Times New Roman" w:eastAsia="Times New Roman" w:hAnsi="Times New Roman" w:cs="Times New Roman"/>
          <w:color w:val="000000" w:themeColor="text1"/>
          <w:sz w:val="24"/>
          <w:szCs w:val="24"/>
          <w:lang w:val="en-US"/>
        </w:rPr>
        <w:t>H</w:t>
      </w:r>
      <w:r w:rsidRPr="003A21E3">
        <w:rPr>
          <w:rFonts w:ascii="Times New Roman" w:eastAsia="Times New Roman" w:hAnsi="Times New Roman" w:cs="Times New Roman"/>
          <w:color w:val="000000" w:themeColor="text1"/>
          <w:sz w:val="24"/>
          <w:szCs w:val="24"/>
          <w:vertAlign w:val="subscript"/>
        </w:rPr>
        <w:t>2</w:t>
      </w:r>
      <w:r w:rsidRPr="003A21E3">
        <w:rPr>
          <w:rFonts w:ascii="Times New Roman" w:eastAsia="Times New Roman" w:hAnsi="Times New Roman" w:cs="Times New Roman"/>
          <w:color w:val="000000" w:themeColor="text1"/>
          <w:sz w:val="24"/>
          <w:szCs w:val="24"/>
          <w:lang w:val="en-US"/>
        </w:rPr>
        <w:t>O</w:t>
      </w:r>
    </w:p>
    <w:p w:rsidR="00AD1325" w:rsidRPr="008922DB" w:rsidRDefault="00AD1325" w:rsidP="00AD1325">
      <w:pPr>
        <w:spacing w:before="100" w:beforeAutospacing="1" w:after="100" w:afterAutospacing="1" w:line="240" w:lineRule="auto"/>
        <w:rPr>
          <w:rFonts w:ascii="Times New Roman" w:eastAsia="Times New Roman" w:hAnsi="Times New Roman" w:cs="Times New Roman"/>
          <w:b/>
          <w:color w:val="2C3239"/>
          <w:sz w:val="28"/>
          <w:szCs w:val="28"/>
        </w:rPr>
      </w:pPr>
      <w:r w:rsidRPr="008922DB">
        <w:rPr>
          <w:rFonts w:ascii="Times New Roman" w:eastAsia="Times New Roman" w:hAnsi="Times New Roman" w:cs="Times New Roman"/>
          <w:b/>
          <w:color w:val="2C3239"/>
          <w:sz w:val="28"/>
          <w:szCs w:val="28"/>
        </w:rPr>
        <w:t>высшие  кислоты с оксидами металлов не реагируют</w:t>
      </w:r>
    </w:p>
    <w:p w:rsidR="00AD1325" w:rsidRPr="008922DB" w:rsidRDefault="00AD1325" w:rsidP="00AD1325">
      <w:pPr>
        <w:spacing w:before="100" w:beforeAutospacing="1" w:after="100" w:afterAutospacing="1" w:line="240" w:lineRule="auto"/>
        <w:jc w:val="both"/>
        <w:rPr>
          <w:rFonts w:ascii="Times New Roman" w:eastAsia="Times New Roman" w:hAnsi="Times New Roman" w:cs="Times New Roman"/>
          <w:b/>
          <w:color w:val="2C3239"/>
          <w:sz w:val="28"/>
          <w:szCs w:val="28"/>
        </w:rPr>
      </w:pPr>
      <w:r w:rsidRPr="008922DB">
        <w:rPr>
          <w:rFonts w:ascii="Times New Roman" w:eastAsia="Times New Roman" w:hAnsi="Times New Roman" w:cs="Times New Roman"/>
          <w:b/>
          <w:color w:val="2C3239"/>
          <w:sz w:val="28"/>
          <w:szCs w:val="28"/>
        </w:rPr>
        <w:t>3.взаимодействие с гидроксидами:</w:t>
      </w:r>
    </w:p>
    <w:p w:rsidR="00AD1325" w:rsidRPr="003A21E3" w:rsidRDefault="00AD1325" w:rsidP="00AD1325">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3A21E3">
        <w:rPr>
          <w:rFonts w:ascii="Times New Roman" w:eastAsia="Times New Roman" w:hAnsi="Times New Roman" w:cs="Times New Roman"/>
          <w:color w:val="000000" w:themeColor="text1"/>
          <w:sz w:val="24"/>
          <w:szCs w:val="24"/>
          <w:lang w:val="en-US"/>
        </w:rPr>
        <w:t>R</w:t>
      </w:r>
      <w:r w:rsidRPr="003A21E3">
        <w:rPr>
          <w:rFonts w:ascii="Times New Roman" w:eastAsia="Times New Roman" w:hAnsi="Times New Roman" w:cs="Times New Roman"/>
          <w:color w:val="000000" w:themeColor="text1"/>
          <w:sz w:val="24"/>
          <w:szCs w:val="24"/>
        </w:rPr>
        <w:t>-</w:t>
      </w:r>
      <w:r w:rsidRPr="003A21E3">
        <w:rPr>
          <w:rFonts w:ascii="Times New Roman" w:eastAsia="Times New Roman" w:hAnsi="Times New Roman" w:cs="Times New Roman"/>
          <w:color w:val="000000" w:themeColor="text1"/>
          <w:sz w:val="24"/>
          <w:szCs w:val="24"/>
          <w:lang w:val="en-US"/>
        </w:rPr>
        <w:t>COOH</w:t>
      </w:r>
      <w:r w:rsidRPr="003A21E3">
        <w:rPr>
          <w:rFonts w:ascii="Times New Roman" w:eastAsia="Times New Roman" w:hAnsi="Times New Roman" w:cs="Times New Roman"/>
          <w:color w:val="000000" w:themeColor="text1"/>
          <w:sz w:val="24"/>
          <w:szCs w:val="24"/>
        </w:rPr>
        <w:t xml:space="preserve"> + </w:t>
      </w:r>
      <w:r w:rsidRPr="003A21E3">
        <w:rPr>
          <w:rFonts w:ascii="Times New Roman" w:eastAsia="Times New Roman" w:hAnsi="Times New Roman" w:cs="Times New Roman"/>
          <w:color w:val="000000" w:themeColor="text1"/>
          <w:sz w:val="24"/>
          <w:szCs w:val="24"/>
          <w:lang w:val="en-US"/>
        </w:rPr>
        <w:t>KOH</w:t>
      </w:r>
      <w:r w:rsidRPr="003A21E3">
        <w:rPr>
          <w:rFonts w:ascii="Times New Roman" w:eastAsia="Times New Roman" w:hAnsi="Times New Roman" w:cs="Times New Roman"/>
          <w:color w:val="000000" w:themeColor="text1"/>
          <w:sz w:val="24"/>
          <w:szCs w:val="24"/>
        </w:rPr>
        <w:t xml:space="preserve"> → </w:t>
      </w:r>
      <w:r w:rsidRPr="003A21E3">
        <w:rPr>
          <w:rFonts w:ascii="Times New Roman" w:eastAsia="Times New Roman" w:hAnsi="Times New Roman" w:cs="Times New Roman"/>
          <w:color w:val="000000" w:themeColor="text1"/>
          <w:sz w:val="24"/>
          <w:szCs w:val="24"/>
          <w:lang w:val="en-US"/>
        </w:rPr>
        <w:t>R</w:t>
      </w:r>
      <w:r w:rsidRPr="003A21E3">
        <w:rPr>
          <w:rFonts w:ascii="Times New Roman" w:eastAsia="Times New Roman" w:hAnsi="Times New Roman" w:cs="Times New Roman"/>
          <w:color w:val="000000" w:themeColor="text1"/>
          <w:sz w:val="24"/>
          <w:szCs w:val="24"/>
        </w:rPr>
        <w:t>-</w:t>
      </w:r>
      <w:r w:rsidRPr="003A21E3">
        <w:rPr>
          <w:rFonts w:ascii="Times New Roman" w:eastAsia="Times New Roman" w:hAnsi="Times New Roman" w:cs="Times New Roman"/>
          <w:color w:val="000000" w:themeColor="text1"/>
          <w:sz w:val="24"/>
          <w:szCs w:val="24"/>
          <w:lang w:val="en-US"/>
        </w:rPr>
        <w:t>COOK</w:t>
      </w:r>
      <w:r w:rsidRPr="003A21E3">
        <w:rPr>
          <w:rFonts w:ascii="Times New Roman" w:eastAsia="Times New Roman" w:hAnsi="Times New Roman" w:cs="Times New Roman"/>
          <w:color w:val="000000" w:themeColor="text1"/>
          <w:sz w:val="24"/>
          <w:szCs w:val="24"/>
        </w:rPr>
        <w:t xml:space="preserve"> + </w:t>
      </w:r>
      <w:r w:rsidRPr="003A21E3">
        <w:rPr>
          <w:rFonts w:ascii="Times New Roman" w:eastAsia="Times New Roman" w:hAnsi="Times New Roman" w:cs="Times New Roman"/>
          <w:color w:val="000000" w:themeColor="text1"/>
          <w:sz w:val="24"/>
          <w:szCs w:val="24"/>
          <w:lang w:val="en-US"/>
        </w:rPr>
        <w:t>H</w:t>
      </w:r>
      <w:r w:rsidRPr="003A21E3">
        <w:rPr>
          <w:rFonts w:ascii="Times New Roman" w:eastAsia="Times New Roman" w:hAnsi="Times New Roman" w:cs="Times New Roman"/>
          <w:color w:val="000000" w:themeColor="text1"/>
          <w:sz w:val="24"/>
          <w:szCs w:val="24"/>
          <w:vertAlign w:val="subscript"/>
        </w:rPr>
        <w:t>2</w:t>
      </w:r>
      <w:r w:rsidRPr="003A21E3">
        <w:rPr>
          <w:rFonts w:ascii="Times New Roman" w:eastAsia="Times New Roman" w:hAnsi="Times New Roman" w:cs="Times New Roman"/>
          <w:color w:val="000000" w:themeColor="text1"/>
          <w:sz w:val="24"/>
          <w:szCs w:val="24"/>
          <w:lang w:val="en-US"/>
        </w:rPr>
        <w:t>O</w:t>
      </w:r>
    </w:p>
    <w:p w:rsidR="00AD1325" w:rsidRPr="008922DB" w:rsidRDefault="00AD1325" w:rsidP="00AD1325">
      <w:pPr>
        <w:spacing w:before="100" w:beforeAutospacing="1" w:after="100" w:afterAutospacing="1" w:line="240" w:lineRule="auto"/>
        <w:jc w:val="both"/>
        <w:rPr>
          <w:rFonts w:ascii="Times New Roman" w:eastAsia="Times New Roman" w:hAnsi="Times New Roman" w:cs="Times New Roman"/>
          <w:b/>
          <w:color w:val="2C3239"/>
          <w:sz w:val="28"/>
          <w:szCs w:val="28"/>
        </w:rPr>
      </w:pPr>
      <w:r w:rsidRPr="008922DB">
        <w:rPr>
          <w:rFonts w:ascii="Times New Roman" w:eastAsia="Times New Roman" w:hAnsi="Times New Roman" w:cs="Times New Roman"/>
          <w:b/>
          <w:color w:val="2C3239"/>
          <w:sz w:val="28"/>
          <w:szCs w:val="28"/>
        </w:rPr>
        <w:t>4.взаимодействие с слабыми солями:</w:t>
      </w:r>
    </w:p>
    <w:p w:rsidR="00AD1325" w:rsidRPr="003A21E3" w:rsidRDefault="00AD1325" w:rsidP="00AD1325">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3A21E3">
        <w:rPr>
          <w:rFonts w:ascii="Times New Roman" w:eastAsia="Times New Roman" w:hAnsi="Times New Roman" w:cs="Times New Roman"/>
          <w:color w:val="000000" w:themeColor="text1"/>
          <w:sz w:val="24"/>
          <w:szCs w:val="24"/>
        </w:rPr>
        <w:t>2</w:t>
      </w:r>
      <w:r w:rsidRPr="003A21E3">
        <w:rPr>
          <w:rFonts w:ascii="Times New Roman" w:eastAsia="Times New Roman" w:hAnsi="Times New Roman" w:cs="Times New Roman"/>
          <w:color w:val="000000" w:themeColor="text1"/>
          <w:sz w:val="24"/>
          <w:szCs w:val="24"/>
          <w:lang w:val="en-US"/>
        </w:rPr>
        <w:t>CH</w:t>
      </w:r>
      <w:r w:rsidRPr="003A21E3">
        <w:rPr>
          <w:rFonts w:ascii="Times New Roman" w:eastAsia="Times New Roman" w:hAnsi="Times New Roman" w:cs="Times New Roman"/>
          <w:color w:val="000000" w:themeColor="text1"/>
          <w:sz w:val="24"/>
          <w:szCs w:val="24"/>
          <w:vertAlign w:val="subscript"/>
        </w:rPr>
        <w:t>3</w:t>
      </w:r>
      <w:r w:rsidRPr="003A21E3">
        <w:rPr>
          <w:rFonts w:ascii="Times New Roman" w:eastAsia="Times New Roman" w:hAnsi="Times New Roman" w:cs="Times New Roman"/>
          <w:color w:val="000000" w:themeColor="text1"/>
          <w:sz w:val="24"/>
          <w:szCs w:val="24"/>
        </w:rPr>
        <w:t>-</w:t>
      </w:r>
      <w:r w:rsidRPr="003A21E3">
        <w:rPr>
          <w:rFonts w:ascii="Times New Roman" w:eastAsia="Times New Roman" w:hAnsi="Times New Roman" w:cs="Times New Roman"/>
          <w:color w:val="000000" w:themeColor="text1"/>
          <w:sz w:val="24"/>
          <w:szCs w:val="24"/>
          <w:lang w:val="en-US"/>
        </w:rPr>
        <w:t>COOH</w:t>
      </w:r>
      <w:r w:rsidRPr="003A21E3">
        <w:rPr>
          <w:rFonts w:ascii="Times New Roman" w:eastAsia="Times New Roman" w:hAnsi="Times New Roman" w:cs="Times New Roman"/>
          <w:color w:val="000000" w:themeColor="text1"/>
          <w:sz w:val="24"/>
          <w:szCs w:val="24"/>
        </w:rPr>
        <w:t xml:space="preserve"> + 2</w:t>
      </w:r>
      <w:r w:rsidRPr="003A21E3">
        <w:rPr>
          <w:rFonts w:ascii="Times New Roman" w:eastAsia="Times New Roman" w:hAnsi="Times New Roman" w:cs="Times New Roman"/>
          <w:color w:val="000000" w:themeColor="text1"/>
          <w:sz w:val="24"/>
          <w:szCs w:val="24"/>
          <w:lang w:val="en-US"/>
        </w:rPr>
        <w:t>NaHCO</w:t>
      </w:r>
      <w:r w:rsidRPr="003A21E3">
        <w:rPr>
          <w:rFonts w:ascii="Times New Roman" w:eastAsia="Times New Roman" w:hAnsi="Times New Roman" w:cs="Times New Roman"/>
          <w:color w:val="000000" w:themeColor="text1"/>
          <w:sz w:val="24"/>
          <w:szCs w:val="24"/>
          <w:vertAlign w:val="subscript"/>
        </w:rPr>
        <w:t>3</w:t>
      </w:r>
      <w:r w:rsidRPr="003A21E3">
        <w:rPr>
          <w:rFonts w:ascii="Times New Roman" w:eastAsia="Times New Roman" w:hAnsi="Times New Roman" w:cs="Times New Roman"/>
          <w:color w:val="000000" w:themeColor="text1"/>
          <w:sz w:val="24"/>
          <w:szCs w:val="24"/>
        </w:rPr>
        <w:t>→ 2</w:t>
      </w:r>
      <w:r w:rsidRPr="003A21E3">
        <w:rPr>
          <w:rFonts w:ascii="Times New Roman" w:eastAsia="Times New Roman" w:hAnsi="Times New Roman" w:cs="Times New Roman"/>
          <w:color w:val="000000" w:themeColor="text1"/>
          <w:sz w:val="24"/>
          <w:szCs w:val="24"/>
          <w:lang w:val="en-US"/>
        </w:rPr>
        <w:t>CH</w:t>
      </w:r>
      <w:r w:rsidRPr="003A21E3">
        <w:rPr>
          <w:rFonts w:ascii="Times New Roman" w:eastAsia="Times New Roman" w:hAnsi="Times New Roman" w:cs="Times New Roman"/>
          <w:color w:val="000000" w:themeColor="text1"/>
          <w:sz w:val="24"/>
          <w:szCs w:val="24"/>
          <w:vertAlign w:val="subscript"/>
        </w:rPr>
        <w:t>3</w:t>
      </w:r>
      <w:r w:rsidRPr="003A21E3">
        <w:rPr>
          <w:rFonts w:ascii="Times New Roman" w:eastAsia="Times New Roman" w:hAnsi="Times New Roman" w:cs="Times New Roman"/>
          <w:color w:val="000000" w:themeColor="text1"/>
          <w:sz w:val="24"/>
          <w:szCs w:val="24"/>
          <w:lang w:val="en-US"/>
        </w:rPr>
        <w:t>COONa</w:t>
      </w:r>
      <w:r w:rsidRPr="003A21E3">
        <w:rPr>
          <w:rFonts w:ascii="Times New Roman" w:eastAsia="Times New Roman" w:hAnsi="Times New Roman" w:cs="Times New Roman"/>
          <w:color w:val="000000" w:themeColor="text1"/>
          <w:sz w:val="24"/>
          <w:szCs w:val="24"/>
        </w:rPr>
        <w:t xml:space="preserve"> + 2</w:t>
      </w:r>
      <w:r w:rsidRPr="003A21E3">
        <w:rPr>
          <w:rFonts w:ascii="Times New Roman" w:eastAsia="Times New Roman" w:hAnsi="Times New Roman" w:cs="Times New Roman"/>
          <w:color w:val="000000" w:themeColor="text1"/>
          <w:sz w:val="24"/>
          <w:szCs w:val="24"/>
          <w:lang w:val="en-US"/>
        </w:rPr>
        <w:t>H</w:t>
      </w:r>
      <w:r w:rsidRPr="003A21E3">
        <w:rPr>
          <w:rFonts w:ascii="Times New Roman" w:eastAsia="Times New Roman" w:hAnsi="Times New Roman" w:cs="Times New Roman"/>
          <w:color w:val="000000" w:themeColor="text1"/>
          <w:sz w:val="24"/>
          <w:szCs w:val="24"/>
          <w:vertAlign w:val="subscript"/>
        </w:rPr>
        <w:t>2</w:t>
      </w:r>
      <w:r w:rsidRPr="003A21E3">
        <w:rPr>
          <w:rFonts w:ascii="Times New Roman" w:eastAsia="Times New Roman" w:hAnsi="Times New Roman" w:cs="Times New Roman"/>
          <w:color w:val="000000" w:themeColor="text1"/>
          <w:sz w:val="24"/>
          <w:szCs w:val="24"/>
          <w:lang w:val="en-US"/>
        </w:rPr>
        <w:t>O</w:t>
      </w:r>
      <w:r w:rsidRPr="003A21E3">
        <w:rPr>
          <w:rFonts w:ascii="Times New Roman" w:eastAsia="Times New Roman" w:hAnsi="Times New Roman" w:cs="Times New Roman"/>
          <w:color w:val="000000" w:themeColor="text1"/>
          <w:sz w:val="24"/>
          <w:szCs w:val="24"/>
        </w:rPr>
        <w:t xml:space="preserve"> + 2</w:t>
      </w:r>
      <w:r w:rsidRPr="003A21E3">
        <w:rPr>
          <w:rFonts w:ascii="Times New Roman" w:eastAsia="Times New Roman" w:hAnsi="Times New Roman" w:cs="Times New Roman"/>
          <w:color w:val="000000" w:themeColor="text1"/>
          <w:sz w:val="24"/>
          <w:szCs w:val="24"/>
          <w:lang w:val="en-US"/>
        </w:rPr>
        <w:t>CO</w:t>
      </w:r>
      <w:r w:rsidRPr="003A21E3">
        <w:rPr>
          <w:rFonts w:ascii="Times New Roman" w:eastAsia="Times New Roman" w:hAnsi="Times New Roman" w:cs="Times New Roman"/>
          <w:color w:val="000000" w:themeColor="text1"/>
          <w:sz w:val="24"/>
          <w:szCs w:val="24"/>
          <w:vertAlign w:val="subscript"/>
        </w:rPr>
        <w:t>2</w:t>
      </w:r>
      <w:r w:rsidRPr="003A21E3">
        <w:rPr>
          <w:rFonts w:ascii="Times New Roman" w:eastAsia="Times New Roman" w:hAnsi="Times New Roman" w:cs="Times New Roman"/>
          <w:color w:val="000000" w:themeColor="text1"/>
          <w:sz w:val="24"/>
          <w:szCs w:val="24"/>
        </w:rPr>
        <w:t xml:space="preserve">↑  </w:t>
      </w:r>
    </w:p>
    <w:p w:rsidR="00AD1325" w:rsidRPr="003A21E3" w:rsidRDefault="00AD1325" w:rsidP="00AD1325">
      <w:p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3A21E3">
        <w:rPr>
          <w:rFonts w:ascii="Times New Roman" w:eastAsia="Times New Roman" w:hAnsi="Times New Roman" w:cs="Times New Roman"/>
          <w:color w:val="000000" w:themeColor="text1"/>
          <w:sz w:val="24"/>
          <w:szCs w:val="24"/>
          <w:lang w:val="en-US"/>
        </w:rPr>
        <w:t>2CH</w:t>
      </w:r>
      <w:r w:rsidRPr="003A21E3">
        <w:rPr>
          <w:rFonts w:ascii="Times New Roman" w:eastAsia="Times New Roman" w:hAnsi="Times New Roman" w:cs="Times New Roman"/>
          <w:color w:val="000000" w:themeColor="text1"/>
          <w:sz w:val="24"/>
          <w:szCs w:val="24"/>
          <w:vertAlign w:val="subscript"/>
          <w:lang w:val="en-US"/>
        </w:rPr>
        <w:t>3</w:t>
      </w:r>
      <w:r w:rsidRPr="003A21E3">
        <w:rPr>
          <w:rFonts w:ascii="Times New Roman" w:eastAsia="Times New Roman" w:hAnsi="Times New Roman" w:cs="Times New Roman"/>
          <w:color w:val="000000" w:themeColor="text1"/>
          <w:sz w:val="24"/>
          <w:szCs w:val="24"/>
          <w:lang w:val="en-US"/>
        </w:rPr>
        <w:t>-COOH +  Na</w:t>
      </w:r>
      <w:r w:rsidRPr="003A21E3">
        <w:rPr>
          <w:rFonts w:ascii="Times New Roman" w:eastAsia="Times New Roman" w:hAnsi="Times New Roman" w:cs="Times New Roman"/>
          <w:color w:val="000000" w:themeColor="text1"/>
          <w:sz w:val="24"/>
          <w:szCs w:val="24"/>
          <w:vertAlign w:val="subscript"/>
          <w:lang w:val="en-US"/>
        </w:rPr>
        <w:t>2</w:t>
      </w:r>
      <w:r w:rsidRPr="003A21E3">
        <w:rPr>
          <w:rFonts w:ascii="Times New Roman" w:eastAsia="Times New Roman" w:hAnsi="Times New Roman" w:cs="Times New Roman"/>
          <w:color w:val="000000" w:themeColor="text1"/>
          <w:sz w:val="24"/>
          <w:szCs w:val="24"/>
          <w:lang w:val="en-US"/>
        </w:rPr>
        <w:t>CO</w:t>
      </w:r>
      <w:r w:rsidRPr="003A21E3">
        <w:rPr>
          <w:rFonts w:ascii="Times New Roman" w:eastAsia="Times New Roman" w:hAnsi="Times New Roman" w:cs="Times New Roman"/>
          <w:color w:val="000000" w:themeColor="text1"/>
          <w:sz w:val="24"/>
          <w:szCs w:val="24"/>
          <w:vertAlign w:val="subscript"/>
          <w:lang w:val="en-US"/>
        </w:rPr>
        <w:t>3</w:t>
      </w:r>
      <w:r w:rsidRPr="003A21E3">
        <w:rPr>
          <w:rFonts w:ascii="Times New Roman" w:eastAsia="Times New Roman" w:hAnsi="Times New Roman" w:cs="Times New Roman"/>
          <w:color w:val="000000" w:themeColor="text1"/>
          <w:sz w:val="24"/>
          <w:szCs w:val="24"/>
          <w:lang w:val="en-US"/>
        </w:rPr>
        <w:t>→ 2CH</w:t>
      </w:r>
      <w:r w:rsidRPr="003A21E3">
        <w:rPr>
          <w:rFonts w:ascii="Times New Roman" w:eastAsia="Times New Roman" w:hAnsi="Times New Roman" w:cs="Times New Roman"/>
          <w:color w:val="000000" w:themeColor="text1"/>
          <w:sz w:val="24"/>
          <w:szCs w:val="24"/>
          <w:vertAlign w:val="subscript"/>
          <w:lang w:val="en-US"/>
        </w:rPr>
        <w:t>3</w:t>
      </w:r>
      <w:r w:rsidRPr="003A21E3">
        <w:rPr>
          <w:rFonts w:ascii="Times New Roman" w:eastAsia="Times New Roman" w:hAnsi="Times New Roman" w:cs="Times New Roman"/>
          <w:color w:val="000000" w:themeColor="text1"/>
          <w:sz w:val="24"/>
          <w:szCs w:val="24"/>
          <w:lang w:val="en-US"/>
        </w:rPr>
        <w:t>COONa + H</w:t>
      </w:r>
      <w:r w:rsidRPr="003A21E3">
        <w:rPr>
          <w:rFonts w:ascii="Times New Roman" w:eastAsia="Times New Roman" w:hAnsi="Times New Roman" w:cs="Times New Roman"/>
          <w:color w:val="000000" w:themeColor="text1"/>
          <w:sz w:val="24"/>
          <w:szCs w:val="24"/>
          <w:vertAlign w:val="subscript"/>
          <w:lang w:val="en-US"/>
        </w:rPr>
        <w:t>2</w:t>
      </w:r>
      <w:r w:rsidRPr="003A21E3">
        <w:rPr>
          <w:rFonts w:ascii="Times New Roman" w:eastAsia="Times New Roman" w:hAnsi="Times New Roman" w:cs="Times New Roman"/>
          <w:color w:val="000000" w:themeColor="text1"/>
          <w:sz w:val="24"/>
          <w:szCs w:val="24"/>
          <w:lang w:val="en-US"/>
        </w:rPr>
        <w:t>O + CO</w:t>
      </w:r>
      <w:r w:rsidRPr="003A21E3">
        <w:rPr>
          <w:rFonts w:ascii="Times New Roman" w:eastAsia="Times New Roman" w:hAnsi="Times New Roman" w:cs="Times New Roman"/>
          <w:color w:val="000000" w:themeColor="text1"/>
          <w:sz w:val="24"/>
          <w:szCs w:val="24"/>
          <w:vertAlign w:val="subscript"/>
          <w:lang w:val="en-US"/>
        </w:rPr>
        <w:t>2</w:t>
      </w:r>
      <w:r w:rsidRPr="003A21E3">
        <w:rPr>
          <w:rFonts w:ascii="Times New Roman" w:eastAsia="Times New Roman" w:hAnsi="Times New Roman" w:cs="Times New Roman"/>
          <w:color w:val="000000" w:themeColor="text1"/>
          <w:sz w:val="24"/>
          <w:szCs w:val="24"/>
          <w:lang w:val="en-US"/>
        </w:rPr>
        <w:t xml:space="preserve">↑  </w:t>
      </w:r>
    </w:p>
    <w:p w:rsidR="00AD1325" w:rsidRPr="003A21E3" w:rsidRDefault="00AD1325" w:rsidP="00AD1325">
      <w:pPr>
        <w:spacing w:after="0" w:line="240" w:lineRule="auto"/>
        <w:rPr>
          <w:rFonts w:ascii="Times New Roman" w:eastAsia="Times New Roman" w:hAnsi="Times New Roman" w:cs="Times New Roman"/>
          <w:color w:val="000000" w:themeColor="text1"/>
          <w:sz w:val="24"/>
          <w:szCs w:val="24"/>
          <w:lang w:val="en-US"/>
        </w:rPr>
      </w:pPr>
      <w:r w:rsidRPr="003A21E3">
        <w:rPr>
          <w:rFonts w:ascii="Times New Roman" w:eastAsia="Times New Roman" w:hAnsi="Times New Roman" w:cs="Times New Roman"/>
          <w:color w:val="000000" w:themeColor="text1"/>
          <w:sz w:val="24"/>
          <w:szCs w:val="24"/>
          <w:lang w:val="en-US"/>
        </w:rPr>
        <w:t>C</w:t>
      </w:r>
      <w:r w:rsidRPr="003A21E3">
        <w:rPr>
          <w:rFonts w:ascii="Times New Roman" w:eastAsia="Times New Roman" w:hAnsi="Times New Roman" w:cs="Times New Roman"/>
          <w:color w:val="000000" w:themeColor="text1"/>
          <w:sz w:val="24"/>
          <w:szCs w:val="24"/>
          <w:vertAlign w:val="subscript"/>
          <w:lang w:val="en-US"/>
        </w:rPr>
        <w:t>17</w:t>
      </w:r>
      <w:r w:rsidRPr="003A21E3">
        <w:rPr>
          <w:rFonts w:ascii="Times New Roman" w:eastAsia="Times New Roman" w:hAnsi="Times New Roman" w:cs="Times New Roman"/>
          <w:color w:val="000000" w:themeColor="text1"/>
          <w:sz w:val="24"/>
          <w:szCs w:val="24"/>
          <w:lang w:val="en-US"/>
        </w:rPr>
        <w:t>H</w:t>
      </w:r>
      <w:r w:rsidRPr="003A21E3">
        <w:rPr>
          <w:rFonts w:ascii="Times New Roman" w:eastAsia="Times New Roman" w:hAnsi="Times New Roman" w:cs="Times New Roman"/>
          <w:color w:val="000000" w:themeColor="text1"/>
          <w:sz w:val="24"/>
          <w:szCs w:val="24"/>
          <w:vertAlign w:val="subscript"/>
          <w:lang w:val="en-US"/>
        </w:rPr>
        <w:t>35</w:t>
      </w:r>
      <w:r w:rsidRPr="003A21E3">
        <w:rPr>
          <w:rFonts w:ascii="Times New Roman" w:eastAsia="Times New Roman" w:hAnsi="Times New Roman" w:cs="Times New Roman"/>
          <w:color w:val="000000" w:themeColor="text1"/>
          <w:sz w:val="24"/>
          <w:szCs w:val="24"/>
        </w:rPr>
        <w:t>СООН</w:t>
      </w:r>
      <w:r w:rsidRPr="003A21E3">
        <w:rPr>
          <w:rFonts w:ascii="Times New Roman" w:eastAsia="Times New Roman" w:hAnsi="Times New Roman" w:cs="Times New Roman"/>
          <w:color w:val="000000" w:themeColor="text1"/>
          <w:sz w:val="24"/>
          <w:szCs w:val="24"/>
          <w:lang w:val="en-US"/>
        </w:rPr>
        <w:t xml:space="preserve"> +  Na</w:t>
      </w:r>
      <w:r w:rsidRPr="003A21E3">
        <w:rPr>
          <w:rFonts w:ascii="Times New Roman" w:eastAsia="Times New Roman" w:hAnsi="Times New Roman" w:cs="Times New Roman"/>
          <w:color w:val="000000" w:themeColor="text1"/>
          <w:sz w:val="24"/>
          <w:szCs w:val="24"/>
          <w:vertAlign w:val="subscript"/>
          <w:lang w:val="en-US"/>
        </w:rPr>
        <w:t>2</w:t>
      </w:r>
      <w:r w:rsidRPr="003A21E3">
        <w:rPr>
          <w:rFonts w:ascii="Times New Roman" w:eastAsia="Times New Roman" w:hAnsi="Times New Roman" w:cs="Times New Roman"/>
          <w:color w:val="000000" w:themeColor="text1"/>
          <w:sz w:val="24"/>
          <w:szCs w:val="24"/>
          <w:lang w:val="en-US"/>
        </w:rPr>
        <w:t>CO</w:t>
      </w:r>
      <w:r w:rsidRPr="003A21E3">
        <w:rPr>
          <w:rFonts w:ascii="Times New Roman" w:eastAsia="Times New Roman" w:hAnsi="Times New Roman" w:cs="Times New Roman"/>
          <w:color w:val="000000" w:themeColor="text1"/>
          <w:sz w:val="24"/>
          <w:szCs w:val="24"/>
          <w:vertAlign w:val="subscript"/>
          <w:lang w:val="en-US"/>
        </w:rPr>
        <w:t>3</w:t>
      </w:r>
      <w:r w:rsidRPr="003A21E3">
        <w:rPr>
          <w:rFonts w:ascii="Times New Roman" w:eastAsia="Times New Roman" w:hAnsi="Times New Roman" w:cs="Times New Roman"/>
          <w:color w:val="000000" w:themeColor="text1"/>
          <w:sz w:val="24"/>
          <w:szCs w:val="24"/>
          <w:lang w:val="en-US"/>
        </w:rPr>
        <w:t>→  C</w:t>
      </w:r>
      <w:r w:rsidRPr="003A21E3">
        <w:rPr>
          <w:rFonts w:ascii="Times New Roman" w:eastAsia="Times New Roman" w:hAnsi="Times New Roman" w:cs="Times New Roman"/>
          <w:color w:val="000000" w:themeColor="text1"/>
          <w:sz w:val="24"/>
          <w:szCs w:val="24"/>
          <w:vertAlign w:val="subscript"/>
          <w:lang w:val="en-US"/>
        </w:rPr>
        <w:t>17</w:t>
      </w:r>
      <w:r w:rsidRPr="003A21E3">
        <w:rPr>
          <w:rFonts w:ascii="Times New Roman" w:eastAsia="Times New Roman" w:hAnsi="Times New Roman" w:cs="Times New Roman"/>
          <w:color w:val="000000" w:themeColor="text1"/>
          <w:sz w:val="24"/>
          <w:szCs w:val="24"/>
          <w:lang w:val="en-US"/>
        </w:rPr>
        <w:t xml:space="preserve"> H</w:t>
      </w:r>
      <w:r w:rsidRPr="003A21E3">
        <w:rPr>
          <w:rFonts w:ascii="Times New Roman" w:eastAsia="Times New Roman" w:hAnsi="Times New Roman" w:cs="Times New Roman"/>
          <w:color w:val="000000" w:themeColor="text1"/>
          <w:sz w:val="24"/>
          <w:szCs w:val="24"/>
          <w:vertAlign w:val="subscript"/>
          <w:lang w:val="en-US"/>
        </w:rPr>
        <w:t>35</w:t>
      </w:r>
      <w:r w:rsidRPr="003A21E3">
        <w:rPr>
          <w:rFonts w:ascii="Times New Roman" w:eastAsia="Times New Roman" w:hAnsi="Times New Roman" w:cs="Times New Roman"/>
          <w:color w:val="000000" w:themeColor="text1"/>
          <w:sz w:val="24"/>
          <w:szCs w:val="24"/>
          <w:lang w:val="en-US"/>
        </w:rPr>
        <w:t>COONa + H</w:t>
      </w:r>
      <w:r w:rsidRPr="003A21E3">
        <w:rPr>
          <w:rFonts w:ascii="Times New Roman" w:eastAsia="Times New Roman" w:hAnsi="Times New Roman" w:cs="Times New Roman"/>
          <w:color w:val="000000" w:themeColor="text1"/>
          <w:sz w:val="24"/>
          <w:szCs w:val="24"/>
          <w:vertAlign w:val="subscript"/>
          <w:lang w:val="en-US"/>
        </w:rPr>
        <w:t>2</w:t>
      </w:r>
      <w:r w:rsidRPr="003A21E3">
        <w:rPr>
          <w:rFonts w:ascii="Times New Roman" w:eastAsia="Times New Roman" w:hAnsi="Times New Roman" w:cs="Times New Roman"/>
          <w:color w:val="000000" w:themeColor="text1"/>
          <w:sz w:val="24"/>
          <w:szCs w:val="24"/>
          <w:lang w:val="en-US"/>
        </w:rPr>
        <w:t>O + CO</w:t>
      </w:r>
      <w:r w:rsidRPr="003A21E3">
        <w:rPr>
          <w:rFonts w:ascii="Times New Roman" w:eastAsia="Times New Roman" w:hAnsi="Times New Roman" w:cs="Times New Roman"/>
          <w:color w:val="000000" w:themeColor="text1"/>
          <w:sz w:val="24"/>
          <w:szCs w:val="24"/>
          <w:vertAlign w:val="subscript"/>
          <w:lang w:val="en-US"/>
        </w:rPr>
        <w:t>2</w:t>
      </w:r>
      <w:r w:rsidRPr="003A21E3">
        <w:rPr>
          <w:rFonts w:ascii="Times New Roman" w:eastAsia="Times New Roman" w:hAnsi="Times New Roman" w:cs="Times New Roman"/>
          <w:color w:val="000000" w:themeColor="text1"/>
          <w:sz w:val="24"/>
          <w:szCs w:val="24"/>
          <w:lang w:val="en-US"/>
        </w:rPr>
        <w:t xml:space="preserve">↑  </w:t>
      </w:r>
    </w:p>
    <w:p w:rsidR="00AD1325" w:rsidRPr="003A21E3" w:rsidRDefault="00AD1325" w:rsidP="00AD1325">
      <w:pPr>
        <w:spacing w:after="0" w:line="240" w:lineRule="auto"/>
        <w:rPr>
          <w:rFonts w:ascii="Times New Roman" w:eastAsia="Times New Roman" w:hAnsi="Times New Roman" w:cs="Times New Roman"/>
          <w:color w:val="000000" w:themeColor="text1"/>
          <w:sz w:val="20"/>
          <w:szCs w:val="20"/>
        </w:rPr>
      </w:pPr>
      <w:r w:rsidRPr="003A21E3">
        <w:rPr>
          <w:rFonts w:ascii="Times New Roman" w:eastAsia="Times New Roman" w:hAnsi="Times New Roman" w:cs="Times New Roman"/>
          <w:color w:val="000000" w:themeColor="text1"/>
          <w:sz w:val="20"/>
          <w:szCs w:val="20"/>
        </w:rPr>
        <w:t>стеарат натрия (тверд. мыло)</w:t>
      </w:r>
    </w:p>
    <w:p w:rsidR="00AD1325" w:rsidRPr="003A21E3" w:rsidRDefault="00AD1325" w:rsidP="00AD1325">
      <w:pPr>
        <w:spacing w:after="0" w:line="240" w:lineRule="auto"/>
        <w:rPr>
          <w:rFonts w:ascii="Times New Roman" w:eastAsia="Times New Roman" w:hAnsi="Times New Roman" w:cs="Times New Roman"/>
          <w:color w:val="000000" w:themeColor="text1"/>
          <w:sz w:val="20"/>
          <w:szCs w:val="20"/>
        </w:rPr>
      </w:pPr>
    </w:p>
    <w:p w:rsidR="00AD1325" w:rsidRPr="008922DB" w:rsidRDefault="00AD1325" w:rsidP="00AD1325">
      <w:pPr>
        <w:spacing w:after="0" w:line="240" w:lineRule="auto"/>
        <w:jc w:val="both"/>
        <w:rPr>
          <w:rFonts w:ascii="Times New Roman" w:eastAsia="Times New Roman" w:hAnsi="Times New Roman" w:cs="Times New Roman"/>
          <w:b/>
          <w:color w:val="2C3239"/>
          <w:sz w:val="28"/>
          <w:szCs w:val="28"/>
          <w:u w:val="single"/>
        </w:rPr>
      </w:pPr>
      <w:r w:rsidRPr="008922DB">
        <w:rPr>
          <w:rFonts w:ascii="Times New Roman" w:eastAsia="Times New Roman" w:hAnsi="Times New Roman" w:cs="Times New Roman"/>
          <w:b/>
          <w:color w:val="2C3239"/>
          <w:sz w:val="28"/>
          <w:szCs w:val="28"/>
        </w:rPr>
        <w:t>5.специфическое свойство</w:t>
      </w:r>
      <w:r w:rsidRPr="008922DB">
        <w:rPr>
          <w:rFonts w:ascii="Times New Roman" w:eastAsia="Times New Roman" w:hAnsi="Times New Roman" w:cs="Times New Roman"/>
          <w:color w:val="2C3239"/>
          <w:sz w:val="28"/>
          <w:szCs w:val="28"/>
        </w:rPr>
        <w:t xml:space="preserve"> предельных, а также непредельных карбоновых кислот, проявляемое за счет функциональной группы, — </w:t>
      </w:r>
      <w:r w:rsidRPr="008922DB">
        <w:rPr>
          <w:rFonts w:ascii="Times New Roman" w:eastAsia="Times New Roman" w:hAnsi="Times New Roman" w:cs="Times New Roman"/>
          <w:b/>
          <w:color w:val="2C3239"/>
          <w:sz w:val="28"/>
          <w:szCs w:val="28"/>
        </w:rPr>
        <w:t>взаимодействие со спиртами с образованием</w:t>
      </w:r>
      <w:r w:rsidRPr="008922DB">
        <w:rPr>
          <w:rFonts w:ascii="Times New Roman" w:eastAsia="Times New Roman" w:hAnsi="Times New Roman" w:cs="Times New Roman"/>
          <w:b/>
          <w:color w:val="2C3239"/>
          <w:sz w:val="28"/>
          <w:szCs w:val="28"/>
          <w:u w:val="single"/>
        </w:rPr>
        <w:t xml:space="preserve"> сложных эфиров.</w:t>
      </w:r>
    </w:p>
    <w:p w:rsidR="00AD1325" w:rsidRPr="008922DB" w:rsidRDefault="00AD1325" w:rsidP="00AD1325">
      <w:pPr>
        <w:spacing w:after="0" w:line="240" w:lineRule="auto"/>
        <w:jc w:val="both"/>
        <w:rPr>
          <w:rFonts w:ascii="Times New Roman" w:eastAsia="Times New Roman" w:hAnsi="Times New Roman" w:cs="Times New Roman"/>
          <w:color w:val="2C3239"/>
          <w:sz w:val="28"/>
          <w:szCs w:val="28"/>
        </w:rPr>
      </w:pPr>
      <w:r w:rsidRPr="008922DB">
        <w:rPr>
          <w:rFonts w:ascii="Times New Roman" w:eastAsia="Times New Roman" w:hAnsi="Times New Roman" w:cs="Times New Roman"/>
          <w:color w:val="2C3239"/>
          <w:sz w:val="28"/>
          <w:szCs w:val="28"/>
        </w:rPr>
        <w:t xml:space="preserve">Карбоновые кислоты взаимодействуют со спиртами при нагревании и в присутствии концентрированной серной кислоты. Например, если к уксусной кислоте прилить этиловый спирт и немного серной кислоты, то при нагревании появляется запах </w:t>
      </w:r>
      <w:r w:rsidRPr="008922DB">
        <w:rPr>
          <w:rFonts w:ascii="Times New Roman" w:eastAsia="Times New Roman" w:hAnsi="Times New Roman" w:cs="Times New Roman"/>
          <w:b/>
          <w:color w:val="2C3239"/>
          <w:sz w:val="28"/>
          <w:szCs w:val="28"/>
        </w:rPr>
        <w:t xml:space="preserve">этилового эфира уксусной кислоты </w:t>
      </w:r>
      <w:r w:rsidRPr="008922DB">
        <w:rPr>
          <w:rFonts w:ascii="Times New Roman" w:eastAsia="Times New Roman" w:hAnsi="Times New Roman" w:cs="Times New Roman"/>
          <w:color w:val="2C3239"/>
          <w:sz w:val="28"/>
          <w:szCs w:val="28"/>
        </w:rPr>
        <w:t>(этилацетата):</w:t>
      </w:r>
    </w:p>
    <w:p w:rsidR="00AD1325" w:rsidRPr="00B81807" w:rsidRDefault="00AD1325" w:rsidP="00AD1325">
      <w:pPr>
        <w:spacing w:before="100" w:beforeAutospacing="1" w:after="100" w:afterAutospacing="1" w:line="240" w:lineRule="auto"/>
        <w:jc w:val="center"/>
        <w:rPr>
          <w:rFonts w:ascii="Times New Roman" w:eastAsia="Times New Roman" w:hAnsi="Times New Roman" w:cs="Times New Roman"/>
          <w:color w:val="2C3239"/>
          <w:sz w:val="24"/>
          <w:szCs w:val="24"/>
          <w:lang w:val="en-US"/>
        </w:rPr>
      </w:pPr>
      <w:r w:rsidRPr="00E745C1">
        <w:rPr>
          <w:rFonts w:ascii="Times New Roman" w:eastAsia="Times New Roman" w:hAnsi="Times New Roman" w:cs="Times New Roman"/>
          <w:color w:val="2C3239"/>
          <w:sz w:val="24"/>
          <w:szCs w:val="24"/>
          <w:lang w:val="en-US"/>
        </w:rPr>
        <w:t>CH</w:t>
      </w:r>
      <w:r w:rsidRPr="00E745C1">
        <w:rPr>
          <w:rFonts w:ascii="Times New Roman" w:eastAsia="Times New Roman" w:hAnsi="Times New Roman" w:cs="Times New Roman"/>
          <w:color w:val="2C3239"/>
          <w:sz w:val="24"/>
          <w:szCs w:val="24"/>
          <w:vertAlign w:val="subscript"/>
          <w:lang w:val="en-US"/>
        </w:rPr>
        <w:t>3</w:t>
      </w:r>
      <w:r w:rsidRPr="00E745C1">
        <w:rPr>
          <w:rFonts w:ascii="Times New Roman" w:eastAsia="Times New Roman" w:hAnsi="Times New Roman" w:cs="Times New Roman"/>
          <w:color w:val="2C3239"/>
          <w:sz w:val="24"/>
          <w:szCs w:val="24"/>
          <w:lang w:val="en-US"/>
        </w:rPr>
        <w:t>-COOH + C</w:t>
      </w:r>
      <w:r w:rsidRPr="00E745C1">
        <w:rPr>
          <w:rFonts w:ascii="Times New Roman" w:eastAsia="Times New Roman" w:hAnsi="Times New Roman" w:cs="Times New Roman"/>
          <w:color w:val="2C3239"/>
          <w:sz w:val="24"/>
          <w:szCs w:val="24"/>
          <w:vertAlign w:val="subscript"/>
          <w:lang w:val="en-US"/>
        </w:rPr>
        <w:t>2</w:t>
      </w:r>
      <w:r w:rsidRPr="00E745C1">
        <w:rPr>
          <w:rFonts w:ascii="Times New Roman" w:eastAsia="Times New Roman" w:hAnsi="Times New Roman" w:cs="Times New Roman"/>
          <w:color w:val="2C3239"/>
          <w:sz w:val="24"/>
          <w:szCs w:val="24"/>
          <w:lang w:val="en-US"/>
        </w:rPr>
        <w:t>H</w:t>
      </w:r>
      <w:r w:rsidRPr="00E745C1">
        <w:rPr>
          <w:rFonts w:ascii="Times New Roman" w:eastAsia="Times New Roman" w:hAnsi="Times New Roman" w:cs="Times New Roman"/>
          <w:color w:val="2C3239"/>
          <w:sz w:val="24"/>
          <w:szCs w:val="24"/>
          <w:vertAlign w:val="subscript"/>
          <w:lang w:val="en-US"/>
        </w:rPr>
        <w:t>5</w:t>
      </w:r>
      <w:r w:rsidRPr="00E745C1">
        <w:rPr>
          <w:rFonts w:ascii="Times New Roman" w:eastAsia="Times New Roman" w:hAnsi="Times New Roman" w:cs="Times New Roman"/>
          <w:color w:val="2C3239"/>
          <w:sz w:val="24"/>
          <w:szCs w:val="24"/>
          <w:lang w:val="en-US"/>
        </w:rPr>
        <w:t>OH ↔CH</w:t>
      </w:r>
      <w:r w:rsidRPr="00E745C1">
        <w:rPr>
          <w:rFonts w:ascii="Times New Roman" w:eastAsia="Times New Roman" w:hAnsi="Times New Roman" w:cs="Times New Roman"/>
          <w:color w:val="2C3239"/>
          <w:sz w:val="24"/>
          <w:szCs w:val="24"/>
          <w:vertAlign w:val="subscript"/>
          <w:lang w:val="en-US"/>
        </w:rPr>
        <w:t>3</w:t>
      </w:r>
      <w:r w:rsidRPr="00E745C1">
        <w:rPr>
          <w:rFonts w:ascii="Times New Roman" w:eastAsia="Times New Roman" w:hAnsi="Times New Roman" w:cs="Times New Roman"/>
          <w:color w:val="2C3239"/>
          <w:sz w:val="24"/>
          <w:szCs w:val="24"/>
          <w:lang w:val="en-US"/>
        </w:rPr>
        <w:t>-C(O)-O-C</w:t>
      </w:r>
      <w:r w:rsidRPr="00E745C1">
        <w:rPr>
          <w:rFonts w:ascii="Times New Roman" w:eastAsia="Times New Roman" w:hAnsi="Times New Roman" w:cs="Times New Roman"/>
          <w:color w:val="2C3239"/>
          <w:sz w:val="24"/>
          <w:szCs w:val="24"/>
          <w:vertAlign w:val="subscript"/>
          <w:lang w:val="en-US"/>
        </w:rPr>
        <w:t>2</w:t>
      </w:r>
      <w:r w:rsidRPr="00E745C1">
        <w:rPr>
          <w:rFonts w:ascii="Times New Roman" w:eastAsia="Times New Roman" w:hAnsi="Times New Roman" w:cs="Times New Roman"/>
          <w:color w:val="2C3239"/>
          <w:sz w:val="24"/>
          <w:szCs w:val="24"/>
          <w:lang w:val="en-US"/>
        </w:rPr>
        <w:t>H</w:t>
      </w:r>
      <w:r w:rsidRPr="00E745C1">
        <w:rPr>
          <w:rFonts w:ascii="Times New Roman" w:eastAsia="Times New Roman" w:hAnsi="Times New Roman" w:cs="Times New Roman"/>
          <w:color w:val="2C3239"/>
          <w:sz w:val="24"/>
          <w:szCs w:val="24"/>
          <w:vertAlign w:val="subscript"/>
          <w:lang w:val="en-US"/>
        </w:rPr>
        <w:t>5</w:t>
      </w:r>
      <w:r w:rsidRPr="00E745C1">
        <w:rPr>
          <w:rFonts w:ascii="Times New Roman" w:eastAsia="Times New Roman" w:hAnsi="Times New Roman" w:cs="Times New Roman"/>
          <w:color w:val="2C3239"/>
          <w:sz w:val="24"/>
          <w:szCs w:val="24"/>
          <w:lang w:val="en-US"/>
        </w:rPr>
        <w:t> + H</w:t>
      </w:r>
      <w:r w:rsidRPr="00E745C1">
        <w:rPr>
          <w:rFonts w:ascii="Times New Roman" w:eastAsia="Times New Roman" w:hAnsi="Times New Roman" w:cs="Times New Roman"/>
          <w:color w:val="2C3239"/>
          <w:sz w:val="24"/>
          <w:szCs w:val="24"/>
          <w:vertAlign w:val="subscript"/>
          <w:lang w:val="en-US"/>
        </w:rPr>
        <w:t>2</w:t>
      </w:r>
      <w:r>
        <w:rPr>
          <w:rFonts w:ascii="Times New Roman" w:eastAsia="Times New Roman" w:hAnsi="Times New Roman" w:cs="Times New Roman"/>
          <w:color w:val="2C3239"/>
          <w:sz w:val="24"/>
          <w:szCs w:val="24"/>
          <w:lang w:val="en-US"/>
        </w:rPr>
        <w:t>O</w:t>
      </w:r>
    </w:p>
    <w:p w:rsidR="00AD1325" w:rsidRDefault="00AD1325" w:rsidP="00AD1325">
      <w:pPr>
        <w:shd w:val="clear" w:color="auto" w:fill="FFFFFF"/>
        <w:spacing w:after="360" w:line="240" w:lineRule="auto"/>
        <w:jc w:val="center"/>
        <w:rPr>
          <w:rFonts w:ascii="Times New Roman" w:hAnsi="Times New Roman" w:cs="Times New Roman"/>
          <w:b/>
          <w:sz w:val="28"/>
          <w:szCs w:val="28"/>
          <w:lang w:val="en-US"/>
        </w:rPr>
      </w:pPr>
    </w:p>
    <w:p w:rsidR="00AD1325" w:rsidRDefault="00AD1325" w:rsidP="00AD1325">
      <w:pPr>
        <w:shd w:val="clear" w:color="auto" w:fill="FFFFFF"/>
        <w:spacing w:after="360" w:line="240" w:lineRule="auto"/>
        <w:jc w:val="center"/>
        <w:rPr>
          <w:rFonts w:ascii="Times New Roman" w:eastAsia="Times New Roman" w:hAnsi="Times New Roman" w:cs="Times New Roman"/>
          <w:color w:val="000000"/>
          <w:sz w:val="24"/>
          <w:szCs w:val="24"/>
        </w:rPr>
      </w:pPr>
      <w:r w:rsidRPr="00605D5A">
        <w:rPr>
          <w:rFonts w:ascii="Times New Roman" w:hAnsi="Times New Roman" w:cs="Times New Roman"/>
          <w:b/>
          <w:sz w:val="28"/>
          <w:szCs w:val="28"/>
        </w:rPr>
        <w:t>Способы получения карбоновых кислот</w:t>
      </w:r>
    </w:p>
    <w:p w:rsidR="00AD1325" w:rsidRDefault="00AD1325" w:rsidP="00AD1325">
      <w:pPr>
        <w:spacing w:before="450" w:after="0" w:line="240" w:lineRule="auto"/>
        <w:jc w:val="center"/>
        <w:outlineLvl w:val="1"/>
        <w:rPr>
          <w:rFonts w:ascii="Times New Roman" w:eastAsia="Times New Roman" w:hAnsi="Times New Roman" w:cs="Times New Roman"/>
          <w:b/>
          <w:color w:val="2C3239"/>
          <w:sz w:val="28"/>
          <w:szCs w:val="28"/>
        </w:rPr>
      </w:pPr>
      <w:r w:rsidRPr="00605D5A">
        <w:rPr>
          <w:rFonts w:ascii="Times New Roman" w:eastAsia="Times New Roman" w:hAnsi="Times New Roman" w:cs="Times New Roman"/>
          <w:b/>
          <w:noProof/>
          <w:color w:val="2C3239"/>
          <w:sz w:val="28"/>
          <w:szCs w:val="28"/>
        </w:rPr>
        <w:lastRenderedPageBreak/>
        <w:drawing>
          <wp:inline distT="0" distB="0" distL="0" distR="0">
            <wp:extent cx="5940425" cy="2930504"/>
            <wp:effectExtent l="19050" t="0" r="3175" b="0"/>
            <wp:docPr id="469" name="Рисунок 4" descr="получение карбоновых кислот">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лучение карбоновых кислот">
                      <a:hlinkClick r:id="rId25"/>
                    </pic:cNvPr>
                    <pic:cNvPicPr>
                      <a:picLocks noChangeAspect="1" noChangeArrowheads="1"/>
                    </pic:cNvPicPr>
                  </pic:nvPicPr>
                  <pic:blipFill>
                    <a:blip r:embed="rId26" cstate="print"/>
                    <a:srcRect/>
                    <a:stretch>
                      <a:fillRect/>
                    </a:stretch>
                  </pic:blipFill>
                  <pic:spPr bwMode="auto">
                    <a:xfrm>
                      <a:off x="0" y="0"/>
                      <a:ext cx="5940425" cy="2930504"/>
                    </a:xfrm>
                    <a:prstGeom prst="rect">
                      <a:avLst/>
                    </a:prstGeom>
                    <a:noFill/>
                    <a:ln w="9525">
                      <a:noFill/>
                      <a:miter lim="800000"/>
                      <a:headEnd/>
                      <a:tailEnd/>
                    </a:ln>
                  </pic:spPr>
                </pic:pic>
              </a:graphicData>
            </a:graphic>
          </wp:inline>
        </w:drawing>
      </w:r>
    </w:p>
    <w:p w:rsidR="00AD1325" w:rsidRPr="008922DB" w:rsidRDefault="00AD1325" w:rsidP="00AD1325">
      <w:pPr>
        <w:spacing w:before="450" w:after="0" w:line="240" w:lineRule="auto"/>
        <w:outlineLvl w:val="1"/>
        <w:rPr>
          <w:rFonts w:ascii="Times New Roman" w:eastAsia="Times New Roman" w:hAnsi="Times New Roman" w:cs="Times New Roman"/>
          <w:b/>
          <w:color w:val="2C3239"/>
          <w:sz w:val="28"/>
          <w:szCs w:val="28"/>
        </w:rPr>
      </w:pPr>
      <w:r w:rsidRPr="008922DB">
        <w:rPr>
          <w:rFonts w:ascii="Times New Roman" w:eastAsia="Times New Roman" w:hAnsi="Times New Roman" w:cs="Times New Roman"/>
          <w:b/>
          <w:color w:val="2C3239"/>
          <w:sz w:val="28"/>
          <w:szCs w:val="28"/>
        </w:rPr>
        <w:t>8. гидролиз сложного эфира:</w:t>
      </w:r>
    </w:p>
    <w:p w:rsidR="00AD1325" w:rsidRDefault="00AD1325" w:rsidP="00AD1325">
      <w:pPr>
        <w:spacing w:after="0" w:line="240" w:lineRule="auto"/>
        <w:outlineLvl w:val="1"/>
        <w:rPr>
          <w:rFonts w:ascii="Times New Roman" w:eastAsia="Times New Roman" w:hAnsi="Times New Roman" w:cs="Times New Roman"/>
          <w:color w:val="2C3239"/>
          <w:sz w:val="24"/>
          <w:szCs w:val="24"/>
        </w:rPr>
      </w:pPr>
      <w:r w:rsidRPr="00E745C1">
        <w:rPr>
          <w:rFonts w:ascii="Times New Roman" w:eastAsia="Times New Roman" w:hAnsi="Times New Roman" w:cs="Times New Roman"/>
          <w:color w:val="2C3239"/>
          <w:sz w:val="24"/>
          <w:szCs w:val="24"/>
          <w:lang w:val="en-US"/>
        </w:rPr>
        <w:t>CH</w:t>
      </w:r>
      <w:r w:rsidRPr="00E745C1">
        <w:rPr>
          <w:rFonts w:ascii="Times New Roman" w:eastAsia="Times New Roman" w:hAnsi="Times New Roman" w:cs="Times New Roman"/>
          <w:color w:val="2C3239"/>
          <w:sz w:val="24"/>
          <w:szCs w:val="24"/>
          <w:vertAlign w:val="subscript"/>
        </w:rPr>
        <w:t>3</w:t>
      </w:r>
      <w:r w:rsidRPr="00E745C1">
        <w:rPr>
          <w:rFonts w:ascii="Times New Roman" w:eastAsia="Times New Roman" w:hAnsi="Times New Roman" w:cs="Times New Roman"/>
          <w:color w:val="2C3239"/>
          <w:sz w:val="24"/>
          <w:szCs w:val="24"/>
        </w:rPr>
        <w:t>-</w:t>
      </w:r>
      <w:r w:rsidRPr="00E745C1">
        <w:rPr>
          <w:rFonts w:ascii="Times New Roman" w:eastAsia="Times New Roman" w:hAnsi="Times New Roman" w:cs="Times New Roman"/>
          <w:color w:val="2C3239"/>
          <w:sz w:val="24"/>
          <w:szCs w:val="24"/>
          <w:lang w:val="en-US"/>
        </w:rPr>
        <w:t>C</w:t>
      </w:r>
      <w:r w:rsidRPr="00E745C1">
        <w:rPr>
          <w:rFonts w:ascii="Times New Roman" w:eastAsia="Times New Roman" w:hAnsi="Times New Roman" w:cs="Times New Roman"/>
          <w:color w:val="2C3239"/>
          <w:sz w:val="24"/>
          <w:szCs w:val="24"/>
        </w:rPr>
        <w:t>(</w:t>
      </w:r>
      <w:r w:rsidRPr="00E745C1">
        <w:rPr>
          <w:rFonts w:ascii="Times New Roman" w:eastAsia="Times New Roman" w:hAnsi="Times New Roman" w:cs="Times New Roman"/>
          <w:color w:val="2C3239"/>
          <w:sz w:val="24"/>
          <w:szCs w:val="24"/>
          <w:lang w:val="en-US"/>
        </w:rPr>
        <w:t>O</w:t>
      </w:r>
      <w:r w:rsidRPr="00E745C1">
        <w:rPr>
          <w:rFonts w:ascii="Times New Roman" w:eastAsia="Times New Roman" w:hAnsi="Times New Roman" w:cs="Times New Roman"/>
          <w:color w:val="2C3239"/>
          <w:sz w:val="24"/>
          <w:szCs w:val="24"/>
        </w:rPr>
        <w:t>)-</w:t>
      </w:r>
      <w:r w:rsidRPr="00E745C1">
        <w:rPr>
          <w:rFonts w:ascii="Times New Roman" w:eastAsia="Times New Roman" w:hAnsi="Times New Roman" w:cs="Times New Roman"/>
          <w:color w:val="2C3239"/>
          <w:sz w:val="24"/>
          <w:szCs w:val="24"/>
          <w:lang w:val="en-US"/>
        </w:rPr>
        <w:t>O</w:t>
      </w:r>
      <w:r w:rsidRPr="00E745C1">
        <w:rPr>
          <w:rFonts w:ascii="Times New Roman" w:eastAsia="Times New Roman" w:hAnsi="Times New Roman" w:cs="Times New Roman"/>
          <w:color w:val="2C3239"/>
          <w:sz w:val="24"/>
          <w:szCs w:val="24"/>
        </w:rPr>
        <w:t>-</w:t>
      </w:r>
      <w:r w:rsidRPr="00E745C1">
        <w:rPr>
          <w:rFonts w:ascii="Times New Roman" w:eastAsia="Times New Roman" w:hAnsi="Times New Roman" w:cs="Times New Roman"/>
          <w:color w:val="2C3239"/>
          <w:sz w:val="24"/>
          <w:szCs w:val="24"/>
          <w:lang w:val="en-US"/>
        </w:rPr>
        <w:t>C</w:t>
      </w:r>
      <w:r w:rsidRPr="00E745C1">
        <w:rPr>
          <w:rFonts w:ascii="Times New Roman" w:eastAsia="Times New Roman" w:hAnsi="Times New Roman" w:cs="Times New Roman"/>
          <w:color w:val="2C3239"/>
          <w:sz w:val="24"/>
          <w:szCs w:val="24"/>
          <w:vertAlign w:val="subscript"/>
        </w:rPr>
        <w:t>2</w:t>
      </w:r>
      <w:r w:rsidRPr="00E745C1">
        <w:rPr>
          <w:rFonts w:ascii="Times New Roman" w:eastAsia="Times New Roman" w:hAnsi="Times New Roman" w:cs="Times New Roman"/>
          <w:color w:val="2C3239"/>
          <w:sz w:val="24"/>
          <w:szCs w:val="24"/>
          <w:lang w:val="en-US"/>
        </w:rPr>
        <w:t>H</w:t>
      </w:r>
      <w:r w:rsidRPr="00E745C1">
        <w:rPr>
          <w:rFonts w:ascii="Times New Roman" w:eastAsia="Times New Roman" w:hAnsi="Times New Roman" w:cs="Times New Roman"/>
          <w:color w:val="2C3239"/>
          <w:sz w:val="24"/>
          <w:szCs w:val="24"/>
          <w:vertAlign w:val="subscript"/>
        </w:rPr>
        <w:t>5</w:t>
      </w:r>
      <w:r w:rsidRPr="00E745C1">
        <w:rPr>
          <w:rFonts w:ascii="Times New Roman" w:eastAsia="Times New Roman" w:hAnsi="Times New Roman" w:cs="Times New Roman"/>
          <w:color w:val="2C3239"/>
          <w:sz w:val="24"/>
          <w:szCs w:val="24"/>
          <w:lang w:val="en-US"/>
        </w:rPr>
        <w:t> </w:t>
      </w:r>
      <w:r w:rsidRPr="00E745C1">
        <w:rPr>
          <w:rFonts w:ascii="Times New Roman" w:eastAsia="Times New Roman" w:hAnsi="Times New Roman" w:cs="Times New Roman"/>
          <w:color w:val="2C3239"/>
          <w:sz w:val="24"/>
          <w:szCs w:val="24"/>
        </w:rPr>
        <w:t xml:space="preserve">+ </w:t>
      </w:r>
      <w:r w:rsidRPr="00E745C1">
        <w:rPr>
          <w:rFonts w:ascii="Times New Roman" w:eastAsia="Times New Roman" w:hAnsi="Times New Roman" w:cs="Times New Roman"/>
          <w:color w:val="2C3239"/>
          <w:sz w:val="24"/>
          <w:szCs w:val="24"/>
          <w:lang w:val="en-US"/>
        </w:rPr>
        <w:t>H</w:t>
      </w:r>
      <w:r w:rsidRPr="00E745C1">
        <w:rPr>
          <w:rFonts w:ascii="Times New Roman" w:eastAsia="Times New Roman" w:hAnsi="Times New Roman" w:cs="Times New Roman"/>
          <w:color w:val="2C3239"/>
          <w:sz w:val="24"/>
          <w:szCs w:val="24"/>
          <w:vertAlign w:val="subscript"/>
        </w:rPr>
        <w:t>2</w:t>
      </w:r>
      <w:r>
        <w:rPr>
          <w:rFonts w:ascii="Times New Roman" w:eastAsia="Times New Roman" w:hAnsi="Times New Roman" w:cs="Times New Roman"/>
          <w:color w:val="2C3239"/>
          <w:sz w:val="24"/>
          <w:szCs w:val="24"/>
          <w:lang w:val="en-US"/>
        </w:rPr>
        <w:t>O</w:t>
      </w:r>
      <w:r w:rsidRPr="00CC30E6">
        <w:rPr>
          <w:rFonts w:ascii="Times New Roman" w:eastAsia="Times New Roman" w:hAnsi="Times New Roman" w:cs="Times New Roman"/>
          <w:color w:val="2C3239"/>
          <w:sz w:val="24"/>
          <w:szCs w:val="24"/>
        </w:rPr>
        <w:t xml:space="preserve"> → </w:t>
      </w:r>
      <w:r>
        <w:rPr>
          <w:rFonts w:ascii="Times New Roman" w:eastAsia="Times New Roman" w:hAnsi="Times New Roman" w:cs="Times New Roman"/>
          <w:color w:val="2C3239"/>
          <w:sz w:val="24"/>
          <w:szCs w:val="24"/>
        </w:rPr>
        <w:t>СН</w:t>
      </w:r>
      <w:r w:rsidRPr="00CC30E6">
        <w:rPr>
          <w:rFonts w:ascii="Times New Roman" w:eastAsia="Times New Roman" w:hAnsi="Times New Roman" w:cs="Times New Roman"/>
          <w:color w:val="2C3239"/>
          <w:sz w:val="24"/>
          <w:szCs w:val="24"/>
          <w:vertAlign w:val="subscript"/>
        </w:rPr>
        <w:t>3</w:t>
      </w:r>
      <w:r>
        <w:rPr>
          <w:rFonts w:ascii="Times New Roman" w:eastAsia="Times New Roman" w:hAnsi="Times New Roman" w:cs="Times New Roman"/>
          <w:color w:val="2C3239"/>
          <w:sz w:val="24"/>
          <w:szCs w:val="24"/>
        </w:rPr>
        <w:t>СООН + СН</w:t>
      </w:r>
      <w:r>
        <w:rPr>
          <w:rFonts w:ascii="Times New Roman" w:eastAsia="Times New Roman" w:hAnsi="Times New Roman" w:cs="Times New Roman"/>
          <w:color w:val="2C3239"/>
          <w:sz w:val="24"/>
          <w:szCs w:val="24"/>
          <w:vertAlign w:val="subscript"/>
        </w:rPr>
        <w:t>3</w:t>
      </w:r>
      <w:r>
        <w:rPr>
          <w:rFonts w:ascii="Times New Roman" w:eastAsia="Times New Roman" w:hAnsi="Times New Roman" w:cs="Times New Roman"/>
          <w:color w:val="2C3239"/>
          <w:sz w:val="24"/>
          <w:szCs w:val="24"/>
        </w:rPr>
        <w:t>СН</w:t>
      </w:r>
      <w:r>
        <w:rPr>
          <w:rFonts w:ascii="Times New Roman" w:eastAsia="Times New Roman" w:hAnsi="Times New Roman" w:cs="Times New Roman"/>
          <w:color w:val="2C3239"/>
          <w:sz w:val="24"/>
          <w:szCs w:val="24"/>
          <w:vertAlign w:val="subscript"/>
        </w:rPr>
        <w:t>2</w:t>
      </w:r>
      <w:r>
        <w:rPr>
          <w:rFonts w:ascii="Times New Roman" w:eastAsia="Times New Roman" w:hAnsi="Times New Roman" w:cs="Times New Roman"/>
          <w:color w:val="2C3239"/>
          <w:sz w:val="24"/>
          <w:szCs w:val="24"/>
        </w:rPr>
        <w:t>ОН</w:t>
      </w:r>
    </w:p>
    <w:p w:rsidR="00AD1325" w:rsidRPr="00762E0C" w:rsidRDefault="00AD1325" w:rsidP="00AD1325">
      <w:pPr>
        <w:spacing w:after="0" w:line="240" w:lineRule="auto"/>
        <w:outlineLvl w:val="1"/>
        <w:rPr>
          <w:rFonts w:ascii="Times New Roman" w:eastAsia="Times New Roman" w:hAnsi="Times New Roman" w:cs="Times New Roman"/>
          <w:b/>
          <w:color w:val="2C3239"/>
          <w:sz w:val="20"/>
          <w:szCs w:val="20"/>
        </w:rPr>
      </w:pPr>
      <w:r w:rsidRPr="00762E0C">
        <w:rPr>
          <w:rFonts w:ascii="Times New Roman" w:eastAsia="Times New Roman" w:hAnsi="Times New Roman" w:cs="Times New Roman"/>
          <w:color w:val="2C3239"/>
          <w:sz w:val="20"/>
          <w:szCs w:val="20"/>
        </w:rPr>
        <w:t>уксусная кислота      этиловый спирт</w:t>
      </w:r>
    </w:p>
    <w:p w:rsidR="00AD1325" w:rsidRPr="0066138B" w:rsidRDefault="00AD1325" w:rsidP="00AD1325">
      <w:pPr>
        <w:spacing w:line="240" w:lineRule="auto"/>
        <w:jc w:val="both"/>
        <w:rPr>
          <w:rFonts w:ascii="Times New Roman" w:hAnsi="Times New Roman" w:cs="Times New Roman"/>
          <w:sz w:val="24"/>
          <w:szCs w:val="24"/>
        </w:rPr>
      </w:pPr>
    </w:p>
    <w:p w:rsidR="00AD1325" w:rsidRPr="0066138B" w:rsidRDefault="00AD1325" w:rsidP="00AD1325">
      <w:pPr>
        <w:spacing w:line="240" w:lineRule="auto"/>
        <w:jc w:val="both"/>
        <w:rPr>
          <w:rFonts w:ascii="Times New Roman" w:hAnsi="Times New Roman" w:cs="Times New Roman"/>
          <w:sz w:val="24"/>
          <w:szCs w:val="24"/>
        </w:rPr>
      </w:pPr>
    </w:p>
    <w:p w:rsidR="00AD1325" w:rsidRPr="0066138B" w:rsidRDefault="00AD1325" w:rsidP="00AD1325">
      <w:pPr>
        <w:spacing w:line="240" w:lineRule="auto"/>
        <w:jc w:val="both"/>
        <w:rPr>
          <w:rFonts w:ascii="Times New Roman" w:hAnsi="Times New Roman" w:cs="Times New Roman"/>
          <w:sz w:val="24"/>
          <w:szCs w:val="24"/>
        </w:rPr>
      </w:pPr>
    </w:p>
    <w:p w:rsidR="00AD1325" w:rsidRPr="00087AC6" w:rsidRDefault="00AD1325" w:rsidP="00AD1325">
      <w:pPr>
        <w:jc w:val="center"/>
        <w:rPr>
          <w:rFonts w:ascii="Times New Roman" w:hAnsi="Times New Roman" w:cs="Times New Roman"/>
          <w:b/>
          <w:sz w:val="28"/>
          <w:szCs w:val="28"/>
        </w:rPr>
      </w:pPr>
    </w:p>
    <w:p w:rsidR="00AD1325" w:rsidRPr="00087AC6" w:rsidRDefault="00AD1325" w:rsidP="00AD1325">
      <w:pPr>
        <w:jc w:val="center"/>
        <w:rPr>
          <w:rFonts w:ascii="Times New Roman" w:hAnsi="Times New Roman" w:cs="Times New Roman"/>
          <w:b/>
          <w:sz w:val="28"/>
          <w:szCs w:val="28"/>
        </w:rPr>
      </w:pPr>
    </w:p>
    <w:p w:rsidR="00AD1325" w:rsidRPr="00087AC6" w:rsidRDefault="00AD1325" w:rsidP="00AD1325">
      <w:pPr>
        <w:jc w:val="center"/>
        <w:rPr>
          <w:rFonts w:ascii="Times New Roman" w:hAnsi="Times New Roman" w:cs="Times New Roman"/>
          <w:b/>
          <w:sz w:val="28"/>
          <w:szCs w:val="28"/>
        </w:rPr>
      </w:pPr>
    </w:p>
    <w:p w:rsidR="00AD1325" w:rsidRPr="00087AC6" w:rsidRDefault="00AD1325" w:rsidP="00AD1325">
      <w:pPr>
        <w:jc w:val="center"/>
        <w:rPr>
          <w:rFonts w:ascii="Times New Roman" w:hAnsi="Times New Roman" w:cs="Times New Roman"/>
          <w:b/>
          <w:sz w:val="28"/>
          <w:szCs w:val="28"/>
        </w:rPr>
      </w:pPr>
    </w:p>
    <w:p w:rsidR="00AD1325" w:rsidRPr="00087AC6" w:rsidRDefault="00AD1325" w:rsidP="00AD1325">
      <w:pPr>
        <w:jc w:val="center"/>
        <w:rPr>
          <w:rFonts w:ascii="Times New Roman" w:hAnsi="Times New Roman" w:cs="Times New Roman"/>
          <w:b/>
          <w:sz w:val="28"/>
          <w:szCs w:val="28"/>
        </w:rPr>
      </w:pPr>
    </w:p>
    <w:p w:rsidR="00AD1325" w:rsidRPr="00087AC6" w:rsidRDefault="00AD1325" w:rsidP="00AD1325">
      <w:pPr>
        <w:jc w:val="center"/>
        <w:rPr>
          <w:rFonts w:ascii="Times New Roman" w:hAnsi="Times New Roman" w:cs="Times New Roman"/>
          <w:b/>
          <w:sz w:val="28"/>
          <w:szCs w:val="28"/>
        </w:rPr>
      </w:pPr>
    </w:p>
    <w:p w:rsidR="00AD1325" w:rsidRPr="00087AC6" w:rsidRDefault="00AD1325" w:rsidP="00AD1325">
      <w:pPr>
        <w:jc w:val="center"/>
        <w:rPr>
          <w:rFonts w:ascii="Times New Roman" w:hAnsi="Times New Roman" w:cs="Times New Roman"/>
          <w:b/>
          <w:sz w:val="28"/>
          <w:szCs w:val="28"/>
        </w:rPr>
      </w:pPr>
    </w:p>
    <w:p w:rsidR="00AD1325" w:rsidRPr="00087AC6" w:rsidRDefault="00AD1325" w:rsidP="00AD1325">
      <w:pPr>
        <w:jc w:val="center"/>
        <w:rPr>
          <w:rFonts w:ascii="Times New Roman" w:hAnsi="Times New Roman" w:cs="Times New Roman"/>
          <w:b/>
          <w:sz w:val="28"/>
          <w:szCs w:val="28"/>
        </w:rPr>
      </w:pPr>
    </w:p>
    <w:p w:rsidR="00AD1325" w:rsidRPr="00087AC6" w:rsidRDefault="00AD1325" w:rsidP="00AD1325">
      <w:pPr>
        <w:jc w:val="center"/>
        <w:rPr>
          <w:rFonts w:ascii="Times New Roman" w:hAnsi="Times New Roman" w:cs="Times New Roman"/>
          <w:b/>
          <w:sz w:val="28"/>
          <w:szCs w:val="28"/>
        </w:rPr>
      </w:pPr>
    </w:p>
    <w:p w:rsidR="00AD1325" w:rsidRPr="00087AC6" w:rsidRDefault="00AD1325" w:rsidP="00AD1325">
      <w:pPr>
        <w:jc w:val="center"/>
        <w:rPr>
          <w:rFonts w:ascii="Times New Roman" w:hAnsi="Times New Roman" w:cs="Times New Roman"/>
          <w:b/>
          <w:sz w:val="28"/>
          <w:szCs w:val="28"/>
        </w:rPr>
      </w:pPr>
    </w:p>
    <w:p w:rsidR="002E7F3B" w:rsidRPr="00AD1325" w:rsidRDefault="002E7F3B" w:rsidP="002E7F3B">
      <w:pPr>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513"/>
        <w:gridCol w:w="3895"/>
        <w:gridCol w:w="2458"/>
        <w:gridCol w:w="2479"/>
      </w:tblGrid>
      <w:tr w:rsidR="00F12405" w:rsidRPr="008922DB" w:rsidTr="001714ED">
        <w:trPr>
          <w:trHeight w:val="976"/>
        </w:trPr>
        <w:tc>
          <w:tcPr>
            <w:tcW w:w="517" w:type="dxa"/>
          </w:tcPr>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lastRenderedPageBreak/>
              <w:t>№</w:t>
            </w:r>
          </w:p>
        </w:tc>
        <w:tc>
          <w:tcPr>
            <w:tcW w:w="4049" w:type="dxa"/>
          </w:tcPr>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Содержание работы и последовательность выполнения операций</w:t>
            </w:r>
          </w:p>
        </w:tc>
        <w:tc>
          <w:tcPr>
            <w:tcW w:w="2494" w:type="dxa"/>
          </w:tcPr>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Наименование оборудования и инструмента</w:t>
            </w:r>
          </w:p>
        </w:tc>
        <w:tc>
          <w:tcPr>
            <w:tcW w:w="2511" w:type="dxa"/>
          </w:tcPr>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Инструктивные указания и тех. требования</w:t>
            </w:r>
          </w:p>
        </w:tc>
      </w:tr>
      <w:tr w:rsidR="00F12405" w:rsidRPr="008922DB" w:rsidTr="001714ED">
        <w:trPr>
          <w:trHeight w:val="3943"/>
        </w:trPr>
        <w:tc>
          <w:tcPr>
            <w:tcW w:w="517" w:type="dxa"/>
          </w:tcPr>
          <w:p w:rsidR="00F12405" w:rsidRPr="008922DB" w:rsidRDefault="00F12405" w:rsidP="00D550A2">
            <w:pPr>
              <w:jc w:val="both"/>
              <w:rPr>
                <w:rFonts w:ascii="Times New Roman" w:hAnsi="Times New Roman" w:cs="Times New Roman"/>
                <w:b/>
                <w:sz w:val="28"/>
                <w:szCs w:val="28"/>
              </w:rPr>
            </w:pPr>
            <w:r w:rsidRPr="008922DB">
              <w:rPr>
                <w:rFonts w:ascii="Times New Roman" w:hAnsi="Times New Roman" w:cs="Times New Roman"/>
                <w:b/>
                <w:sz w:val="28"/>
                <w:szCs w:val="28"/>
              </w:rPr>
              <w:t>1.</w:t>
            </w:r>
          </w:p>
        </w:tc>
        <w:tc>
          <w:tcPr>
            <w:tcW w:w="4049" w:type="dxa"/>
          </w:tcPr>
          <w:p w:rsidR="00F12405" w:rsidRPr="008922DB" w:rsidRDefault="00F12405" w:rsidP="00D550A2">
            <w:pPr>
              <w:jc w:val="both"/>
              <w:rPr>
                <w:rFonts w:ascii="Times New Roman" w:hAnsi="Times New Roman" w:cs="Times New Roman"/>
                <w:b/>
                <w:sz w:val="28"/>
                <w:szCs w:val="28"/>
              </w:rPr>
            </w:pPr>
            <w:r w:rsidRPr="008922DB">
              <w:rPr>
                <w:rFonts w:ascii="Times New Roman" w:hAnsi="Times New Roman" w:cs="Times New Roman"/>
                <w:b/>
                <w:sz w:val="28"/>
                <w:szCs w:val="28"/>
              </w:rPr>
              <w:t>Опыт 1. Окисление муравьиной кислоты.</w:t>
            </w: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 xml:space="preserve">     К 2-3мл аммиачного раствора оксида серебра приливаем 0,5 мл муравьиной кислоты. Закройте пробирку с муравьиной кислотой пробкой с газоотводной трубкой и нагрейте ее. Соберите выделяющийся газ методом вытеснения воздуха из пробирки. Плавно и быстро добавьте в пробирку известковую воду, перемешивайте. Что происходит в пробирках с известковой водой и муравьиной кислотой? Почему? Сделайте выводы, запишите уравнения в структурной форме.</w:t>
            </w:r>
          </w:p>
        </w:tc>
        <w:tc>
          <w:tcPr>
            <w:tcW w:w="2494" w:type="dxa"/>
          </w:tcPr>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Штатив с пробирками, пробирки с газоотводной трубкой, раствор муравьиной кислоты, аммиачный раствор оксида серебра, известковая вода спички, спиртовка.</w:t>
            </w:r>
          </w:p>
        </w:tc>
        <w:tc>
          <w:tcPr>
            <w:tcW w:w="2511" w:type="dxa"/>
          </w:tcPr>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Осторожная работа с кислотами!</w:t>
            </w: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Ознакомьтесь с инструкционной картой, выполните опыты, опишите наблюдения, составьте уравнения реакций в структурной форме, сделайте вывод.</w:t>
            </w:r>
          </w:p>
        </w:tc>
      </w:tr>
      <w:tr w:rsidR="00F12405" w:rsidRPr="008922DB" w:rsidTr="001714ED">
        <w:trPr>
          <w:trHeight w:val="1125"/>
        </w:trPr>
        <w:tc>
          <w:tcPr>
            <w:tcW w:w="517" w:type="dxa"/>
          </w:tcPr>
          <w:p w:rsidR="00F12405" w:rsidRPr="008922DB" w:rsidRDefault="00F12405" w:rsidP="00D550A2">
            <w:pPr>
              <w:jc w:val="both"/>
              <w:rPr>
                <w:rFonts w:ascii="Times New Roman" w:hAnsi="Times New Roman" w:cs="Times New Roman"/>
                <w:b/>
                <w:sz w:val="28"/>
                <w:szCs w:val="28"/>
              </w:rPr>
            </w:pPr>
            <w:r w:rsidRPr="008922DB">
              <w:rPr>
                <w:rFonts w:ascii="Times New Roman" w:hAnsi="Times New Roman" w:cs="Times New Roman"/>
                <w:b/>
                <w:sz w:val="28"/>
                <w:szCs w:val="28"/>
              </w:rPr>
              <w:t>2.</w:t>
            </w:r>
          </w:p>
        </w:tc>
        <w:tc>
          <w:tcPr>
            <w:tcW w:w="4049" w:type="dxa"/>
          </w:tcPr>
          <w:p w:rsidR="00F12405" w:rsidRPr="008922DB" w:rsidRDefault="00F12405" w:rsidP="00D550A2">
            <w:pPr>
              <w:jc w:val="both"/>
              <w:rPr>
                <w:rFonts w:ascii="Times New Roman" w:hAnsi="Times New Roman" w:cs="Times New Roman"/>
                <w:b/>
                <w:sz w:val="28"/>
                <w:szCs w:val="28"/>
              </w:rPr>
            </w:pPr>
            <w:r w:rsidRPr="008922DB">
              <w:rPr>
                <w:rFonts w:ascii="Times New Roman" w:hAnsi="Times New Roman" w:cs="Times New Roman"/>
                <w:b/>
                <w:sz w:val="28"/>
                <w:szCs w:val="28"/>
              </w:rPr>
              <w:t>Опыт 2. Получение сложных эфиров карбоновых кислот.  Получение искусственного эфира.</w:t>
            </w: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 xml:space="preserve">     В пробирку налейте 1 мл этилового спирта, 1 мл уксусной кислоты и 0.5 серной кислоты.</w:t>
            </w: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 xml:space="preserve">Смесь в пробирке осторожно перемешайте, закройте пробирку с трубкой-холодильником и нагрейте на водяной бане 6-10 минут. При этом жидкость в пробирке не должна кипеть. Дайте жидкости остыть и вылейте в стаканчик с насыщенным раствором хлорида натрия. Какой ощущается запах? Где собирается эфиры? Напишите </w:t>
            </w:r>
            <w:r w:rsidRPr="008922DB">
              <w:rPr>
                <w:rFonts w:ascii="Times New Roman" w:hAnsi="Times New Roman" w:cs="Times New Roman"/>
                <w:sz w:val="28"/>
                <w:szCs w:val="28"/>
              </w:rPr>
              <w:lastRenderedPageBreak/>
              <w:t>уравнение реакций, назовите полученное вещество согласно международной номенклатуре.</w:t>
            </w:r>
          </w:p>
        </w:tc>
        <w:tc>
          <w:tcPr>
            <w:tcW w:w="2494" w:type="dxa"/>
          </w:tcPr>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2E7F3B" w:rsidRDefault="002E7F3B"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Штатив пробирками, пробирки с трубкой-холодильником, водяная баня, химический стакан, серная кислота, уксусная кислота,  р-р хлорида натрия, спички, спиртовка.</w:t>
            </w:r>
          </w:p>
        </w:tc>
        <w:tc>
          <w:tcPr>
            <w:tcW w:w="2511" w:type="dxa"/>
          </w:tcPr>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2E7F3B" w:rsidRDefault="002E7F3B"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Опишите наблюдения, составьте уравнения реакции в структурной форме, сделайте выводы.</w:t>
            </w: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Осторожная работа с кислотами и горючими веществами!</w:t>
            </w:r>
          </w:p>
        </w:tc>
      </w:tr>
      <w:tr w:rsidR="00F12405" w:rsidRPr="008922DB" w:rsidTr="00D550A2">
        <w:trPr>
          <w:trHeight w:val="2400"/>
        </w:trPr>
        <w:tc>
          <w:tcPr>
            <w:tcW w:w="517" w:type="dxa"/>
          </w:tcPr>
          <w:p w:rsidR="00F12405" w:rsidRPr="008922DB" w:rsidRDefault="00F12405" w:rsidP="00D550A2">
            <w:pPr>
              <w:jc w:val="both"/>
              <w:rPr>
                <w:rFonts w:ascii="Times New Roman" w:hAnsi="Times New Roman" w:cs="Times New Roman"/>
                <w:b/>
                <w:sz w:val="28"/>
                <w:szCs w:val="28"/>
              </w:rPr>
            </w:pPr>
            <w:r w:rsidRPr="008922DB">
              <w:rPr>
                <w:rFonts w:ascii="Times New Roman" w:hAnsi="Times New Roman" w:cs="Times New Roman"/>
                <w:b/>
                <w:sz w:val="28"/>
                <w:szCs w:val="28"/>
              </w:rPr>
              <w:lastRenderedPageBreak/>
              <w:t>3.</w:t>
            </w: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D550A2" w:rsidRDefault="00D550A2" w:rsidP="00D550A2">
            <w:pPr>
              <w:jc w:val="both"/>
              <w:rPr>
                <w:rFonts w:ascii="Times New Roman" w:hAnsi="Times New Roman" w:cs="Times New Roman"/>
                <w:b/>
                <w:sz w:val="28"/>
                <w:szCs w:val="28"/>
              </w:rPr>
            </w:pPr>
          </w:p>
          <w:p w:rsidR="00F12405" w:rsidRPr="008922DB" w:rsidRDefault="00F12405" w:rsidP="00D550A2">
            <w:pPr>
              <w:jc w:val="both"/>
              <w:rPr>
                <w:rFonts w:ascii="Times New Roman" w:hAnsi="Times New Roman" w:cs="Times New Roman"/>
                <w:b/>
                <w:sz w:val="28"/>
                <w:szCs w:val="28"/>
              </w:rPr>
            </w:pPr>
            <w:r w:rsidRPr="008922DB">
              <w:rPr>
                <w:rFonts w:ascii="Times New Roman" w:hAnsi="Times New Roman" w:cs="Times New Roman"/>
                <w:b/>
                <w:sz w:val="28"/>
                <w:szCs w:val="28"/>
              </w:rPr>
              <w:t>4.</w:t>
            </w:r>
          </w:p>
        </w:tc>
        <w:tc>
          <w:tcPr>
            <w:tcW w:w="4049" w:type="dxa"/>
          </w:tcPr>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b/>
                <w:sz w:val="28"/>
                <w:szCs w:val="28"/>
              </w:rPr>
              <w:t>Опыт 3. Взаимодействие олеиновой кислоты с йодом</w:t>
            </w:r>
            <w:r w:rsidRPr="008922DB">
              <w:rPr>
                <w:rFonts w:ascii="Times New Roman" w:hAnsi="Times New Roman" w:cs="Times New Roman"/>
                <w:sz w:val="28"/>
                <w:szCs w:val="28"/>
              </w:rPr>
              <w:t>.</w:t>
            </w: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 xml:space="preserve">      В пробирку налейте 0.5мл олеиновой кислоты, добавьте 4-5мл раствора йода, затем встряхните раствор. Что происходит с олеиновой кислотой? Составьте уравнение реакции, назовите полученное вещество.</w:t>
            </w: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b/>
                <w:sz w:val="28"/>
                <w:szCs w:val="28"/>
              </w:rPr>
            </w:pPr>
            <w:r w:rsidRPr="008922DB">
              <w:rPr>
                <w:rFonts w:ascii="Times New Roman" w:hAnsi="Times New Roman" w:cs="Times New Roman"/>
                <w:b/>
                <w:sz w:val="28"/>
                <w:szCs w:val="28"/>
              </w:rPr>
              <w:t>Опыт 4. Свойства мыла:</w:t>
            </w:r>
          </w:p>
          <w:p w:rsidR="00F12405" w:rsidRPr="008922DB" w:rsidRDefault="00F12405" w:rsidP="00D550A2">
            <w:pPr>
              <w:jc w:val="both"/>
              <w:rPr>
                <w:rFonts w:ascii="Times New Roman" w:hAnsi="Times New Roman" w:cs="Times New Roman"/>
                <w:b/>
                <w:sz w:val="28"/>
                <w:szCs w:val="28"/>
              </w:rPr>
            </w:pPr>
            <w:r w:rsidRPr="008922DB">
              <w:rPr>
                <w:rFonts w:ascii="Times New Roman" w:hAnsi="Times New Roman" w:cs="Times New Roman"/>
                <w:b/>
                <w:sz w:val="28"/>
                <w:szCs w:val="28"/>
              </w:rPr>
              <w:t xml:space="preserve">а) Гидролиз мыла </w:t>
            </w:r>
            <w:r w:rsidRPr="008922DB">
              <w:rPr>
                <w:rFonts w:ascii="Times New Roman" w:hAnsi="Times New Roman" w:cs="Times New Roman"/>
                <w:sz w:val="28"/>
                <w:szCs w:val="28"/>
              </w:rPr>
              <w:t>К 1 мл спиртового раствора мыла прилейте 1-2 капли фенолфталеина. Каков цвет раствора? К полученной смеси постепенно прилейте дистиллированную воду. Почему изменился цвет раствора? Напишите уравнение реакции:</w:t>
            </w: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lang w:val="en-US"/>
              </w:rPr>
              <w:t>C</w:t>
            </w:r>
            <w:r w:rsidRPr="008922DB">
              <w:rPr>
                <w:rFonts w:ascii="Times New Roman" w:hAnsi="Times New Roman" w:cs="Times New Roman"/>
                <w:sz w:val="28"/>
                <w:szCs w:val="28"/>
                <w:vertAlign w:val="subscript"/>
              </w:rPr>
              <w:t>17</w:t>
            </w:r>
            <w:r w:rsidRPr="008922DB">
              <w:rPr>
                <w:rFonts w:ascii="Times New Roman" w:hAnsi="Times New Roman" w:cs="Times New Roman"/>
                <w:sz w:val="28"/>
                <w:szCs w:val="28"/>
                <w:lang w:val="en-US"/>
              </w:rPr>
              <w:t>H</w:t>
            </w:r>
            <w:r w:rsidRPr="008922DB">
              <w:rPr>
                <w:rFonts w:ascii="Times New Roman" w:hAnsi="Times New Roman" w:cs="Times New Roman"/>
                <w:sz w:val="28"/>
                <w:szCs w:val="28"/>
                <w:vertAlign w:val="subscript"/>
              </w:rPr>
              <w:t>35</w:t>
            </w:r>
            <w:r w:rsidRPr="008922DB">
              <w:rPr>
                <w:rFonts w:ascii="Times New Roman" w:hAnsi="Times New Roman" w:cs="Times New Roman"/>
                <w:sz w:val="28"/>
                <w:szCs w:val="28"/>
                <w:lang w:val="en-US"/>
              </w:rPr>
              <w:t>COONa</w:t>
            </w:r>
            <w:r w:rsidRPr="008922DB">
              <w:rPr>
                <w:rFonts w:ascii="Times New Roman" w:hAnsi="Times New Roman" w:cs="Times New Roman"/>
                <w:sz w:val="28"/>
                <w:szCs w:val="28"/>
              </w:rPr>
              <w:t xml:space="preserve"> + НОН → …….</w:t>
            </w: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b/>
                <w:sz w:val="28"/>
                <w:szCs w:val="28"/>
              </w:rPr>
            </w:pPr>
            <w:r w:rsidRPr="008922DB">
              <w:rPr>
                <w:rFonts w:ascii="Times New Roman" w:hAnsi="Times New Roman" w:cs="Times New Roman"/>
                <w:b/>
                <w:sz w:val="28"/>
                <w:szCs w:val="28"/>
              </w:rPr>
              <w:t>б) выделение жирных кислот</w:t>
            </w: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 xml:space="preserve">     В пробирку поместите 5мл раствора мыла, немного взболтать и подогрейте, затем разделите на две части. К половине полученного раствора прилейте 0.5 мл раствора серной кислоты и нагрейте до кипения. Что наблюдается? Почему? Напишите уравнение реакции, объясните, какие изменения происходят при нагревании и охлаждении.</w:t>
            </w:r>
          </w:p>
          <w:p w:rsidR="00F12405" w:rsidRPr="008922DB" w:rsidRDefault="00F12405" w:rsidP="00D550A2">
            <w:pPr>
              <w:jc w:val="both"/>
              <w:rPr>
                <w:rFonts w:ascii="Times New Roman" w:hAnsi="Times New Roman" w:cs="Times New Roman"/>
                <w:b/>
                <w:sz w:val="28"/>
                <w:szCs w:val="28"/>
              </w:rPr>
            </w:pPr>
            <w:r w:rsidRPr="008922DB">
              <w:rPr>
                <w:rFonts w:ascii="Times New Roman" w:hAnsi="Times New Roman" w:cs="Times New Roman"/>
                <w:b/>
                <w:sz w:val="28"/>
                <w:szCs w:val="28"/>
              </w:rPr>
              <w:t xml:space="preserve">в) получение нерастворимых солей жирных кислот  </w:t>
            </w: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lastRenderedPageBreak/>
              <w:t xml:space="preserve">     Во вторую пробирку с раствором мыла добавьте раствор хлорида кальция. Что происходит? Почему мыло плохо мылиться в жесткой воде? Напишите уравнение реакции.</w:t>
            </w:r>
          </w:p>
        </w:tc>
        <w:tc>
          <w:tcPr>
            <w:tcW w:w="2494" w:type="dxa"/>
          </w:tcPr>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Штатив с пробирками; олеиновая кислота, раствор йода.</w:t>
            </w: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Штатив с пробирками, спиртовой раствор мыла, фенолфталеин</w:t>
            </w: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Раствор мыла, серная кислота, спиртовка, спички.</w:t>
            </w: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lastRenderedPageBreak/>
              <w:t>Раствор мыла, раствор хлорида кальция.</w:t>
            </w:r>
          </w:p>
        </w:tc>
        <w:tc>
          <w:tcPr>
            <w:tcW w:w="2511" w:type="dxa"/>
          </w:tcPr>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Опишите наблюдения, напишите уравнения реакции, сделайте выводы.</w:t>
            </w: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Опишите наблюдения, сделайте выводы, напишите уравнение реакции</w:t>
            </w: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b/>
                <w:sz w:val="28"/>
                <w:szCs w:val="28"/>
              </w:rPr>
            </w:pPr>
            <w:r w:rsidRPr="008922DB">
              <w:rPr>
                <w:rFonts w:ascii="Times New Roman" w:hAnsi="Times New Roman" w:cs="Times New Roman"/>
                <w:b/>
                <w:sz w:val="28"/>
                <w:szCs w:val="28"/>
              </w:rPr>
              <w:t>Осторожная работа с кислотами!</w:t>
            </w:r>
          </w:p>
          <w:p w:rsidR="00F12405" w:rsidRPr="008922DB" w:rsidRDefault="00F12405" w:rsidP="00D550A2">
            <w:pPr>
              <w:jc w:val="both"/>
              <w:rPr>
                <w:rFonts w:ascii="Times New Roman" w:hAnsi="Times New Roman" w:cs="Times New Roman"/>
                <w:b/>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p>
          <w:p w:rsidR="00F12405" w:rsidRPr="008922DB" w:rsidRDefault="00F12405" w:rsidP="00D550A2">
            <w:pPr>
              <w:jc w:val="both"/>
              <w:rPr>
                <w:rFonts w:ascii="Times New Roman" w:hAnsi="Times New Roman" w:cs="Times New Roman"/>
                <w:sz w:val="28"/>
                <w:szCs w:val="28"/>
              </w:rPr>
            </w:pPr>
            <w:r w:rsidRPr="008922DB">
              <w:rPr>
                <w:rFonts w:ascii="Times New Roman" w:hAnsi="Times New Roman" w:cs="Times New Roman"/>
                <w:sz w:val="28"/>
                <w:szCs w:val="28"/>
              </w:rPr>
              <w:t xml:space="preserve">Опишите наблюдения, </w:t>
            </w:r>
            <w:r w:rsidRPr="008922DB">
              <w:rPr>
                <w:rFonts w:ascii="Times New Roman" w:hAnsi="Times New Roman" w:cs="Times New Roman"/>
                <w:sz w:val="28"/>
                <w:szCs w:val="28"/>
              </w:rPr>
              <w:lastRenderedPageBreak/>
              <w:t>сделайте выводы, напишите уравнение реакции</w:t>
            </w:r>
          </w:p>
        </w:tc>
      </w:tr>
    </w:tbl>
    <w:p w:rsidR="00F12405" w:rsidRPr="008922DB" w:rsidRDefault="00F12405" w:rsidP="00F12405">
      <w:pPr>
        <w:rPr>
          <w:rFonts w:ascii="Times New Roman" w:hAnsi="Times New Roman" w:cs="Times New Roman"/>
          <w:sz w:val="28"/>
          <w:szCs w:val="28"/>
        </w:rPr>
      </w:pPr>
    </w:p>
    <w:p w:rsidR="00F12405" w:rsidRPr="008922DB" w:rsidRDefault="00F12405" w:rsidP="00F12405">
      <w:pPr>
        <w:jc w:val="center"/>
        <w:rPr>
          <w:rFonts w:ascii="Times New Roman" w:hAnsi="Times New Roman" w:cs="Times New Roman"/>
          <w:b/>
          <w:sz w:val="28"/>
          <w:szCs w:val="28"/>
        </w:rPr>
      </w:pPr>
      <w:r w:rsidRPr="008922DB">
        <w:rPr>
          <w:rFonts w:ascii="Times New Roman" w:hAnsi="Times New Roman" w:cs="Times New Roman"/>
          <w:b/>
          <w:sz w:val="28"/>
          <w:szCs w:val="28"/>
        </w:rPr>
        <w:t>Контрольные вопросы</w:t>
      </w:r>
    </w:p>
    <w:p w:rsidR="00F12405" w:rsidRDefault="00F12405" w:rsidP="00A83DEF">
      <w:pPr>
        <w:spacing w:after="0"/>
        <w:rPr>
          <w:rFonts w:ascii="Times New Roman" w:hAnsi="Times New Roman" w:cs="Times New Roman"/>
          <w:b/>
          <w:sz w:val="28"/>
          <w:szCs w:val="28"/>
        </w:rPr>
      </w:pPr>
      <w:r w:rsidRPr="008922DB">
        <w:rPr>
          <w:rFonts w:ascii="Times New Roman" w:hAnsi="Times New Roman" w:cs="Times New Roman"/>
          <w:b/>
          <w:sz w:val="28"/>
          <w:szCs w:val="28"/>
        </w:rPr>
        <w:t xml:space="preserve">Вариант 1 </w:t>
      </w:r>
    </w:p>
    <w:p w:rsidR="007B20C3" w:rsidRPr="008922DB" w:rsidRDefault="007B20C3" w:rsidP="00A83DEF">
      <w:pPr>
        <w:spacing w:after="0"/>
        <w:rPr>
          <w:rFonts w:ascii="Times New Roman" w:hAnsi="Times New Roman" w:cs="Times New Roman"/>
          <w:b/>
          <w:sz w:val="28"/>
          <w:szCs w:val="28"/>
        </w:rPr>
      </w:pPr>
    </w:p>
    <w:p w:rsidR="00F12405" w:rsidRPr="008922DB" w:rsidRDefault="00F12405" w:rsidP="00A83DEF">
      <w:pPr>
        <w:pStyle w:val="a9"/>
        <w:spacing w:after="0"/>
        <w:ind w:left="0"/>
        <w:jc w:val="both"/>
        <w:rPr>
          <w:rFonts w:ascii="Times New Roman" w:hAnsi="Times New Roman" w:cs="Times New Roman"/>
          <w:sz w:val="28"/>
          <w:szCs w:val="28"/>
        </w:rPr>
      </w:pPr>
      <w:r w:rsidRPr="008922DB">
        <w:rPr>
          <w:rFonts w:ascii="Times New Roman" w:hAnsi="Times New Roman" w:cs="Times New Roman"/>
          <w:sz w:val="28"/>
          <w:szCs w:val="28"/>
        </w:rPr>
        <w:t>1. В пищевой промышленности уксусная кислота используется в качестве консерванта и регулятора кислотности под кодом Е 260. Напишите структурные формулы предыдущего и последующего гомологов этой кислоты, имеющих коды Е 236 и Е 280 соответственно. Назовите оба вещества.</w:t>
      </w:r>
    </w:p>
    <w:p w:rsidR="00F12405" w:rsidRPr="008922DB" w:rsidRDefault="00F12405" w:rsidP="00A83DEF">
      <w:pPr>
        <w:spacing w:after="0"/>
        <w:jc w:val="both"/>
        <w:rPr>
          <w:rFonts w:ascii="Times New Roman" w:hAnsi="Times New Roman" w:cs="Times New Roman"/>
          <w:sz w:val="28"/>
          <w:szCs w:val="28"/>
        </w:rPr>
      </w:pPr>
      <w:r w:rsidRPr="008922DB">
        <w:rPr>
          <w:rFonts w:ascii="Times New Roman" w:hAnsi="Times New Roman" w:cs="Times New Roman"/>
          <w:sz w:val="28"/>
          <w:szCs w:val="28"/>
        </w:rPr>
        <w:t>2. Какой объем водорода при нормальных условиях выделяется при действии на уксусную кислоту магния массой 8г?</w:t>
      </w:r>
    </w:p>
    <w:p w:rsidR="00F12405" w:rsidRPr="008922DB" w:rsidRDefault="00F12405" w:rsidP="00A83DEF">
      <w:pPr>
        <w:spacing w:after="0"/>
        <w:rPr>
          <w:rFonts w:ascii="Times New Roman" w:hAnsi="Times New Roman" w:cs="Times New Roman"/>
          <w:b/>
          <w:sz w:val="28"/>
          <w:szCs w:val="28"/>
        </w:rPr>
      </w:pPr>
    </w:p>
    <w:p w:rsidR="00A83DEF" w:rsidRPr="00087AC6" w:rsidRDefault="00A83DEF" w:rsidP="00A83DEF">
      <w:pPr>
        <w:spacing w:after="0"/>
        <w:rPr>
          <w:rFonts w:ascii="Times New Roman" w:hAnsi="Times New Roman" w:cs="Times New Roman"/>
          <w:b/>
          <w:sz w:val="28"/>
          <w:szCs w:val="28"/>
        </w:rPr>
      </w:pPr>
    </w:p>
    <w:p w:rsidR="007B20C3" w:rsidRDefault="00F12405" w:rsidP="00A83DEF">
      <w:pPr>
        <w:spacing w:after="0"/>
        <w:rPr>
          <w:rFonts w:ascii="Times New Roman" w:hAnsi="Times New Roman" w:cs="Times New Roman"/>
          <w:b/>
          <w:sz w:val="28"/>
          <w:szCs w:val="28"/>
        </w:rPr>
      </w:pPr>
      <w:r w:rsidRPr="008922DB">
        <w:rPr>
          <w:rFonts w:ascii="Times New Roman" w:hAnsi="Times New Roman" w:cs="Times New Roman"/>
          <w:b/>
          <w:sz w:val="28"/>
          <w:szCs w:val="28"/>
        </w:rPr>
        <w:t>Вариант 2</w:t>
      </w:r>
    </w:p>
    <w:p w:rsidR="00F12405" w:rsidRPr="008922DB" w:rsidRDefault="00F12405" w:rsidP="00A83DEF">
      <w:pPr>
        <w:spacing w:after="0"/>
        <w:rPr>
          <w:rFonts w:ascii="Times New Roman" w:hAnsi="Times New Roman" w:cs="Times New Roman"/>
          <w:b/>
          <w:sz w:val="28"/>
          <w:szCs w:val="28"/>
        </w:rPr>
      </w:pPr>
    </w:p>
    <w:p w:rsidR="00F12405" w:rsidRPr="008922DB" w:rsidRDefault="00F12405" w:rsidP="008922DB">
      <w:pPr>
        <w:pStyle w:val="a9"/>
        <w:spacing w:after="0"/>
        <w:ind w:left="0"/>
        <w:jc w:val="both"/>
        <w:rPr>
          <w:rFonts w:ascii="Times New Roman" w:hAnsi="Times New Roman" w:cs="Times New Roman"/>
          <w:sz w:val="28"/>
          <w:szCs w:val="28"/>
        </w:rPr>
      </w:pPr>
      <w:r w:rsidRPr="008922DB">
        <w:rPr>
          <w:rFonts w:ascii="Times New Roman" w:hAnsi="Times New Roman" w:cs="Times New Roman"/>
          <w:sz w:val="28"/>
          <w:szCs w:val="28"/>
        </w:rPr>
        <w:t>1.Бутен-2-диовая кислота может существовать в виде двух геометрических изомеров. Трансизомер имеет тривиальное  название фумаровая кислота и используется в пищевой промышленности в качестве регулятора кислотности по кодом Е 297.Название цис-изомера-малеиновая кислота, ее использование в качестве пищевой добавки запрещено. Напишите структурные формулы обеих кислот.</w:t>
      </w:r>
    </w:p>
    <w:p w:rsidR="00F12405" w:rsidRPr="008922DB" w:rsidRDefault="00F12405" w:rsidP="008922DB">
      <w:pPr>
        <w:spacing w:after="0"/>
        <w:jc w:val="both"/>
        <w:rPr>
          <w:rFonts w:ascii="Times New Roman" w:hAnsi="Times New Roman" w:cs="Times New Roman"/>
          <w:sz w:val="28"/>
          <w:szCs w:val="28"/>
        </w:rPr>
      </w:pPr>
      <w:r w:rsidRPr="008922DB">
        <w:rPr>
          <w:rFonts w:ascii="Times New Roman" w:hAnsi="Times New Roman" w:cs="Times New Roman"/>
          <w:sz w:val="28"/>
          <w:szCs w:val="28"/>
        </w:rPr>
        <w:t>2. С помощью химических реакций осуществите следующее превращения, при необходимости укажите условия проведения реакций, назовите все органические вещества:</w:t>
      </w:r>
    </w:p>
    <w:p w:rsidR="00A83DEF" w:rsidRPr="00A83DEF" w:rsidRDefault="00A83DEF" w:rsidP="00F12405">
      <w:pPr>
        <w:spacing w:after="0"/>
        <w:ind w:left="360"/>
        <w:jc w:val="both"/>
        <w:rPr>
          <w:rFonts w:ascii="Times New Roman" w:hAnsi="Times New Roman" w:cs="Times New Roman"/>
          <w:b/>
          <w:sz w:val="24"/>
          <w:szCs w:val="24"/>
        </w:rPr>
      </w:pPr>
    </w:p>
    <w:p w:rsidR="00F12405" w:rsidRPr="00F12405" w:rsidRDefault="00190CA1" w:rsidP="00F12405">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12405" w:rsidRPr="00F12405">
        <w:rPr>
          <w:rFonts w:ascii="Times New Roman" w:hAnsi="Times New Roman" w:cs="Times New Roman"/>
          <w:sz w:val="24"/>
          <w:szCs w:val="24"/>
        </w:rPr>
        <w:t>О</w:t>
      </w:r>
    </w:p>
    <w:p w:rsidR="00F12405" w:rsidRPr="00F12405" w:rsidRDefault="00F12405" w:rsidP="00F12405">
      <w:pPr>
        <w:spacing w:after="0"/>
        <w:jc w:val="both"/>
        <w:rPr>
          <w:rFonts w:ascii="Times New Roman" w:hAnsi="Times New Roman" w:cs="Times New Roman"/>
          <w:sz w:val="24"/>
          <w:szCs w:val="24"/>
        </w:rPr>
      </w:pPr>
      <w:r w:rsidRPr="00F12405">
        <w:rPr>
          <w:rFonts w:ascii="Times New Roman" w:hAnsi="Times New Roman" w:cs="Times New Roman"/>
          <w:sz w:val="24"/>
          <w:szCs w:val="24"/>
        </w:rPr>
        <w:t>СН</w:t>
      </w:r>
      <w:r w:rsidRPr="00F12405">
        <w:rPr>
          <w:rFonts w:ascii="Times New Roman" w:hAnsi="Times New Roman" w:cs="Times New Roman"/>
          <w:sz w:val="24"/>
          <w:szCs w:val="24"/>
          <w:vertAlign w:val="subscript"/>
        </w:rPr>
        <w:t xml:space="preserve">3 </w:t>
      </w:r>
      <w:r w:rsidRPr="00F12405">
        <w:rPr>
          <w:rFonts w:ascii="Times New Roman" w:hAnsi="Times New Roman" w:cs="Times New Roman"/>
          <w:sz w:val="24"/>
          <w:szCs w:val="24"/>
        </w:rPr>
        <w:t>– СН</w:t>
      </w:r>
      <w:r w:rsidRPr="00F12405">
        <w:rPr>
          <w:rFonts w:ascii="Times New Roman" w:hAnsi="Times New Roman" w:cs="Times New Roman"/>
          <w:sz w:val="24"/>
          <w:szCs w:val="24"/>
          <w:vertAlign w:val="subscript"/>
        </w:rPr>
        <w:t>2</w:t>
      </w:r>
      <w:r w:rsidRPr="00F12405">
        <w:rPr>
          <w:rFonts w:ascii="Times New Roman" w:hAnsi="Times New Roman" w:cs="Times New Roman"/>
          <w:sz w:val="24"/>
          <w:szCs w:val="24"/>
        </w:rPr>
        <w:t xml:space="preserve"> – С → СН</w:t>
      </w:r>
      <w:r w:rsidRPr="00F12405">
        <w:rPr>
          <w:rFonts w:ascii="Times New Roman" w:hAnsi="Times New Roman" w:cs="Times New Roman"/>
          <w:sz w:val="24"/>
          <w:szCs w:val="24"/>
          <w:vertAlign w:val="subscript"/>
        </w:rPr>
        <w:t>3</w:t>
      </w:r>
      <w:r w:rsidRPr="00F12405">
        <w:rPr>
          <w:rFonts w:ascii="Times New Roman" w:hAnsi="Times New Roman" w:cs="Times New Roman"/>
          <w:sz w:val="24"/>
          <w:szCs w:val="24"/>
        </w:rPr>
        <w:t xml:space="preserve"> – СН</w:t>
      </w:r>
      <w:r w:rsidRPr="00F12405">
        <w:rPr>
          <w:rFonts w:ascii="Times New Roman" w:hAnsi="Times New Roman" w:cs="Times New Roman"/>
          <w:sz w:val="24"/>
          <w:szCs w:val="24"/>
          <w:vertAlign w:val="subscript"/>
        </w:rPr>
        <w:t>2</w:t>
      </w:r>
      <w:r w:rsidRPr="00F12405">
        <w:rPr>
          <w:rFonts w:ascii="Times New Roman" w:hAnsi="Times New Roman" w:cs="Times New Roman"/>
          <w:sz w:val="24"/>
          <w:szCs w:val="24"/>
        </w:rPr>
        <w:t xml:space="preserve"> – СООН → СН</w:t>
      </w:r>
      <w:r w:rsidRPr="00F12405">
        <w:rPr>
          <w:rFonts w:ascii="Times New Roman" w:hAnsi="Times New Roman" w:cs="Times New Roman"/>
          <w:sz w:val="24"/>
          <w:szCs w:val="24"/>
          <w:vertAlign w:val="subscript"/>
        </w:rPr>
        <w:t>3</w:t>
      </w:r>
      <w:r w:rsidRPr="00F12405">
        <w:rPr>
          <w:rFonts w:ascii="Times New Roman" w:hAnsi="Times New Roman" w:cs="Times New Roman"/>
          <w:sz w:val="24"/>
          <w:szCs w:val="24"/>
        </w:rPr>
        <w:t>СН</w:t>
      </w:r>
      <w:r w:rsidRPr="00F12405">
        <w:rPr>
          <w:rFonts w:ascii="Times New Roman" w:hAnsi="Times New Roman" w:cs="Times New Roman"/>
          <w:sz w:val="24"/>
          <w:szCs w:val="24"/>
          <w:lang w:val="en-US"/>
        </w:rPr>
        <w:t>Cl</w:t>
      </w:r>
      <w:r w:rsidRPr="00F12405">
        <w:rPr>
          <w:rFonts w:ascii="Times New Roman" w:hAnsi="Times New Roman" w:cs="Times New Roman"/>
          <w:sz w:val="24"/>
          <w:szCs w:val="24"/>
        </w:rPr>
        <w:t xml:space="preserve"> – СООН →</w:t>
      </w:r>
    </w:p>
    <w:p w:rsidR="00F12405" w:rsidRPr="00F12405" w:rsidRDefault="00190CA1" w:rsidP="00F12405">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12405" w:rsidRPr="00F12405">
        <w:rPr>
          <w:rFonts w:ascii="Times New Roman" w:hAnsi="Times New Roman" w:cs="Times New Roman"/>
          <w:sz w:val="24"/>
          <w:szCs w:val="24"/>
        </w:rPr>
        <w:t>Н</w:t>
      </w:r>
    </w:p>
    <w:p w:rsidR="00F12405" w:rsidRPr="00F12405" w:rsidRDefault="00F12405" w:rsidP="00F12405">
      <w:pPr>
        <w:spacing w:after="0"/>
        <w:jc w:val="both"/>
        <w:rPr>
          <w:rFonts w:ascii="Times New Roman" w:hAnsi="Times New Roman" w:cs="Times New Roman"/>
          <w:b/>
          <w:sz w:val="24"/>
          <w:szCs w:val="24"/>
        </w:rPr>
      </w:pPr>
      <w:r w:rsidRPr="00F12405">
        <w:rPr>
          <w:rFonts w:ascii="Times New Roman" w:hAnsi="Times New Roman" w:cs="Times New Roman"/>
          <w:b/>
          <w:sz w:val="24"/>
          <w:szCs w:val="24"/>
        </w:rPr>
        <w:t>→</w:t>
      </w:r>
      <w:r w:rsidRPr="00F12405">
        <w:rPr>
          <w:rFonts w:ascii="Times New Roman" w:hAnsi="Times New Roman" w:cs="Times New Roman"/>
          <w:sz w:val="24"/>
          <w:szCs w:val="24"/>
        </w:rPr>
        <w:t xml:space="preserve"> СН</w:t>
      </w:r>
      <w:r w:rsidRPr="00F12405">
        <w:rPr>
          <w:rFonts w:ascii="Times New Roman" w:hAnsi="Times New Roman" w:cs="Times New Roman"/>
          <w:sz w:val="24"/>
          <w:szCs w:val="24"/>
          <w:vertAlign w:val="subscript"/>
        </w:rPr>
        <w:t>3</w:t>
      </w:r>
      <w:r w:rsidRPr="00F12405">
        <w:rPr>
          <w:rFonts w:ascii="Times New Roman" w:hAnsi="Times New Roman" w:cs="Times New Roman"/>
          <w:sz w:val="24"/>
          <w:szCs w:val="24"/>
        </w:rPr>
        <w:t xml:space="preserve"> – СН</w:t>
      </w:r>
      <w:r w:rsidRPr="00F12405">
        <w:rPr>
          <w:rFonts w:ascii="Times New Roman" w:hAnsi="Times New Roman" w:cs="Times New Roman"/>
          <w:sz w:val="24"/>
          <w:szCs w:val="24"/>
          <w:vertAlign w:val="subscript"/>
        </w:rPr>
        <w:t>2</w:t>
      </w:r>
      <w:r w:rsidRPr="00F12405">
        <w:rPr>
          <w:rFonts w:ascii="Times New Roman" w:hAnsi="Times New Roman" w:cs="Times New Roman"/>
          <w:sz w:val="24"/>
          <w:szCs w:val="24"/>
        </w:rPr>
        <w:t xml:space="preserve"> – СООС</w:t>
      </w:r>
      <w:r w:rsidRPr="00F12405">
        <w:rPr>
          <w:rFonts w:ascii="Times New Roman" w:hAnsi="Times New Roman" w:cs="Times New Roman"/>
          <w:sz w:val="24"/>
          <w:szCs w:val="24"/>
          <w:vertAlign w:val="subscript"/>
        </w:rPr>
        <w:t>2</w:t>
      </w:r>
      <w:r w:rsidRPr="00F12405">
        <w:rPr>
          <w:rFonts w:ascii="Times New Roman" w:hAnsi="Times New Roman" w:cs="Times New Roman"/>
          <w:sz w:val="24"/>
          <w:szCs w:val="24"/>
        </w:rPr>
        <w:t>Н</w:t>
      </w:r>
      <w:r w:rsidRPr="00F12405">
        <w:rPr>
          <w:rFonts w:ascii="Times New Roman" w:hAnsi="Times New Roman" w:cs="Times New Roman"/>
          <w:sz w:val="24"/>
          <w:szCs w:val="24"/>
          <w:vertAlign w:val="subscript"/>
        </w:rPr>
        <w:t>5</w:t>
      </w:r>
    </w:p>
    <w:p w:rsidR="00F12405" w:rsidRPr="00F12405" w:rsidRDefault="00F12405" w:rsidP="00F12405">
      <w:pPr>
        <w:rPr>
          <w:rFonts w:ascii="Times New Roman" w:hAnsi="Times New Roman" w:cs="Times New Roman"/>
          <w:b/>
          <w:sz w:val="24"/>
          <w:szCs w:val="24"/>
        </w:rPr>
      </w:pPr>
    </w:p>
    <w:p w:rsidR="008922DB" w:rsidRPr="00087AC6" w:rsidRDefault="008922DB" w:rsidP="00F12405">
      <w:pPr>
        <w:rPr>
          <w:rFonts w:ascii="Times New Roman" w:hAnsi="Times New Roman" w:cs="Times New Roman"/>
          <w:b/>
          <w:sz w:val="28"/>
          <w:szCs w:val="28"/>
        </w:rPr>
      </w:pPr>
    </w:p>
    <w:p w:rsidR="00F12405" w:rsidRPr="008922DB" w:rsidRDefault="00F12405" w:rsidP="00F12405">
      <w:pPr>
        <w:rPr>
          <w:rFonts w:ascii="Times New Roman" w:hAnsi="Times New Roman" w:cs="Times New Roman"/>
          <w:b/>
          <w:sz w:val="28"/>
          <w:szCs w:val="28"/>
        </w:rPr>
      </w:pPr>
      <w:r w:rsidRPr="008922DB">
        <w:rPr>
          <w:rFonts w:ascii="Times New Roman" w:hAnsi="Times New Roman" w:cs="Times New Roman"/>
          <w:b/>
          <w:sz w:val="28"/>
          <w:szCs w:val="28"/>
        </w:rPr>
        <w:t xml:space="preserve">Вариант 3 </w:t>
      </w:r>
    </w:p>
    <w:p w:rsidR="00F12405" w:rsidRPr="008922DB" w:rsidRDefault="00F12405" w:rsidP="00F12405">
      <w:pPr>
        <w:jc w:val="both"/>
        <w:rPr>
          <w:rFonts w:ascii="Times New Roman" w:hAnsi="Times New Roman" w:cs="Times New Roman"/>
          <w:sz w:val="28"/>
          <w:szCs w:val="28"/>
        </w:rPr>
      </w:pPr>
      <w:r w:rsidRPr="008922DB">
        <w:rPr>
          <w:rFonts w:ascii="Times New Roman" w:hAnsi="Times New Roman" w:cs="Times New Roman"/>
          <w:sz w:val="28"/>
          <w:szCs w:val="28"/>
        </w:rPr>
        <w:lastRenderedPageBreak/>
        <w:t>1. Соли карбоновых кислот широко используються в пищевой промышленности в качестве пищевых добавок. Они выполняют роль консервантов, стабилизаторов. Регуляторов кислотности. Назовите соли, формулы и коды которые представлены ниже:</w:t>
      </w:r>
    </w:p>
    <w:p w:rsidR="00F12405" w:rsidRPr="00F12405" w:rsidRDefault="00F12405" w:rsidP="00F12405">
      <w:pPr>
        <w:ind w:left="360" w:hanging="360"/>
        <w:jc w:val="both"/>
        <w:rPr>
          <w:rFonts w:ascii="Times New Roman" w:hAnsi="Times New Roman" w:cs="Times New Roman"/>
          <w:b/>
          <w:sz w:val="24"/>
          <w:szCs w:val="24"/>
          <w:lang w:val="en-US"/>
        </w:rPr>
      </w:pPr>
      <w:r w:rsidRPr="00F12405">
        <w:rPr>
          <w:rFonts w:ascii="Times New Roman" w:hAnsi="Times New Roman" w:cs="Times New Roman"/>
          <w:b/>
          <w:sz w:val="24"/>
          <w:szCs w:val="24"/>
        </w:rPr>
        <w:t xml:space="preserve">       Н</w:t>
      </w:r>
      <w:r w:rsidRPr="00F12405">
        <w:rPr>
          <w:rFonts w:ascii="Times New Roman" w:hAnsi="Times New Roman" w:cs="Times New Roman"/>
          <w:b/>
          <w:sz w:val="24"/>
          <w:szCs w:val="24"/>
          <w:lang w:val="en-US"/>
        </w:rPr>
        <w:t>COONa       (CH</w:t>
      </w:r>
      <w:r w:rsidRPr="00F12405">
        <w:rPr>
          <w:rFonts w:ascii="Times New Roman" w:hAnsi="Times New Roman" w:cs="Times New Roman"/>
          <w:b/>
          <w:sz w:val="24"/>
          <w:szCs w:val="24"/>
          <w:vertAlign w:val="subscript"/>
          <w:lang w:val="en-US"/>
        </w:rPr>
        <w:t>3</w:t>
      </w:r>
      <w:r w:rsidRPr="00F12405">
        <w:rPr>
          <w:rFonts w:ascii="Times New Roman" w:hAnsi="Times New Roman" w:cs="Times New Roman"/>
          <w:b/>
          <w:sz w:val="24"/>
          <w:szCs w:val="24"/>
          <w:lang w:val="en-US"/>
        </w:rPr>
        <w:t>COO)</w:t>
      </w:r>
      <w:r w:rsidRPr="00F12405">
        <w:rPr>
          <w:rFonts w:ascii="Times New Roman" w:hAnsi="Times New Roman" w:cs="Times New Roman"/>
          <w:b/>
          <w:sz w:val="24"/>
          <w:szCs w:val="24"/>
          <w:vertAlign w:val="subscript"/>
          <w:lang w:val="en-US"/>
        </w:rPr>
        <w:t>2</w:t>
      </w:r>
      <w:r w:rsidRPr="00F12405">
        <w:rPr>
          <w:rFonts w:ascii="Times New Roman" w:hAnsi="Times New Roman" w:cs="Times New Roman"/>
          <w:b/>
          <w:sz w:val="24"/>
          <w:szCs w:val="24"/>
          <w:lang w:val="en-US"/>
        </w:rPr>
        <w:t>Ca    CH</w:t>
      </w:r>
      <w:r w:rsidRPr="00F12405">
        <w:rPr>
          <w:rFonts w:ascii="Times New Roman" w:hAnsi="Times New Roman" w:cs="Times New Roman"/>
          <w:b/>
          <w:sz w:val="24"/>
          <w:szCs w:val="24"/>
          <w:vertAlign w:val="subscript"/>
          <w:lang w:val="en-US"/>
        </w:rPr>
        <w:t>3</w:t>
      </w:r>
      <w:r w:rsidRPr="00F12405">
        <w:rPr>
          <w:rFonts w:ascii="Times New Roman" w:hAnsi="Times New Roman" w:cs="Times New Roman"/>
          <w:b/>
          <w:sz w:val="24"/>
          <w:szCs w:val="24"/>
          <w:lang w:val="en-US"/>
        </w:rPr>
        <w:t>-CH2-COOH    CH</w:t>
      </w:r>
      <w:r w:rsidRPr="00F12405">
        <w:rPr>
          <w:rFonts w:ascii="Times New Roman" w:hAnsi="Times New Roman" w:cs="Times New Roman"/>
          <w:b/>
          <w:sz w:val="24"/>
          <w:szCs w:val="24"/>
          <w:vertAlign w:val="subscript"/>
          <w:lang w:val="en-US"/>
        </w:rPr>
        <w:t>3</w:t>
      </w:r>
      <w:r w:rsidRPr="00F12405">
        <w:rPr>
          <w:rFonts w:ascii="Times New Roman" w:hAnsi="Times New Roman" w:cs="Times New Roman"/>
          <w:b/>
          <w:sz w:val="24"/>
          <w:szCs w:val="24"/>
          <w:lang w:val="en-US"/>
        </w:rPr>
        <w:t>-CH-COOH</w:t>
      </w:r>
    </w:p>
    <w:p w:rsidR="00F12405" w:rsidRPr="00F12405" w:rsidRDefault="00F12405" w:rsidP="00F12405">
      <w:pPr>
        <w:jc w:val="both"/>
        <w:rPr>
          <w:rFonts w:ascii="Times New Roman" w:hAnsi="Times New Roman" w:cs="Times New Roman"/>
          <w:b/>
          <w:sz w:val="24"/>
          <w:szCs w:val="24"/>
        </w:rPr>
      </w:pPr>
      <w:r w:rsidRPr="00F12405">
        <w:rPr>
          <w:rFonts w:ascii="Times New Roman" w:hAnsi="Times New Roman" w:cs="Times New Roman"/>
          <w:b/>
          <w:sz w:val="24"/>
          <w:szCs w:val="24"/>
        </w:rPr>
        <w:t xml:space="preserve">Е 211                    Е 263                        Е 283                      Е 325 </w:t>
      </w:r>
    </w:p>
    <w:p w:rsidR="00F12405" w:rsidRPr="008922DB" w:rsidRDefault="00F12405" w:rsidP="00F12405">
      <w:pPr>
        <w:jc w:val="both"/>
        <w:rPr>
          <w:rFonts w:ascii="Times New Roman" w:hAnsi="Times New Roman" w:cs="Times New Roman"/>
          <w:sz w:val="28"/>
          <w:szCs w:val="28"/>
        </w:rPr>
      </w:pPr>
      <w:r w:rsidRPr="008922DB">
        <w:rPr>
          <w:rFonts w:ascii="Times New Roman" w:hAnsi="Times New Roman" w:cs="Times New Roman"/>
          <w:sz w:val="28"/>
          <w:szCs w:val="28"/>
        </w:rPr>
        <w:t>2. С помощью химических реакций осуществите следующее превращения, при необходимости укажите условия протекания реакций, назовите все органические вещества:</w:t>
      </w:r>
    </w:p>
    <w:p w:rsidR="00F12405" w:rsidRPr="008922DB" w:rsidRDefault="00F12405" w:rsidP="00F12405">
      <w:pPr>
        <w:ind w:hanging="360"/>
        <w:jc w:val="both"/>
        <w:rPr>
          <w:rFonts w:ascii="Times New Roman" w:hAnsi="Times New Roman" w:cs="Times New Roman"/>
          <w:b/>
          <w:sz w:val="28"/>
          <w:szCs w:val="28"/>
          <w:lang w:val="en-US"/>
        </w:rPr>
      </w:pPr>
      <w:r w:rsidRPr="008922DB">
        <w:rPr>
          <w:rFonts w:ascii="Times New Roman" w:hAnsi="Times New Roman" w:cs="Times New Roman"/>
          <w:b/>
          <w:sz w:val="28"/>
          <w:szCs w:val="28"/>
          <w:lang w:val="en-US"/>
        </w:rPr>
        <w:t>CaC</w:t>
      </w:r>
      <w:r w:rsidRPr="008922DB">
        <w:rPr>
          <w:rFonts w:ascii="Times New Roman" w:hAnsi="Times New Roman" w:cs="Times New Roman"/>
          <w:b/>
          <w:sz w:val="28"/>
          <w:szCs w:val="28"/>
          <w:vertAlign w:val="subscript"/>
          <w:lang w:val="en-US"/>
        </w:rPr>
        <w:t>2</w:t>
      </w:r>
      <w:r w:rsidRPr="008922DB">
        <w:rPr>
          <w:rFonts w:ascii="Times New Roman" w:hAnsi="Times New Roman" w:cs="Times New Roman"/>
          <w:b/>
          <w:sz w:val="28"/>
          <w:szCs w:val="28"/>
          <w:lang w:val="en-US"/>
        </w:rPr>
        <w:sym w:font="Symbol" w:char="F0AE"/>
      </w:r>
      <w:r w:rsidRPr="008922DB">
        <w:rPr>
          <w:rFonts w:ascii="Times New Roman" w:hAnsi="Times New Roman" w:cs="Times New Roman"/>
          <w:b/>
          <w:sz w:val="28"/>
          <w:szCs w:val="28"/>
        </w:rPr>
        <w:t>С</w:t>
      </w:r>
      <w:r w:rsidRPr="008922DB">
        <w:rPr>
          <w:rFonts w:ascii="Times New Roman" w:hAnsi="Times New Roman" w:cs="Times New Roman"/>
          <w:b/>
          <w:sz w:val="28"/>
          <w:szCs w:val="28"/>
          <w:vertAlign w:val="subscript"/>
          <w:lang w:val="en-US"/>
        </w:rPr>
        <w:t>2</w:t>
      </w:r>
      <w:r w:rsidRPr="008922DB">
        <w:rPr>
          <w:rFonts w:ascii="Times New Roman" w:hAnsi="Times New Roman" w:cs="Times New Roman"/>
          <w:b/>
          <w:sz w:val="28"/>
          <w:szCs w:val="28"/>
          <w:lang w:val="en-US"/>
        </w:rPr>
        <w:t>H</w:t>
      </w:r>
      <w:r w:rsidRPr="008922DB">
        <w:rPr>
          <w:rFonts w:ascii="Times New Roman" w:hAnsi="Times New Roman" w:cs="Times New Roman"/>
          <w:b/>
          <w:sz w:val="28"/>
          <w:szCs w:val="28"/>
          <w:vertAlign w:val="subscript"/>
          <w:lang w:val="en-US"/>
        </w:rPr>
        <w:t xml:space="preserve">2 </w:t>
      </w:r>
      <w:r w:rsidRPr="008922DB">
        <w:rPr>
          <w:rFonts w:ascii="Times New Roman" w:hAnsi="Times New Roman" w:cs="Times New Roman"/>
          <w:b/>
          <w:sz w:val="28"/>
          <w:szCs w:val="28"/>
          <w:lang w:val="en-US"/>
        </w:rPr>
        <w:sym w:font="Symbol" w:char="F0AE"/>
      </w:r>
      <w:r w:rsidRPr="008922DB">
        <w:rPr>
          <w:rFonts w:ascii="Times New Roman" w:hAnsi="Times New Roman" w:cs="Times New Roman"/>
          <w:b/>
          <w:sz w:val="28"/>
          <w:szCs w:val="28"/>
          <w:lang w:val="en-US"/>
        </w:rPr>
        <w:t xml:space="preserve"> CH</w:t>
      </w:r>
      <w:r w:rsidRPr="008922DB">
        <w:rPr>
          <w:rFonts w:ascii="Times New Roman" w:hAnsi="Times New Roman" w:cs="Times New Roman"/>
          <w:b/>
          <w:sz w:val="28"/>
          <w:szCs w:val="28"/>
          <w:vertAlign w:val="subscript"/>
          <w:lang w:val="en-US"/>
        </w:rPr>
        <w:t>3</w:t>
      </w:r>
      <w:r w:rsidRPr="008922DB">
        <w:rPr>
          <w:rFonts w:ascii="Times New Roman" w:hAnsi="Times New Roman" w:cs="Times New Roman"/>
          <w:b/>
          <w:sz w:val="28"/>
          <w:szCs w:val="28"/>
          <w:lang w:val="en-US"/>
        </w:rPr>
        <w:t xml:space="preserve">COH </w:t>
      </w:r>
      <w:r w:rsidRPr="008922DB">
        <w:rPr>
          <w:rFonts w:ascii="Times New Roman" w:hAnsi="Times New Roman" w:cs="Times New Roman"/>
          <w:b/>
          <w:sz w:val="28"/>
          <w:szCs w:val="28"/>
          <w:lang w:val="en-US"/>
        </w:rPr>
        <w:sym w:font="Symbol" w:char="F0AE"/>
      </w:r>
      <w:r w:rsidRPr="008922DB">
        <w:rPr>
          <w:rFonts w:ascii="Times New Roman" w:hAnsi="Times New Roman" w:cs="Times New Roman"/>
          <w:b/>
          <w:sz w:val="28"/>
          <w:szCs w:val="28"/>
          <w:lang w:val="en-US"/>
        </w:rPr>
        <w:t xml:space="preserve"> CH</w:t>
      </w:r>
      <w:r w:rsidRPr="008922DB">
        <w:rPr>
          <w:rFonts w:ascii="Times New Roman" w:hAnsi="Times New Roman" w:cs="Times New Roman"/>
          <w:b/>
          <w:sz w:val="28"/>
          <w:szCs w:val="28"/>
          <w:vertAlign w:val="subscript"/>
          <w:lang w:val="en-US"/>
        </w:rPr>
        <w:t>3</w:t>
      </w:r>
      <w:r w:rsidRPr="008922DB">
        <w:rPr>
          <w:rFonts w:ascii="Times New Roman" w:hAnsi="Times New Roman" w:cs="Times New Roman"/>
          <w:b/>
          <w:sz w:val="28"/>
          <w:szCs w:val="28"/>
          <w:lang w:val="en-US"/>
        </w:rPr>
        <w:t xml:space="preserve">COONa </w:t>
      </w:r>
      <w:r w:rsidRPr="008922DB">
        <w:rPr>
          <w:rFonts w:ascii="Times New Roman" w:hAnsi="Times New Roman" w:cs="Times New Roman"/>
          <w:b/>
          <w:sz w:val="28"/>
          <w:szCs w:val="28"/>
          <w:lang w:val="en-US"/>
        </w:rPr>
        <w:sym w:font="Symbol" w:char="F0AE"/>
      </w:r>
      <w:r w:rsidRPr="008922DB">
        <w:rPr>
          <w:rFonts w:ascii="Times New Roman" w:hAnsi="Times New Roman" w:cs="Times New Roman"/>
          <w:b/>
          <w:sz w:val="28"/>
          <w:szCs w:val="28"/>
          <w:lang w:val="en-US"/>
        </w:rPr>
        <w:t xml:space="preserve"> CH</w:t>
      </w:r>
      <w:r w:rsidRPr="008922DB">
        <w:rPr>
          <w:rFonts w:ascii="Times New Roman" w:hAnsi="Times New Roman" w:cs="Times New Roman"/>
          <w:b/>
          <w:sz w:val="28"/>
          <w:szCs w:val="28"/>
          <w:vertAlign w:val="subscript"/>
          <w:lang w:val="en-US"/>
        </w:rPr>
        <w:t>3</w:t>
      </w:r>
      <w:r w:rsidRPr="008922DB">
        <w:rPr>
          <w:rFonts w:ascii="Times New Roman" w:hAnsi="Times New Roman" w:cs="Times New Roman"/>
          <w:b/>
          <w:sz w:val="28"/>
          <w:szCs w:val="28"/>
          <w:lang w:val="en-US"/>
        </w:rPr>
        <w:t>COOC</w:t>
      </w:r>
      <w:r w:rsidRPr="008922DB">
        <w:rPr>
          <w:rFonts w:ascii="Times New Roman" w:hAnsi="Times New Roman" w:cs="Times New Roman"/>
          <w:b/>
          <w:sz w:val="28"/>
          <w:szCs w:val="28"/>
          <w:vertAlign w:val="subscript"/>
          <w:lang w:val="en-US"/>
        </w:rPr>
        <w:t>2</w:t>
      </w:r>
      <w:r w:rsidRPr="008922DB">
        <w:rPr>
          <w:rFonts w:ascii="Times New Roman" w:hAnsi="Times New Roman" w:cs="Times New Roman"/>
          <w:b/>
          <w:sz w:val="28"/>
          <w:szCs w:val="28"/>
          <w:lang w:val="en-US"/>
        </w:rPr>
        <w:t>H</w:t>
      </w:r>
      <w:r w:rsidRPr="008922DB">
        <w:rPr>
          <w:rFonts w:ascii="Times New Roman" w:hAnsi="Times New Roman" w:cs="Times New Roman"/>
          <w:b/>
          <w:sz w:val="28"/>
          <w:szCs w:val="28"/>
          <w:vertAlign w:val="subscript"/>
          <w:lang w:val="en-US"/>
        </w:rPr>
        <w:t>5</w:t>
      </w:r>
    </w:p>
    <w:p w:rsidR="00F12405" w:rsidRPr="008922DB" w:rsidRDefault="00F12405" w:rsidP="00F12405">
      <w:pPr>
        <w:rPr>
          <w:rFonts w:ascii="Times New Roman" w:hAnsi="Times New Roman" w:cs="Times New Roman"/>
          <w:b/>
          <w:sz w:val="28"/>
          <w:szCs w:val="28"/>
          <w:lang w:val="en-US"/>
        </w:rPr>
      </w:pPr>
    </w:p>
    <w:p w:rsidR="00F12405" w:rsidRPr="008922DB" w:rsidRDefault="00F12405" w:rsidP="00F12405">
      <w:pPr>
        <w:rPr>
          <w:rFonts w:ascii="Times New Roman" w:hAnsi="Times New Roman" w:cs="Times New Roman"/>
          <w:b/>
          <w:sz w:val="28"/>
          <w:szCs w:val="28"/>
          <w:lang w:val="en-US"/>
        </w:rPr>
      </w:pPr>
      <w:r w:rsidRPr="008922DB">
        <w:rPr>
          <w:rFonts w:ascii="Times New Roman" w:hAnsi="Times New Roman" w:cs="Times New Roman"/>
          <w:b/>
          <w:sz w:val="28"/>
          <w:szCs w:val="28"/>
        </w:rPr>
        <w:t>Вариант</w:t>
      </w:r>
      <w:r w:rsidRPr="008922DB">
        <w:rPr>
          <w:rFonts w:ascii="Times New Roman" w:hAnsi="Times New Roman" w:cs="Times New Roman"/>
          <w:b/>
          <w:sz w:val="28"/>
          <w:szCs w:val="28"/>
          <w:lang w:val="en-US"/>
        </w:rPr>
        <w:t xml:space="preserve"> 4 </w:t>
      </w:r>
    </w:p>
    <w:p w:rsidR="00F12405" w:rsidRPr="008922DB" w:rsidRDefault="00F12405" w:rsidP="00F12405">
      <w:pPr>
        <w:rPr>
          <w:rFonts w:ascii="Times New Roman" w:hAnsi="Times New Roman" w:cs="Times New Roman"/>
          <w:sz w:val="28"/>
          <w:szCs w:val="28"/>
        </w:rPr>
      </w:pPr>
      <w:r w:rsidRPr="008922DB">
        <w:rPr>
          <w:rFonts w:ascii="Times New Roman" w:hAnsi="Times New Roman" w:cs="Times New Roman"/>
          <w:sz w:val="28"/>
          <w:szCs w:val="28"/>
        </w:rPr>
        <w:t>1.Напишите структурные формулы следующих формул карбоновых кислот: 2-метилбутановой; 2,2-диметилпропановой; 2,4,4- триметилгексановой; 2,2,4,4,-тетраметил-3,5-диэтилгептановой.</w:t>
      </w:r>
    </w:p>
    <w:p w:rsidR="00F12405" w:rsidRPr="008922DB" w:rsidRDefault="00F12405" w:rsidP="00F12405">
      <w:pPr>
        <w:rPr>
          <w:rFonts w:ascii="Times New Roman" w:hAnsi="Times New Roman" w:cs="Times New Roman"/>
          <w:sz w:val="28"/>
          <w:szCs w:val="28"/>
        </w:rPr>
      </w:pPr>
      <w:r w:rsidRPr="008922DB">
        <w:rPr>
          <w:rFonts w:ascii="Times New Roman" w:hAnsi="Times New Roman" w:cs="Times New Roman"/>
          <w:sz w:val="28"/>
          <w:szCs w:val="28"/>
        </w:rPr>
        <w:t>2. Осуществите с помощью химических реакций следующие превращения, необходимости укажите условия протекания реакций, назовите все органические вещества:</w:t>
      </w:r>
    </w:p>
    <w:p w:rsidR="00F12405" w:rsidRPr="00F12405" w:rsidRDefault="00F12405" w:rsidP="00F12405">
      <w:pPr>
        <w:spacing w:after="0"/>
        <w:rPr>
          <w:rFonts w:ascii="Times New Roman" w:hAnsi="Times New Roman" w:cs="Times New Roman"/>
          <w:sz w:val="24"/>
          <w:szCs w:val="24"/>
        </w:rPr>
      </w:pPr>
      <w:r w:rsidRPr="00F12405">
        <w:rPr>
          <w:rFonts w:ascii="Times New Roman" w:hAnsi="Times New Roman" w:cs="Times New Roman"/>
          <w:sz w:val="24"/>
          <w:szCs w:val="24"/>
        </w:rPr>
        <w:t xml:space="preserve">                                                О</w:t>
      </w:r>
    </w:p>
    <w:p w:rsidR="00F12405" w:rsidRPr="00F12405" w:rsidRDefault="00F12405" w:rsidP="00F12405">
      <w:pPr>
        <w:spacing w:after="0"/>
        <w:ind w:left="360"/>
        <w:jc w:val="both"/>
        <w:rPr>
          <w:rFonts w:ascii="Times New Roman" w:hAnsi="Times New Roman" w:cs="Times New Roman"/>
          <w:b/>
          <w:sz w:val="24"/>
          <w:szCs w:val="24"/>
          <w:vertAlign w:val="subscript"/>
        </w:rPr>
      </w:pPr>
      <w:r w:rsidRPr="00F12405">
        <w:rPr>
          <w:rFonts w:ascii="Times New Roman" w:hAnsi="Times New Roman" w:cs="Times New Roman"/>
          <w:sz w:val="24"/>
          <w:szCs w:val="24"/>
        </w:rPr>
        <w:t>СН</w:t>
      </w:r>
      <w:r w:rsidRPr="00F12405">
        <w:rPr>
          <w:rFonts w:ascii="Times New Roman" w:hAnsi="Times New Roman" w:cs="Times New Roman"/>
          <w:sz w:val="24"/>
          <w:szCs w:val="24"/>
          <w:vertAlign w:val="subscript"/>
        </w:rPr>
        <w:t xml:space="preserve">3 </w:t>
      </w:r>
      <w:r w:rsidRPr="00F12405">
        <w:rPr>
          <w:rFonts w:ascii="Times New Roman" w:hAnsi="Times New Roman" w:cs="Times New Roman"/>
          <w:sz w:val="24"/>
          <w:szCs w:val="24"/>
        </w:rPr>
        <w:t>– СН</w:t>
      </w:r>
      <w:r w:rsidRPr="00F12405">
        <w:rPr>
          <w:rFonts w:ascii="Times New Roman" w:hAnsi="Times New Roman" w:cs="Times New Roman"/>
          <w:sz w:val="24"/>
          <w:szCs w:val="24"/>
          <w:vertAlign w:val="subscript"/>
        </w:rPr>
        <w:t>2</w:t>
      </w:r>
      <w:r w:rsidRPr="00F12405">
        <w:rPr>
          <w:rFonts w:ascii="Times New Roman" w:hAnsi="Times New Roman" w:cs="Times New Roman"/>
          <w:sz w:val="24"/>
          <w:szCs w:val="24"/>
        </w:rPr>
        <w:t>ОН →СН</w:t>
      </w:r>
      <w:r w:rsidRPr="00F12405">
        <w:rPr>
          <w:rFonts w:ascii="Times New Roman" w:hAnsi="Times New Roman" w:cs="Times New Roman"/>
          <w:sz w:val="24"/>
          <w:szCs w:val="24"/>
          <w:vertAlign w:val="subscript"/>
        </w:rPr>
        <w:t>3</w:t>
      </w:r>
      <w:r w:rsidRPr="00F12405">
        <w:rPr>
          <w:rFonts w:ascii="Times New Roman" w:hAnsi="Times New Roman" w:cs="Times New Roman"/>
          <w:sz w:val="24"/>
          <w:szCs w:val="24"/>
        </w:rPr>
        <w:t xml:space="preserve"> – С → СН</w:t>
      </w:r>
      <w:r w:rsidRPr="00F12405">
        <w:rPr>
          <w:rFonts w:ascii="Times New Roman" w:hAnsi="Times New Roman" w:cs="Times New Roman"/>
          <w:sz w:val="24"/>
          <w:szCs w:val="24"/>
          <w:vertAlign w:val="subscript"/>
        </w:rPr>
        <w:t>3</w:t>
      </w:r>
      <w:r w:rsidRPr="00F12405">
        <w:rPr>
          <w:rFonts w:ascii="Times New Roman" w:hAnsi="Times New Roman" w:cs="Times New Roman"/>
          <w:sz w:val="24"/>
          <w:szCs w:val="24"/>
        </w:rPr>
        <w:t xml:space="preserve"> – СООН → СН</w:t>
      </w:r>
      <w:r w:rsidRPr="00F12405">
        <w:rPr>
          <w:rFonts w:ascii="Times New Roman" w:hAnsi="Times New Roman" w:cs="Times New Roman"/>
          <w:sz w:val="24"/>
          <w:szCs w:val="24"/>
          <w:vertAlign w:val="subscript"/>
        </w:rPr>
        <w:t xml:space="preserve">3 </w:t>
      </w:r>
      <w:r w:rsidRPr="00F12405">
        <w:rPr>
          <w:rFonts w:ascii="Times New Roman" w:hAnsi="Times New Roman" w:cs="Times New Roman"/>
          <w:sz w:val="24"/>
          <w:szCs w:val="24"/>
        </w:rPr>
        <w:t>– СООСН</w:t>
      </w:r>
      <w:r w:rsidRPr="00F12405">
        <w:rPr>
          <w:rFonts w:ascii="Times New Roman" w:hAnsi="Times New Roman" w:cs="Times New Roman"/>
          <w:sz w:val="24"/>
          <w:szCs w:val="24"/>
          <w:vertAlign w:val="subscript"/>
        </w:rPr>
        <w:t>3</w:t>
      </w:r>
    </w:p>
    <w:p w:rsidR="00F12405" w:rsidRPr="00F12405" w:rsidRDefault="00CF1742" w:rsidP="00F12405">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12405" w:rsidRPr="00F12405">
        <w:rPr>
          <w:rFonts w:ascii="Times New Roman" w:hAnsi="Times New Roman" w:cs="Times New Roman"/>
          <w:sz w:val="24"/>
          <w:szCs w:val="24"/>
        </w:rPr>
        <w:t>Н</w:t>
      </w:r>
    </w:p>
    <w:p w:rsidR="00F12405" w:rsidRPr="00F12405" w:rsidRDefault="00F12405" w:rsidP="00F12405">
      <w:pPr>
        <w:spacing w:after="0"/>
        <w:ind w:left="360"/>
        <w:jc w:val="both"/>
        <w:rPr>
          <w:rFonts w:ascii="Times New Roman" w:hAnsi="Times New Roman" w:cs="Times New Roman"/>
          <w:sz w:val="24"/>
          <w:szCs w:val="24"/>
        </w:rPr>
      </w:pPr>
    </w:p>
    <w:p w:rsidR="00F12405" w:rsidRPr="00F12405" w:rsidRDefault="00F12405" w:rsidP="00F12405">
      <w:pPr>
        <w:spacing w:after="0"/>
        <w:jc w:val="both"/>
        <w:rPr>
          <w:rFonts w:ascii="Times New Roman" w:hAnsi="Times New Roman" w:cs="Times New Roman"/>
          <w:sz w:val="24"/>
          <w:szCs w:val="24"/>
        </w:rPr>
      </w:pPr>
    </w:p>
    <w:p w:rsidR="00F12405" w:rsidRPr="008922DB" w:rsidRDefault="00F12405" w:rsidP="00F12405">
      <w:pPr>
        <w:ind w:left="360"/>
        <w:jc w:val="right"/>
        <w:rPr>
          <w:rFonts w:ascii="Times New Roman" w:hAnsi="Times New Roman" w:cs="Times New Roman"/>
          <w:b/>
          <w:sz w:val="28"/>
          <w:szCs w:val="28"/>
        </w:rPr>
      </w:pPr>
      <w:r w:rsidRPr="008922DB">
        <w:rPr>
          <w:rFonts w:ascii="Times New Roman" w:hAnsi="Times New Roman" w:cs="Times New Roman"/>
          <w:b/>
          <w:sz w:val="28"/>
          <w:szCs w:val="28"/>
        </w:rPr>
        <w:t>Преподаватель: Иванова Н.И.</w:t>
      </w:r>
    </w:p>
    <w:p w:rsidR="00F12405" w:rsidRPr="008922DB" w:rsidRDefault="00F12405" w:rsidP="00F12405">
      <w:pPr>
        <w:rPr>
          <w:sz w:val="28"/>
          <w:szCs w:val="28"/>
        </w:rPr>
      </w:pPr>
    </w:p>
    <w:p w:rsidR="00F12405" w:rsidRPr="00F12405" w:rsidRDefault="00F12405" w:rsidP="00F12405">
      <w:pPr>
        <w:rPr>
          <w:rFonts w:ascii="Times New Roman" w:hAnsi="Times New Roman" w:cs="Times New Roman"/>
          <w:sz w:val="24"/>
          <w:szCs w:val="24"/>
        </w:rPr>
      </w:pPr>
    </w:p>
    <w:p w:rsidR="00F12405" w:rsidRPr="00F12405" w:rsidRDefault="00F12405" w:rsidP="00F12405">
      <w:pPr>
        <w:rPr>
          <w:sz w:val="24"/>
          <w:szCs w:val="24"/>
        </w:rPr>
      </w:pPr>
    </w:p>
    <w:p w:rsidR="0066138B" w:rsidRPr="00087AC6" w:rsidRDefault="0066138B" w:rsidP="0066138B">
      <w:pPr>
        <w:spacing w:line="240" w:lineRule="auto"/>
        <w:jc w:val="both"/>
        <w:rPr>
          <w:rFonts w:ascii="Times New Roman" w:hAnsi="Times New Roman" w:cs="Times New Roman"/>
          <w:sz w:val="24"/>
          <w:szCs w:val="24"/>
        </w:rPr>
      </w:pPr>
    </w:p>
    <w:p w:rsidR="008922DB" w:rsidRPr="00087AC6" w:rsidRDefault="008922DB" w:rsidP="0066138B">
      <w:pPr>
        <w:spacing w:line="240" w:lineRule="auto"/>
        <w:jc w:val="both"/>
        <w:rPr>
          <w:rFonts w:ascii="Times New Roman" w:hAnsi="Times New Roman" w:cs="Times New Roman"/>
          <w:sz w:val="24"/>
          <w:szCs w:val="24"/>
        </w:rPr>
      </w:pPr>
    </w:p>
    <w:p w:rsidR="008922DB" w:rsidRPr="00087AC6" w:rsidRDefault="008922DB" w:rsidP="0066138B">
      <w:pPr>
        <w:spacing w:line="240" w:lineRule="auto"/>
        <w:jc w:val="both"/>
        <w:rPr>
          <w:rFonts w:ascii="Times New Roman" w:hAnsi="Times New Roman" w:cs="Times New Roman"/>
          <w:sz w:val="24"/>
          <w:szCs w:val="24"/>
        </w:rPr>
      </w:pPr>
    </w:p>
    <w:p w:rsidR="00CF71BB" w:rsidRPr="00EA4672" w:rsidRDefault="00637C61" w:rsidP="006B7D2E">
      <w:pPr>
        <w:spacing w:line="240" w:lineRule="auto"/>
        <w:jc w:val="center"/>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5184140</wp:posOffset>
                </wp:positionH>
                <wp:positionV relativeFrom="paragraph">
                  <wp:posOffset>154940</wp:posOffset>
                </wp:positionV>
                <wp:extent cx="6985" cy="54610"/>
                <wp:effectExtent l="6350" t="8255" r="5715" b="13335"/>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54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8BD6A" id="AutoShape 10" o:spid="_x0000_s1026" type="#_x0000_t32" style="position:absolute;margin-left:408.2pt;margin-top:12.2pt;width:.55pt;height:4.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"/>
            </w:pict>
          </mc:Fallback>
        </mc:AlternateContent>
      </w:r>
      <w:r w:rsidR="00CF71BB" w:rsidRPr="00EA4672">
        <w:rPr>
          <w:rFonts w:ascii="Times New Roman" w:hAnsi="Times New Roman" w:cs="Times New Roman"/>
          <w:b/>
          <w:sz w:val="28"/>
          <w:szCs w:val="28"/>
        </w:rPr>
        <w:t>КГБПОУ «Минусинский сельскохозяйственный колледж»</w:t>
      </w:r>
    </w:p>
    <w:p w:rsidR="00CF71BB" w:rsidRPr="00EA4672" w:rsidRDefault="00CF71BB" w:rsidP="00D550A2">
      <w:pPr>
        <w:jc w:val="center"/>
        <w:rPr>
          <w:rStyle w:val="a8"/>
          <w:rFonts w:ascii="Times New Roman" w:hAnsi="Times New Roman" w:cs="Times New Roman"/>
          <w:sz w:val="28"/>
          <w:szCs w:val="28"/>
        </w:rPr>
      </w:pPr>
      <w:r w:rsidRPr="00EA4672">
        <w:rPr>
          <w:rStyle w:val="a8"/>
          <w:rFonts w:ascii="Times New Roman" w:hAnsi="Times New Roman" w:cs="Times New Roman"/>
          <w:sz w:val="28"/>
          <w:szCs w:val="28"/>
        </w:rPr>
        <w:lastRenderedPageBreak/>
        <w:t>ИНСТРУКЦИОННО-ТЕХНОЛОГИЧЕСКАЯ КАРТА</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на выполнения </w:t>
      </w:r>
      <w:r w:rsidRPr="00DD424C">
        <w:rPr>
          <w:rFonts w:ascii="Times New Roman" w:hAnsi="Times New Roman" w:cs="Times New Roman"/>
          <w:b/>
          <w:sz w:val="28"/>
          <w:szCs w:val="28"/>
        </w:rPr>
        <w:t>лабораторной работы №</w:t>
      </w:r>
      <w:r w:rsidR="00DD424C" w:rsidRPr="00DD424C">
        <w:rPr>
          <w:rFonts w:ascii="Times New Roman" w:hAnsi="Times New Roman" w:cs="Times New Roman"/>
          <w:b/>
          <w:sz w:val="28"/>
          <w:szCs w:val="28"/>
        </w:rPr>
        <w:t>3</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по дисциплине: «</w:t>
      </w:r>
      <w:r w:rsidR="00DD424C">
        <w:rPr>
          <w:rFonts w:ascii="Times New Roman" w:hAnsi="Times New Roman" w:cs="Times New Roman"/>
          <w:sz w:val="28"/>
          <w:szCs w:val="28"/>
        </w:rPr>
        <w:t>Химия пищевых производств</w:t>
      </w:r>
      <w:r w:rsidRPr="00EA4672">
        <w:rPr>
          <w:rFonts w:ascii="Times New Roman" w:hAnsi="Times New Roman" w:cs="Times New Roman"/>
          <w:sz w:val="28"/>
          <w:szCs w:val="28"/>
        </w:rPr>
        <w:t>»</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b/>
          <w:sz w:val="28"/>
          <w:szCs w:val="28"/>
        </w:rPr>
        <w:t>Тема:</w:t>
      </w:r>
      <w:r w:rsidRPr="00EA4672">
        <w:rPr>
          <w:rFonts w:ascii="Times New Roman" w:hAnsi="Times New Roman" w:cs="Times New Roman"/>
          <w:sz w:val="28"/>
          <w:szCs w:val="28"/>
        </w:rPr>
        <w:t xml:space="preserve"> «Оксикислоты»</w:t>
      </w:r>
    </w:p>
    <w:p w:rsidR="00CF71BB" w:rsidRPr="00EA4672" w:rsidRDefault="00CF71BB" w:rsidP="00D550A2">
      <w:pPr>
        <w:jc w:val="both"/>
        <w:rPr>
          <w:rFonts w:ascii="Times New Roman" w:hAnsi="Times New Roman" w:cs="Times New Roman"/>
          <w:b/>
          <w:sz w:val="28"/>
          <w:szCs w:val="28"/>
        </w:rPr>
      </w:pPr>
      <w:r w:rsidRPr="00EA4672">
        <w:rPr>
          <w:rFonts w:ascii="Times New Roman" w:hAnsi="Times New Roman" w:cs="Times New Roman"/>
          <w:b/>
          <w:sz w:val="28"/>
          <w:szCs w:val="28"/>
        </w:rPr>
        <w:t>Наименование работы: «</w:t>
      </w:r>
      <w:r w:rsidRPr="00EA4672">
        <w:rPr>
          <w:rFonts w:ascii="Times New Roman" w:hAnsi="Times New Roman" w:cs="Times New Roman"/>
          <w:sz w:val="28"/>
          <w:szCs w:val="28"/>
        </w:rPr>
        <w:t>Качественные реакции для определения кислот в различных биологических объектах</w:t>
      </w:r>
      <w:r w:rsidRPr="00EA4672">
        <w:rPr>
          <w:rFonts w:ascii="Times New Roman" w:hAnsi="Times New Roman" w:cs="Times New Roman"/>
          <w:b/>
          <w:sz w:val="28"/>
          <w:szCs w:val="28"/>
        </w:rPr>
        <w:t>»</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b/>
          <w:sz w:val="28"/>
          <w:szCs w:val="28"/>
        </w:rPr>
        <w:t xml:space="preserve">Цель: </w:t>
      </w:r>
      <w:r w:rsidRPr="00EA4672">
        <w:rPr>
          <w:rFonts w:ascii="Times New Roman" w:hAnsi="Times New Roman" w:cs="Times New Roman"/>
          <w:sz w:val="28"/>
          <w:szCs w:val="28"/>
        </w:rPr>
        <w:t>изучить основные химические свойства оксикислот и качественные реакции, позволяющие определить их содержание в продовольственных продуктах.</w:t>
      </w:r>
    </w:p>
    <w:p w:rsidR="00F73E80" w:rsidRPr="00137DC1" w:rsidRDefault="002E7F3B" w:rsidP="00F73E80">
      <w:pPr>
        <w:jc w:val="both"/>
        <w:rPr>
          <w:rFonts w:ascii="Times New Roman" w:hAnsi="Times New Roman" w:cs="Times New Roman"/>
          <w:b/>
          <w:sz w:val="28"/>
          <w:szCs w:val="28"/>
        </w:rPr>
      </w:pPr>
      <w:r w:rsidRPr="00137DC1">
        <w:rPr>
          <w:rFonts w:ascii="Times New Roman" w:hAnsi="Times New Roman" w:cs="Times New Roman"/>
          <w:b/>
          <w:sz w:val="28"/>
          <w:szCs w:val="28"/>
        </w:rPr>
        <w:t>Формируемые компет</w:t>
      </w:r>
      <w:r w:rsidR="00F73E80">
        <w:rPr>
          <w:rFonts w:ascii="Times New Roman" w:hAnsi="Times New Roman" w:cs="Times New Roman"/>
          <w:b/>
          <w:sz w:val="28"/>
          <w:szCs w:val="28"/>
        </w:rPr>
        <w:t xml:space="preserve">енции: </w:t>
      </w:r>
      <w:r w:rsidR="00F73E80" w:rsidRPr="00137DC1">
        <w:rPr>
          <w:rFonts w:ascii="Times New Roman" w:hAnsi="Times New Roman" w:cs="Times New Roman"/>
          <w:sz w:val="28"/>
          <w:szCs w:val="28"/>
        </w:rPr>
        <w:t xml:space="preserve">ОК1-9; ПК1.2-1.3; ПК2.1; </w:t>
      </w:r>
      <w:r w:rsidR="00F73E80">
        <w:rPr>
          <w:rFonts w:ascii="Times New Roman" w:hAnsi="Times New Roman" w:cs="Times New Roman"/>
          <w:sz w:val="28"/>
          <w:szCs w:val="28"/>
        </w:rPr>
        <w:t xml:space="preserve">ПК 2.5; </w:t>
      </w:r>
      <w:r w:rsidR="00F73E80" w:rsidRPr="00137DC1">
        <w:rPr>
          <w:rFonts w:ascii="Times New Roman" w:hAnsi="Times New Roman" w:cs="Times New Roman"/>
          <w:sz w:val="28"/>
          <w:szCs w:val="28"/>
        </w:rPr>
        <w:t>ПК3.1</w:t>
      </w:r>
      <w:r w:rsidR="00F73E80">
        <w:rPr>
          <w:rFonts w:ascii="Times New Roman" w:hAnsi="Times New Roman" w:cs="Times New Roman"/>
          <w:sz w:val="28"/>
          <w:szCs w:val="28"/>
        </w:rPr>
        <w:t>; ПК 4.1; ПК 4.5; ДК.1</w:t>
      </w:r>
      <w:r w:rsidR="00F73E80" w:rsidRPr="00137DC1">
        <w:rPr>
          <w:rFonts w:ascii="Times New Roman" w:hAnsi="Times New Roman" w:cs="Times New Roman"/>
          <w:sz w:val="28"/>
          <w:szCs w:val="28"/>
        </w:rPr>
        <w:t>.</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b/>
          <w:sz w:val="28"/>
          <w:szCs w:val="28"/>
        </w:rPr>
        <w:t>Норма времени:</w:t>
      </w:r>
      <w:r w:rsidRPr="00EA4672">
        <w:rPr>
          <w:rFonts w:ascii="Times New Roman" w:hAnsi="Times New Roman" w:cs="Times New Roman"/>
          <w:sz w:val="28"/>
          <w:szCs w:val="28"/>
        </w:rPr>
        <w:t xml:space="preserve"> 2 часа</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b/>
          <w:sz w:val="28"/>
          <w:szCs w:val="28"/>
        </w:rPr>
        <w:t xml:space="preserve">Оснащение рабочего места: </w:t>
      </w:r>
      <w:r w:rsidRPr="00EA4672">
        <w:rPr>
          <w:rFonts w:ascii="Times New Roman" w:hAnsi="Times New Roman" w:cs="Times New Roman"/>
          <w:sz w:val="28"/>
          <w:szCs w:val="28"/>
        </w:rPr>
        <w:t>инструкционные карты, набор химических реактивов и лабораторного оборудования</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b/>
          <w:sz w:val="28"/>
          <w:szCs w:val="28"/>
        </w:rPr>
        <w:t>Литература:</w:t>
      </w:r>
    </w:p>
    <w:p w:rsidR="00CF71BB" w:rsidRPr="00EA4672" w:rsidRDefault="00CF71BB" w:rsidP="00D550A2">
      <w:pPr>
        <w:spacing w:after="0"/>
        <w:jc w:val="both"/>
        <w:rPr>
          <w:rFonts w:ascii="Times New Roman" w:hAnsi="Times New Roman" w:cs="Times New Roman"/>
          <w:sz w:val="28"/>
          <w:szCs w:val="28"/>
        </w:rPr>
      </w:pPr>
      <w:r w:rsidRPr="00EA4672">
        <w:rPr>
          <w:rFonts w:ascii="Times New Roman" w:hAnsi="Times New Roman" w:cs="Times New Roman"/>
          <w:sz w:val="28"/>
          <w:szCs w:val="28"/>
        </w:rPr>
        <w:t>1. Габриелян О.С.Химия (10 класс). – М.: Дрофа, 20</w:t>
      </w:r>
      <w:r w:rsidR="00AD39E7">
        <w:rPr>
          <w:rFonts w:ascii="Times New Roman" w:hAnsi="Times New Roman" w:cs="Times New Roman"/>
          <w:sz w:val="28"/>
          <w:szCs w:val="28"/>
        </w:rPr>
        <w:t>19</w:t>
      </w:r>
      <w:r w:rsidRPr="00EA4672">
        <w:rPr>
          <w:rFonts w:ascii="Times New Roman" w:hAnsi="Times New Roman" w:cs="Times New Roman"/>
          <w:sz w:val="28"/>
          <w:szCs w:val="28"/>
        </w:rPr>
        <w:t>.</w:t>
      </w:r>
    </w:p>
    <w:p w:rsidR="00AD39E7" w:rsidRPr="0078107B" w:rsidRDefault="00AD39E7" w:rsidP="00AD39E7">
      <w:pPr>
        <w:spacing w:after="0"/>
        <w:rPr>
          <w:rFonts w:ascii="Times New Roman" w:hAnsi="Times New Roman" w:cs="Times New Roman"/>
          <w:sz w:val="28"/>
          <w:szCs w:val="28"/>
        </w:rPr>
      </w:pPr>
      <w:r w:rsidRPr="0078107B">
        <w:rPr>
          <w:rFonts w:ascii="Times New Roman" w:hAnsi="Times New Roman" w:cs="Times New Roman"/>
          <w:sz w:val="28"/>
          <w:szCs w:val="28"/>
        </w:rPr>
        <w:t xml:space="preserve">2. Емельянов В.В., Максимова Н.Е., Мочульская Н.Н. – Эл.изд. – 2-е изд., стер. – Саратов:Профобразование; Екатеринбург: Изд-во Урал ун-та, 2019. – 132с. Текст электронный // ЭБС </w:t>
      </w:r>
      <w:r w:rsidRPr="0078107B">
        <w:rPr>
          <w:rFonts w:ascii="Times New Roman" w:hAnsi="Times New Roman" w:cs="Times New Roman"/>
          <w:sz w:val="28"/>
          <w:szCs w:val="28"/>
          <w:lang w:val="en-US"/>
        </w:rPr>
        <w:t>IPR</w:t>
      </w:r>
      <w:r w:rsidRPr="0078107B">
        <w:rPr>
          <w:rFonts w:ascii="Times New Roman" w:hAnsi="Times New Roman" w:cs="Times New Roman"/>
          <w:sz w:val="28"/>
          <w:szCs w:val="28"/>
        </w:rPr>
        <w:t xml:space="preserve"> </w:t>
      </w:r>
      <w:r w:rsidRPr="0078107B">
        <w:rPr>
          <w:rFonts w:ascii="Times New Roman" w:hAnsi="Times New Roman" w:cs="Times New Roman"/>
          <w:sz w:val="28"/>
          <w:szCs w:val="28"/>
          <w:lang w:val="en-US"/>
        </w:rPr>
        <w:t>BOOKS</w:t>
      </w:r>
      <w:r w:rsidRPr="0078107B">
        <w:rPr>
          <w:rFonts w:ascii="Times New Roman" w:hAnsi="Times New Roman" w:cs="Times New Roman"/>
          <w:sz w:val="28"/>
          <w:szCs w:val="28"/>
        </w:rPr>
        <w:t>.</w:t>
      </w:r>
    </w:p>
    <w:p w:rsidR="00AD39E7" w:rsidRPr="008922DB" w:rsidRDefault="00AD39E7" w:rsidP="00AD39E7">
      <w:pPr>
        <w:spacing w:after="0"/>
        <w:jc w:val="both"/>
        <w:rPr>
          <w:rFonts w:ascii="Times New Roman" w:hAnsi="Times New Roman" w:cs="Times New Roman"/>
          <w:sz w:val="28"/>
          <w:szCs w:val="28"/>
        </w:rPr>
      </w:pPr>
      <w:r>
        <w:rPr>
          <w:rFonts w:ascii="Times New Roman" w:hAnsi="Times New Roman" w:cs="Times New Roman"/>
          <w:sz w:val="28"/>
          <w:szCs w:val="28"/>
        </w:rPr>
        <w:t>3</w:t>
      </w:r>
      <w:r w:rsidRPr="008922DB">
        <w:rPr>
          <w:rFonts w:ascii="Times New Roman" w:hAnsi="Times New Roman" w:cs="Times New Roman"/>
          <w:sz w:val="28"/>
          <w:szCs w:val="28"/>
        </w:rPr>
        <w:t>. Габриелян О.С. «Химия».-</w:t>
      </w:r>
      <w:r>
        <w:rPr>
          <w:rFonts w:ascii="Times New Roman" w:hAnsi="Times New Roman" w:cs="Times New Roman"/>
          <w:sz w:val="28"/>
          <w:szCs w:val="28"/>
        </w:rPr>
        <w:t xml:space="preserve"> </w:t>
      </w:r>
      <w:r w:rsidRPr="008922DB">
        <w:rPr>
          <w:rFonts w:ascii="Times New Roman" w:hAnsi="Times New Roman" w:cs="Times New Roman"/>
          <w:sz w:val="28"/>
          <w:szCs w:val="28"/>
        </w:rPr>
        <w:t xml:space="preserve">М.: </w:t>
      </w:r>
      <w:r w:rsidRPr="008922DB">
        <w:rPr>
          <w:rFonts w:ascii="Times New Roman" w:hAnsi="Times New Roman" w:cs="Times New Roman"/>
          <w:sz w:val="28"/>
          <w:szCs w:val="28"/>
          <w:lang w:val="en-US"/>
        </w:rPr>
        <w:t>ACADEMIA</w:t>
      </w:r>
      <w:r w:rsidRPr="008922DB">
        <w:rPr>
          <w:rFonts w:ascii="Times New Roman" w:hAnsi="Times New Roman" w:cs="Times New Roman"/>
          <w:sz w:val="28"/>
          <w:szCs w:val="28"/>
        </w:rPr>
        <w:t xml:space="preserve"> 20</w:t>
      </w:r>
      <w:r>
        <w:rPr>
          <w:rFonts w:ascii="Times New Roman" w:hAnsi="Times New Roman" w:cs="Times New Roman"/>
          <w:sz w:val="28"/>
          <w:szCs w:val="28"/>
        </w:rPr>
        <w:t>18.</w:t>
      </w:r>
    </w:p>
    <w:p w:rsidR="00AD39E7" w:rsidRDefault="00AD39E7" w:rsidP="00D550A2">
      <w:pPr>
        <w:spacing w:after="0"/>
        <w:jc w:val="both"/>
        <w:rPr>
          <w:rFonts w:ascii="Times New Roman" w:hAnsi="Times New Roman" w:cs="Times New Roman"/>
          <w:sz w:val="28"/>
          <w:szCs w:val="28"/>
        </w:rPr>
      </w:pPr>
    </w:p>
    <w:p w:rsidR="00AD39E7" w:rsidRDefault="00AD39E7" w:rsidP="00D550A2">
      <w:pPr>
        <w:spacing w:after="0"/>
        <w:jc w:val="both"/>
        <w:rPr>
          <w:rFonts w:ascii="Times New Roman" w:hAnsi="Times New Roman" w:cs="Times New Roman"/>
          <w:sz w:val="28"/>
          <w:szCs w:val="28"/>
        </w:rPr>
      </w:pPr>
    </w:p>
    <w:p w:rsidR="00AD39E7" w:rsidRDefault="00AD39E7" w:rsidP="00D550A2">
      <w:pPr>
        <w:spacing w:after="0"/>
        <w:jc w:val="both"/>
        <w:rPr>
          <w:rFonts w:ascii="Times New Roman" w:hAnsi="Times New Roman" w:cs="Times New Roman"/>
          <w:sz w:val="28"/>
          <w:szCs w:val="28"/>
        </w:rPr>
      </w:pPr>
    </w:p>
    <w:p w:rsidR="00AD39E7" w:rsidRDefault="00AD39E7" w:rsidP="00D550A2">
      <w:pPr>
        <w:spacing w:after="0"/>
        <w:jc w:val="both"/>
        <w:rPr>
          <w:rFonts w:ascii="Times New Roman" w:hAnsi="Times New Roman" w:cs="Times New Roman"/>
          <w:sz w:val="28"/>
          <w:szCs w:val="28"/>
        </w:rPr>
      </w:pPr>
    </w:p>
    <w:p w:rsidR="00AD39E7" w:rsidRDefault="00AD39E7" w:rsidP="00D550A2">
      <w:pPr>
        <w:spacing w:after="0"/>
        <w:jc w:val="both"/>
        <w:rPr>
          <w:rFonts w:ascii="Times New Roman" w:hAnsi="Times New Roman" w:cs="Times New Roman"/>
          <w:sz w:val="28"/>
          <w:szCs w:val="28"/>
        </w:rPr>
      </w:pPr>
    </w:p>
    <w:p w:rsidR="002E7F3B" w:rsidRDefault="00AD39E7" w:rsidP="00D550A2">
      <w:pPr>
        <w:jc w:val="center"/>
        <w:rPr>
          <w:rFonts w:ascii="Times New Roman" w:hAnsi="Times New Roman" w:cs="Times New Roman"/>
          <w:sz w:val="28"/>
          <w:szCs w:val="28"/>
        </w:rPr>
      </w:pPr>
      <w:r>
        <w:rPr>
          <w:rFonts w:ascii="Times New Roman" w:hAnsi="Times New Roman" w:cs="Times New Roman"/>
          <w:sz w:val="28"/>
          <w:szCs w:val="28"/>
        </w:rPr>
        <w:t xml:space="preserve"> </w:t>
      </w:r>
    </w:p>
    <w:p w:rsidR="00AD39E7" w:rsidRDefault="00AD39E7" w:rsidP="00D550A2">
      <w:pPr>
        <w:jc w:val="center"/>
        <w:rPr>
          <w:rFonts w:ascii="Times New Roman" w:hAnsi="Times New Roman" w:cs="Times New Roman"/>
          <w:b/>
          <w:sz w:val="28"/>
          <w:szCs w:val="28"/>
        </w:rPr>
      </w:pPr>
    </w:p>
    <w:p w:rsidR="002E7F3B" w:rsidRDefault="002E7F3B" w:rsidP="00D550A2">
      <w:pPr>
        <w:jc w:val="center"/>
        <w:rPr>
          <w:rFonts w:ascii="Times New Roman" w:hAnsi="Times New Roman" w:cs="Times New Roman"/>
          <w:b/>
          <w:sz w:val="28"/>
          <w:szCs w:val="28"/>
        </w:rPr>
      </w:pPr>
    </w:p>
    <w:p w:rsidR="002E7F3B" w:rsidRDefault="002E7F3B" w:rsidP="00D550A2">
      <w:pPr>
        <w:jc w:val="center"/>
        <w:rPr>
          <w:rFonts w:ascii="Times New Roman" w:hAnsi="Times New Roman" w:cs="Times New Roman"/>
          <w:b/>
          <w:sz w:val="28"/>
          <w:szCs w:val="28"/>
        </w:rPr>
      </w:pPr>
    </w:p>
    <w:p w:rsidR="002E7F3B" w:rsidRDefault="002E7F3B" w:rsidP="00D550A2">
      <w:pPr>
        <w:jc w:val="center"/>
        <w:rPr>
          <w:rFonts w:ascii="Times New Roman" w:hAnsi="Times New Roman" w:cs="Times New Roman"/>
          <w:b/>
          <w:sz w:val="28"/>
          <w:szCs w:val="28"/>
        </w:rPr>
      </w:pPr>
    </w:p>
    <w:p w:rsidR="00CF71BB" w:rsidRPr="00EA4672" w:rsidRDefault="00CF71BB" w:rsidP="00D550A2">
      <w:pPr>
        <w:jc w:val="center"/>
        <w:rPr>
          <w:rFonts w:ascii="Times New Roman" w:hAnsi="Times New Roman" w:cs="Times New Roman"/>
          <w:b/>
          <w:sz w:val="28"/>
          <w:szCs w:val="28"/>
        </w:rPr>
      </w:pPr>
      <w:r w:rsidRPr="00EA4672">
        <w:rPr>
          <w:rFonts w:ascii="Times New Roman" w:hAnsi="Times New Roman" w:cs="Times New Roman"/>
          <w:b/>
          <w:sz w:val="28"/>
          <w:szCs w:val="28"/>
        </w:rPr>
        <w:t>Контрольные вопросы при допуске</w:t>
      </w:r>
    </w:p>
    <w:p w:rsidR="00CF71BB" w:rsidRPr="00EA4672" w:rsidRDefault="00CF71BB" w:rsidP="00D550A2">
      <w:pPr>
        <w:pStyle w:val="a9"/>
        <w:numPr>
          <w:ilvl w:val="0"/>
          <w:numId w:val="9"/>
        </w:numPr>
        <w:jc w:val="both"/>
        <w:rPr>
          <w:rFonts w:ascii="Times New Roman" w:hAnsi="Times New Roman" w:cs="Times New Roman"/>
          <w:sz w:val="28"/>
          <w:szCs w:val="28"/>
        </w:rPr>
      </w:pPr>
      <w:r w:rsidRPr="00EA4672">
        <w:rPr>
          <w:rFonts w:ascii="Times New Roman" w:hAnsi="Times New Roman" w:cs="Times New Roman"/>
          <w:sz w:val="28"/>
          <w:szCs w:val="28"/>
        </w:rPr>
        <w:lastRenderedPageBreak/>
        <w:t>Дайте определение классу оксикислот.</w:t>
      </w:r>
    </w:p>
    <w:p w:rsidR="00CF71BB" w:rsidRPr="00EA4672" w:rsidRDefault="00CF71BB" w:rsidP="00D550A2">
      <w:pPr>
        <w:pStyle w:val="a9"/>
        <w:numPr>
          <w:ilvl w:val="0"/>
          <w:numId w:val="9"/>
        </w:numPr>
        <w:jc w:val="both"/>
        <w:rPr>
          <w:rFonts w:ascii="Times New Roman" w:hAnsi="Times New Roman" w:cs="Times New Roman"/>
          <w:sz w:val="28"/>
          <w:szCs w:val="28"/>
        </w:rPr>
      </w:pPr>
      <w:r w:rsidRPr="00EA4672">
        <w:rPr>
          <w:rFonts w:ascii="Times New Roman" w:hAnsi="Times New Roman" w:cs="Times New Roman"/>
          <w:sz w:val="28"/>
          <w:szCs w:val="28"/>
        </w:rPr>
        <w:t>Классифицируйте оксикислоты по различным признакам.</w:t>
      </w:r>
    </w:p>
    <w:p w:rsidR="00CF71BB" w:rsidRPr="00EA4672" w:rsidRDefault="00CF71BB" w:rsidP="00D550A2">
      <w:pPr>
        <w:pStyle w:val="a9"/>
        <w:numPr>
          <w:ilvl w:val="0"/>
          <w:numId w:val="9"/>
        </w:numPr>
        <w:jc w:val="both"/>
        <w:rPr>
          <w:rFonts w:ascii="Times New Roman" w:hAnsi="Times New Roman" w:cs="Times New Roman"/>
          <w:sz w:val="28"/>
          <w:szCs w:val="28"/>
        </w:rPr>
      </w:pPr>
      <w:r w:rsidRPr="00EA4672">
        <w:rPr>
          <w:rFonts w:ascii="Times New Roman" w:hAnsi="Times New Roman" w:cs="Times New Roman"/>
          <w:sz w:val="28"/>
          <w:szCs w:val="28"/>
        </w:rPr>
        <w:t>Дайте понятие «оптической изомерии». Какую роль изомерия играет в биомолекулах?</w:t>
      </w:r>
    </w:p>
    <w:p w:rsidR="00CF71BB" w:rsidRPr="00EA4672" w:rsidRDefault="00CF71BB" w:rsidP="00D550A2">
      <w:pPr>
        <w:pStyle w:val="a9"/>
        <w:numPr>
          <w:ilvl w:val="0"/>
          <w:numId w:val="9"/>
        </w:numPr>
        <w:jc w:val="both"/>
        <w:rPr>
          <w:rFonts w:ascii="Times New Roman" w:hAnsi="Times New Roman" w:cs="Times New Roman"/>
          <w:sz w:val="28"/>
          <w:szCs w:val="28"/>
        </w:rPr>
      </w:pPr>
      <w:r w:rsidRPr="00EA4672">
        <w:rPr>
          <w:rFonts w:ascii="Times New Roman" w:hAnsi="Times New Roman" w:cs="Times New Roman"/>
          <w:sz w:val="28"/>
          <w:szCs w:val="28"/>
        </w:rPr>
        <w:t>Назовите типы реакции, характерные для оксикислот.</w:t>
      </w:r>
    </w:p>
    <w:p w:rsidR="00CF71BB" w:rsidRPr="00EA4672" w:rsidRDefault="00CF71BB" w:rsidP="00D550A2">
      <w:pPr>
        <w:pStyle w:val="a9"/>
        <w:numPr>
          <w:ilvl w:val="0"/>
          <w:numId w:val="9"/>
        </w:numPr>
        <w:jc w:val="both"/>
        <w:rPr>
          <w:rFonts w:ascii="Times New Roman" w:hAnsi="Times New Roman" w:cs="Times New Roman"/>
          <w:sz w:val="28"/>
          <w:szCs w:val="28"/>
        </w:rPr>
      </w:pPr>
      <w:r w:rsidRPr="00EA4672">
        <w:rPr>
          <w:rFonts w:ascii="Times New Roman" w:hAnsi="Times New Roman" w:cs="Times New Roman"/>
          <w:sz w:val="28"/>
          <w:szCs w:val="28"/>
        </w:rPr>
        <w:t>Напишите реакцию получения оксикислот.</w:t>
      </w:r>
    </w:p>
    <w:p w:rsidR="00CF71BB" w:rsidRPr="00EA4672" w:rsidRDefault="00CF71BB" w:rsidP="00D550A2">
      <w:pPr>
        <w:pStyle w:val="a9"/>
        <w:numPr>
          <w:ilvl w:val="0"/>
          <w:numId w:val="9"/>
        </w:numPr>
        <w:jc w:val="both"/>
        <w:rPr>
          <w:rFonts w:ascii="Times New Roman" w:hAnsi="Times New Roman" w:cs="Times New Roman"/>
          <w:sz w:val="28"/>
          <w:szCs w:val="28"/>
        </w:rPr>
      </w:pPr>
      <w:r w:rsidRPr="00EA4672">
        <w:rPr>
          <w:rFonts w:ascii="Times New Roman" w:hAnsi="Times New Roman" w:cs="Times New Roman"/>
          <w:sz w:val="28"/>
          <w:szCs w:val="28"/>
        </w:rPr>
        <w:t>Назовите оксикислоты, применяющиеся в пищевой промышленности.</w:t>
      </w:r>
    </w:p>
    <w:p w:rsidR="00CF71BB" w:rsidRDefault="00CF71BB" w:rsidP="00D550A2">
      <w:pPr>
        <w:pStyle w:val="a9"/>
        <w:numPr>
          <w:ilvl w:val="0"/>
          <w:numId w:val="9"/>
        </w:numPr>
        <w:jc w:val="both"/>
        <w:rPr>
          <w:rFonts w:ascii="Times New Roman" w:hAnsi="Times New Roman" w:cs="Times New Roman"/>
          <w:sz w:val="28"/>
          <w:szCs w:val="28"/>
        </w:rPr>
      </w:pPr>
      <w:r w:rsidRPr="00EA4672">
        <w:rPr>
          <w:rFonts w:ascii="Times New Roman" w:hAnsi="Times New Roman" w:cs="Times New Roman"/>
          <w:sz w:val="28"/>
          <w:szCs w:val="28"/>
        </w:rPr>
        <w:t>Назовите качественную реакцию для оксикислот.</w:t>
      </w:r>
    </w:p>
    <w:p w:rsidR="002E7F3B" w:rsidRDefault="002E7F3B" w:rsidP="002E7F3B">
      <w:pPr>
        <w:jc w:val="both"/>
        <w:rPr>
          <w:rFonts w:ascii="Times New Roman" w:hAnsi="Times New Roman" w:cs="Times New Roman"/>
          <w:sz w:val="28"/>
          <w:szCs w:val="28"/>
        </w:rPr>
      </w:pPr>
    </w:p>
    <w:p w:rsidR="002E7F3B" w:rsidRDefault="002E7F3B" w:rsidP="002E7F3B">
      <w:pPr>
        <w:jc w:val="both"/>
        <w:rPr>
          <w:rFonts w:ascii="Times New Roman" w:hAnsi="Times New Roman" w:cs="Times New Roman"/>
          <w:sz w:val="28"/>
          <w:szCs w:val="28"/>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B41F35" w:rsidRDefault="00B41F35" w:rsidP="00CF1742">
      <w:pPr>
        <w:spacing w:after="0" w:line="240" w:lineRule="auto"/>
        <w:jc w:val="center"/>
        <w:rPr>
          <w:rFonts w:ascii="Times New Roman" w:eastAsia="Times New Roman" w:hAnsi="Times New Roman" w:cs="Times New Roman"/>
          <w:b/>
          <w:sz w:val="32"/>
          <w:szCs w:val="32"/>
        </w:rPr>
      </w:pPr>
    </w:p>
    <w:p w:rsidR="00CF1742" w:rsidRPr="0071591F" w:rsidRDefault="00CF1742" w:rsidP="00CF1742">
      <w:pPr>
        <w:spacing w:after="0" w:line="240" w:lineRule="auto"/>
        <w:jc w:val="center"/>
        <w:rPr>
          <w:rFonts w:ascii="Times New Roman" w:eastAsia="Times New Roman" w:hAnsi="Times New Roman" w:cs="Times New Roman"/>
          <w:b/>
          <w:sz w:val="32"/>
          <w:szCs w:val="32"/>
        </w:rPr>
      </w:pPr>
      <w:r w:rsidRPr="0071591F">
        <w:rPr>
          <w:rFonts w:ascii="Times New Roman" w:eastAsia="Times New Roman" w:hAnsi="Times New Roman" w:cs="Times New Roman"/>
          <w:b/>
          <w:sz w:val="32"/>
          <w:szCs w:val="32"/>
        </w:rPr>
        <w:t>Теоретическое введение</w:t>
      </w:r>
    </w:p>
    <w:p w:rsidR="00CF1742" w:rsidRPr="00752F84" w:rsidRDefault="00CF1742" w:rsidP="00CF1742">
      <w:pPr>
        <w:spacing w:after="0" w:line="240" w:lineRule="auto"/>
        <w:jc w:val="center"/>
        <w:rPr>
          <w:rFonts w:ascii="Times New Roman" w:hAnsi="Times New Roman" w:cs="Times New Roman"/>
          <w:b/>
          <w:sz w:val="28"/>
          <w:szCs w:val="28"/>
        </w:rPr>
      </w:pPr>
      <w:r w:rsidRPr="00752F84">
        <w:rPr>
          <w:rFonts w:ascii="Times New Roman" w:hAnsi="Times New Roman" w:cs="Times New Roman"/>
          <w:b/>
          <w:sz w:val="28"/>
          <w:szCs w:val="28"/>
        </w:rPr>
        <w:lastRenderedPageBreak/>
        <w:t>(краткое изложение теоретического материала</w:t>
      </w:r>
      <w:r w:rsidR="00301775" w:rsidRPr="00EA4672">
        <w:rPr>
          <w:rFonts w:ascii="Times New Roman" w:hAnsi="Times New Roman" w:cs="Times New Roman"/>
          <w:b/>
          <w:sz w:val="28"/>
          <w:szCs w:val="28"/>
        </w:rPr>
        <w:t xml:space="preserve"> </w:t>
      </w:r>
      <w:r w:rsidR="00301775">
        <w:rPr>
          <w:rFonts w:ascii="Times New Roman" w:hAnsi="Times New Roman" w:cs="Times New Roman"/>
          <w:b/>
          <w:sz w:val="28"/>
          <w:szCs w:val="28"/>
        </w:rPr>
        <w:t xml:space="preserve">к ЛР 3 </w:t>
      </w:r>
      <w:r w:rsidR="00301775" w:rsidRPr="00EA4672">
        <w:rPr>
          <w:rFonts w:ascii="Times New Roman" w:hAnsi="Times New Roman" w:cs="Times New Roman"/>
          <w:b/>
          <w:sz w:val="28"/>
          <w:szCs w:val="28"/>
        </w:rPr>
        <w:t>«</w:t>
      </w:r>
      <w:r w:rsidR="00301775" w:rsidRPr="00301775">
        <w:rPr>
          <w:rFonts w:ascii="Times New Roman" w:hAnsi="Times New Roman" w:cs="Times New Roman"/>
          <w:sz w:val="28"/>
          <w:szCs w:val="28"/>
        </w:rPr>
        <w:t>Оксикислоты.</w:t>
      </w:r>
      <w:r w:rsidR="00301775">
        <w:rPr>
          <w:rFonts w:ascii="Times New Roman" w:hAnsi="Times New Roman" w:cs="Times New Roman"/>
          <w:b/>
          <w:sz w:val="28"/>
          <w:szCs w:val="28"/>
        </w:rPr>
        <w:t xml:space="preserve"> </w:t>
      </w:r>
      <w:r w:rsidR="00301775" w:rsidRPr="00EA4672">
        <w:rPr>
          <w:rFonts w:ascii="Times New Roman" w:hAnsi="Times New Roman" w:cs="Times New Roman"/>
          <w:sz w:val="28"/>
          <w:szCs w:val="28"/>
        </w:rPr>
        <w:t>Качественные реакции для определения кислот в различных биологических объектах</w:t>
      </w:r>
      <w:r w:rsidR="00301775" w:rsidRPr="00EA4672">
        <w:rPr>
          <w:rFonts w:ascii="Times New Roman" w:hAnsi="Times New Roman" w:cs="Times New Roman"/>
          <w:b/>
          <w:sz w:val="28"/>
          <w:szCs w:val="28"/>
        </w:rPr>
        <w:t>»</w:t>
      </w:r>
      <w:r w:rsidRPr="00752F84">
        <w:rPr>
          <w:rFonts w:ascii="Times New Roman" w:hAnsi="Times New Roman" w:cs="Times New Roman"/>
          <w:b/>
          <w:sz w:val="28"/>
          <w:szCs w:val="28"/>
        </w:rPr>
        <w:t>)</w:t>
      </w:r>
    </w:p>
    <w:p w:rsidR="00CF1742" w:rsidRDefault="00CF1742" w:rsidP="00CF1742">
      <w:pPr>
        <w:spacing w:after="0" w:line="240" w:lineRule="auto"/>
        <w:rPr>
          <w:rFonts w:ascii="Times New Roman" w:hAnsi="Times New Roman" w:cs="Times New Roman"/>
          <w:sz w:val="28"/>
          <w:szCs w:val="28"/>
        </w:rPr>
      </w:pPr>
    </w:p>
    <w:p w:rsidR="006B7D2E" w:rsidRPr="00B41F35" w:rsidRDefault="00B41F35" w:rsidP="00B41F35">
      <w:pPr>
        <w:spacing w:after="0" w:line="240" w:lineRule="auto"/>
        <w:jc w:val="center"/>
        <w:rPr>
          <w:rFonts w:ascii="Times New Roman" w:hAnsi="Times New Roman" w:cs="Times New Roman"/>
          <w:b/>
          <w:sz w:val="28"/>
          <w:szCs w:val="28"/>
          <w:u w:val="single"/>
        </w:rPr>
      </w:pPr>
      <w:r w:rsidRPr="00B41F35">
        <w:rPr>
          <w:rFonts w:ascii="Times New Roman" w:hAnsi="Times New Roman" w:cs="Times New Roman"/>
          <w:sz w:val="28"/>
          <w:szCs w:val="28"/>
        </w:rPr>
        <w:t xml:space="preserve"> </w:t>
      </w:r>
      <w:r w:rsidR="006B7D2E" w:rsidRPr="00B41F35">
        <w:rPr>
          <w:rFonts w:ascii="Times New Roman" w:hAnsi="Times New Roman" w:cs="Times New Roman"/>
          <w:b/>
          <w:sz w:val="28"/>
          <w:szCs w:val="28"/>
          <w:u w:val="single"/>
        </w:rPr>
        <w:t xml:space="preserve">Оксикислоты </w:t>
      </w:r>
    </w:p>
    <w:p w:rsidR="006B7D2E" w:rsidRPr="008922DB" w:rsidRDefault="006B7D2E" w:rsidP="006B7D2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922DB">
        <w:rPr>
          <w:rFonts w:ascii="Times New Roman" w:eastAsia="Times New Roman" w:hAnsi="Times New Roman" w:cs="Times New Roman"/>
          <w:b/>
          <w:color w:val="000000"/>
          <w:sz w:val="28"/>
          <w:szCs w:val="28"/>
        </w:rPr>
        <w:t xml:space="preserve"> Оксикислотами(или спиртокислотами) </w:t>
      </w:r>
      <w:r w:rsidRPr="008922DB">
        <w:rPr>
          <w:rFonts w:ascii="Times New Roman" w:eastAsia="Times New Roman" w:hAnsi="Times New Roman" w:cs="Times New Roman"/>
          <w:color w:val="000000"/>
          <w:sz w:val="28"/>
          <w:szCs w:val="28"/>
        </w:rPr>
        <w:t>называют органические вещества, которые содержат в молекуле спиртовой гидроксил и карбоксильную группу. Например:</w:t>
      </w:r>
    </w:p>
    <w:p w:rsidR="006B7D2E" w:rsidRPr="008922DB" w:rsidRDefault="006B7D2E" w:rsidP="006B7D2E">
      <w:pPr>
        <w:pStyle w:val="aa"/>
        <w:shd w:val="clear" w:color="auto" w:fill="FFFFFF"/>
        <w:rPr>
          <w:color w:val="000000"/>
          <w:sz w:val="28"/>
          <w:szCs w:val="28"/>
        </w:rPr>
      </w:pPr>
      <w:r w:rsidRPr="008922DB">
        <w:rPr>
          <w:rStyle w:val="a8"/>
          <w:rFonts w:eastAsiaTheme="majorEastAsia"/>
          <w:color w:val="000000"/>
          <w:sz w:val="28"/>
          <w:szCs w:val="28"/>
        </w:rPr>
        <w:t>Общая формула гидроксикислот:</w:t>
      </w:r>
    </w:p>
    <w:p w:rsidR="006B7D2E" w:rsidRPr="005228CD" w:rsidRDefault="006B7D2E" w:rsidP="006B7D2E">
      <w:pPr>
        <w:pStyle w:val="aa"/>
        <w:shd w:val="clear" w:color="auto" w:fill="FFFFFF"/>
        <w:rPr>
          <w:color w:val="000000"/>
        </w:rPr>
      </w:pPr>
      <w:r>
        <w:rPr>
          <w:rFonts w:ascii="Verdana" w:hAnsi="Verdana"/>
          <w:noProof/>
          <w:color w:val="000000"/>
        </w:rPr>
        <w:drawing>
          <wp:inline distT="0" distB="0" distL="0" distR="0">
            <wp:extent cx="1228725" cy="466725"/>
            <wp:effectExtent l="19050" t="0" r="9525" b="0"/>
            <wp:docPr id="470" name="Рисунок 49" descr="http://konspekta.net/megaobuchalkaru/imgbaza/baza9/3222126727849.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konspekta.net/megaobuchalkaru/imgbaza/baza9/3222126727849.files/image002.png"/>
                    <pic:cNvPicPr>
                      <a:picLocks noChangeAspect="1" noChangeArrowheads="1"/>
                    </pic:cNvPicPr>
                  </pic:nvPicPr>
                  <pic:blipFill>
                    <a:blip r:embed="rId27" cstate="print"/>
                    <a:srcRect/>
                    <a:stretch>
                      <a:fillRect/>
                    </a:stretch>
                  </pic:blipFill>
                  <pic:spPr bwMode="auto">
                    <a:xfrm>
                      <a:off x="0" y="0"/>
                      <a:ext cx="1228725" cy="466725"/>
                    </a:xfrm>
                    <a:prstGeom prst="rect">
                      <a:avLst/>
                    </a:prstGeom>
                    <a:noFill/>
                    <a:ln w="9525">
                      <a:noFill/>
                      <a:miter lim="800000"/>
                      <a:headEnd/>
                      <a:tailEnd/>
                    </a:ln>
                  </pic:spPr>
                </pic:pic>
              </a:graphicData>
            </a:graphic>
          </wp:inline>
        </w:drawing>
      </w:r>
      <w:r w:rsidRPr="005228CD">
        <w:rPr>
          <w:noProof/>
          <w:color w:val="000000"/>
        </w:rPr>
        <w:drawing>
          <wp:inline distT="0" distB="0" distL="0" distR="0">
            <wp:extent cx="1428750" cy="876300"/>
            <wp:effectExtent l="19050" t="0" r="0" b="0"/>
            <wp:docPr id="471" name="Рисунок 1" descr="http://info.alnam.ru/archive/arch.php?path=../htm/book_jorg/files.book&amp;file=jorg_39.files/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alnam.ru/archive/arch.php?path=../htm/book_jorg/files.book&amp;file=jorg_39.files/image1.gif"/>
                    <pic:cNvPicPr>
                      <a:picLocks noChangeAspect="1" noChangeArrowheads="1"/>
                    </pic:cNvPicPr>
                  </pic:nvPicPr>
                  <pic:blipFill>
                    <a:blip r:embed="rId28" cstate="print"/>
                    <a:srcRect/>
                    <a:stretch>
                      <a:fillRect/>
                    </a:stretch>
                  </pic:blipFill>
                  <pic:spPr bwMode="auto">
                    <a:xfrm>
                      <a:off x="0" y="0"/>
                      <a:ext cx="1428750" cy="876300"/>
                    </a:xfrm>
                    <a:prstGeom prst="rect">
                      <a:avLst/>
                    </a:prstGeom>
                    <a:noFill/>
                    <a:ln w="9525">
                      <a:noFill/>
                      <a:miter lim="800000"/>
                      <a:headEnd/>
                      <a:tailEnd/>
                    </a:ln>
                  </pic:spPr>
                </pic:pic>
              </a:graphicData>
            </a:graphic>
          </wp:inline>
        </w:drawing>
      </w:r>
    </w:p>
    <w:p w:rsidR="006B7D2E" w:rsidRPr="008922DB" w:rsidRDefault="006B7D2E" w:rsidP="006B7D2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922DB">
        <w:rPr>
          <w:rFonts w:ascii="Times New Roman" w:eastAsia="Times New Roman" w:hAnsi="Times New Roman" w:cs="Times New Roman"/>
          <w:color w:val="000000"/>
          <w:sz w:val="28"/>
          <w:szCs w:val="28"/>
        </w:rPr>
        <w:t xml:space="preserve">     В зависимости от числа карбоксильных групп оксикислоты делятся на одноосновные, двухосновные и т. д. в зависимости от общего числа гидрксильных групп, включая и гидроксилы кислотных групп, оксикислоты делятся на двухатомные, трехатомные и т. д.</w:t>
      </w:r>
    </w:p>
    <w:p w:rsidR="006B7D2E" w:rsidRPr="008922DB" w:rsidRDefault="006B7D2E" w:rsidP="006B7D2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8922DB">
        <w:rPr>
          <w:rFonts w:ascii="Times New Roman" w:eastAsia="Times New Roman" w:hAnsi="Times New Roman" w:cs="Times New Roman"/>
          <w:b/>
          <w:bCs/>
          <w:color w:val="000000"/>
          <w:sz w:val="28"/>
          <w:szCs w:val="28"/>
        </w:rPr>
        <w:t>Физические свойства</w:t>
      </w:r>
    </w:p>
    <w:p w:rsidR="006B7D2E" w:rsidRPr="008922DB" w:rsidRDefault="00B41F35" w:rsidP="006B7D2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B7D2E" w:rsidRPr="008922DB">
        <w:rPr>
          <w:rFonts w:ascii="Times New Roman" w:eastAsia="Times New Roman" w:hAnsi="Times New Roman" w:cs="Times New Roman"/>
          <w:color w:val="000000"/>
          <w:sz w:val="28"/>
          <w:szCs w:val="28"/>
        </w:rPr>
        <w:t>Простейшие оксикислоты представляют собой либо </w:t>
      </w:r>
      <w:hyperlink r:id="rId29" w:history="1">
        <w:r w:rsidR="006B7D2E" w:rsidRPr="008922DB">
          <w:rPr>
            <w:rFonts w:ascii="Times New Roman" w:eastAsia="Times New Roman" w:hAnsi="Times New Roman" w:cs="Times New Roman"/>
            <w:color w:val="000000" w:themeColor="text1"/>
            <w:sz w:val="28"/>
            <w:szCs w:val="28"/>
          </w:rPr>
          <w:t>вязкие жидкости</w:t>
        </w:r>
      </w:hyperlink>
      <w:r w:rsidR="006B7D2E" w:rsidRPr="008922DB">
        <w:rPr>
          <w:rFonts w:ascii="Times New Roman" w:eastAsia="Times New Roman" w:hAnsi="Times New Roman" w:cs="Times New Roman"/>
          <w:color w:val="000000" w:themeColor="text1"/>
          <w:sz w:val="28"/>
          <w:szCs w:val="28"/>
        </w:rPr>
        <w:t>,</w:t>
      </w:r>
      <w:r w:rsidR="006B7D2E" w:rsidRPr="008922DB">
        <w:rPr>
          <w:rFonts w:ascii="Times New Roman" w:eastAsia="Times New Roman" w:hAnsi="Times New Roman" w:cs="Times New Roman"/>
          <w:color w:val="000000"/>
          <w:sz w:val="28"/>
          <w:szCs w:val="28"/>
        </w:rPr>
        <w:t xml:space="preserve"> либо кристаллические вещества, легко растворимые в воде. Оксикислоты обладают более сильными кислотными свойствами, чем соответствующие </w:t>
      </w:r>
      <w:hyperlink r:id="rId30" w:history="1">
        <w:r w:rsidR="006B7D2E" w:rsidRPr="008922DB">
          <w:rPr>
            <w:rFonts w:ascii="Times New Roman" w:eastAsia="Times New Roman" w:hAnsi="Times New Roman" w:cs="Times New Roman"/>
            <w:color w:val="000000" w:themeColor="text1"/>
            <w:sz w:val="28"/>
            <w:szCs w:val="28"/>
          </w:rPr>
          <w:t>карбоновые кислоты</w:t>
        </w:r>
      </w:hyperlink>
      <w:r w:rsidR="006B7D2E" w:rsidRPr="008922DB">
        <w:rPr>
          <w:rFonts w:ascii="Times New Roman" w:eastAsia="Times New Roman" w:hAnsi="Times New Roman" w:cs="Times New Roman"/>
          <w:color w:val="000000"/>
          <w:sz w:val="28"/>
          <w:szCs w:val="28"/>
        </w:rPr>
        <w:t> предельного ряда.</w:t>
      </w:r>
    </w:p>
    <w:p w:rsidR="006B7D2E" w:rsidRPr="008922DB" w:rsidRDefault="006B7D2E" w:rsidP="006B7D2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922DB">
        <w:rPr>
          <w:rFonts w:ascii="Times New Roman" w:eastAsia="Times New Roman" w:hAnsi="Times New Roman" w:cs="Times New Roman"/>
          <w:color w:val="000000"/>
          <w:sz w:val="28"/>
          <w:szCs w:val="28"/>
        </w:rPr>
        <w:t>Оксикислоты, так как в их молекулах имеются одновременно карбоксильные и гидроксильные группы, как и следовало ожидать, вступают во все реакции, характерные для кислот и для спиртов. Оксикислоты образуют соли, </w:t>
      </w:r>
      <w:hyperlink r:id="rId31" w:history="1">
        <w:r w:rsidRPr="008922DB">
          <w:rPr>
            <w:rFonts w:ascii="Times New Roman" w:eastAsia="Times New Roman" w:hAnsi="Times New Roman" w:cs="Times New Roman"/>
            <w:color w:val="000000" w:themeColor="text1"/>
            <w:sz w:val="28"/>
            <w:szCs w:val="28"/>
          </w:rPr>
          <w:t>простые эфиры</w:t>
        </w:r>
      </w:hyperlink>
      <w:r w:rsidRPr="008922DB">
        <w:rPr>
          <w:rFonts w:ascii="Times New Roman" w:eastAsia="Times New Roman" w:hAnsi="Times New Roman" w:cs="Times New Roman"/>
          <w:color w:val="000000" w:themeColor="text1"/>
          <w:sz w:val="28"/>
          <w:szCs w:val="28"/>
        </w:rPr>
        <w:t>,</w:t>
      </w:r>
      <w:r w:rsidRPr="008922DB">
        <w:rPr>
          <w:rFonts w:ascii="Times New Roman" w:eastAsia="Times New Roman" w:hAnsi="Times New Roman" w:cs="Times New Roman"/>
          <w:color w:val="000000"/>
          <w:sz w:val="28"/>
          <w:szCs w:val="28"/>
        </w:rPr>
        <w:t xml:space="preserve"> амиды и нитрилы кислот, галоидангидриды и т. п.</w:t>
      </w:r>
    </w:p>
    <w:p w:rsidR="006B7D2E" w:rsidRPr="008922DB" w:rsidRDefault="006B7D2E" w:rsidP="006B7D2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922DB">
        <w:rPr>
          <w:rFonts w:ascii="Times New Roman" w:eastAsia="Times New Roman" w:hAnsi="Times New Roman" w:cs="Times New Roman"/>
          <w:color w:val="000000"/>
          <w:sz w:val="28"/>
          <w:szCs w:val="28"/>
        </w:rPr>
        <w:t xml:space="preserve">     Оксикислоты могут образовывать </w:t>
      </w:r>
      <w:hyperlink r:id="rId32" w:history="1">
        <w:r w:rsidRPr="008922DB">
          <w:rPr>
            <w:rFonts w:ascii="Times New Roman" w:eastAsia="Times New Roman" w:hAnsi="Times New Roman" w:cs="Times New Roman"/>
            <w:color w:val="000000" w:themeColor="text1"/>
            <w:sz w:val="28"/>
            <w:szCs w:val="28"/>
          </w:rPr>
          <w:t>сложные эфиры</w:t>
        </w:r>
      </w:hyperlink>
      <w:r w:rsidRPr="008922DB">
        <w:rPr>
          <w:rFonts w:ascii="Times New Roman" w:eastAsia="Times New Roman" w:hAnsi="Times New Roman" w:cs="Times New Roman"/>
          <w:color w:val="000000"/>
          <w:sz w:val="28"/>
          <w:szCs w:val="28"/>
        </w:rPr>
        <w:t> как со спиртами, так и с кислотами:</w:t>
      </w:r>
    </w:p>
    <w:p w:rsidR="006B7D2E" w:rsidRPr="005228CD" w:rsidRDefault="006B7D2E" w:rsidP="006B7D2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5228CD">
        <w:rPr>
          <w:rFonts w:ascii="Times New Roman" w:eastAsia="Times New Roman" w:hAnsi="Times New Roman" w:cs="Times New Roman"/>
          <w:noProof/>
          <w:color w:val="000000"/>
          <w:sz w:val="24"/>
          <w:szCs w:val="24"/>
        </w:rPr>
        <w:drawing>
          <wp:inline distT="0" distB="0" distL="0" distR="0">
            <wp:extent cx="4210050" cy="790575"/>
            <wp:effectExtent l="19050" t="0" r="0" b="0"/>
            <wp:docPr id="472" name="Рисунок 12" descr="http://info.alnam.ru/archive/arch.php?path=../htm/book_jorg/files.book&amp;file=jorg_39.files/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nfo.alnam.ru/archive/arch.php?path=../htm/book_jorg/files.book&amp;file=jorg_39.files/image10.gif"/>
                    <pic:cNvPicPr>
                      <a:picLocks noChangeAspect="1" noChangeArrowheads="1"/>
                    </pic:cNvPicPr>
                  </pic:nvPicPr>
                  <pic:blipFill>
                    <a:blip r:embed="rId33" cstate="print"/>
                    <a:srcRect/>
                    <a:stretch>
                      <a:fillRect/>
                    </a:stretch>
                  </pic:blipFill>
                  <pic:spPr bwMode="auto">
                    <a:xfrm>
                      <a:off x="0" y="0"/>
                      <a:ext cx="4210050" cy="790575"/>
                    </a:xfrm>
                    <a:prstGeom prst="rect">
                      <a:avLst/>
                    </a:prstGeom>
                    <a:noFill/>
                    <a:ln w="9525">
                      <a:noFill/>
                      <a:miter lim="800000"/>
                      <a:headEnd/>
                      <a:tailEnd/>
                    </a:ln>
                  </pic:spPr>
                </pic:pic>
              </a:graphicData>
            </a:graphic>
          </wp:inline>
        </w:drawing>
      </w:r>
    </w:p>
    <w:p w:rsidR="006B7D2E" w:rsidRPr="007B20C3" w:rsidRDefault="006B7D2E" w:rsidP="006B7D2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B20C3">
        <w:rPr>
          <w:rFonts w:ascii="Times New Roman" w:eastAsia="Times New Roman" w:hAnsi="Times New Roman" w:cs="Times New Roman"/>
          <w:color w:val="000000"/>
          <w:sz w:val="28"/>
          <w:szCs w:val="28"/>
        </w:rPr>
        <w:t>Кроме того, оксикислоты вступают в некоторые специфические реакции. Например, -оксикислоты при нагревании в присутствии минеральных кислот расщепляются на соответствующий </w:t>
      </w:r>
      <w:hyperlink r:id="rId34" w:history="1">
        <w:r w:rsidRPr="007B20C3">
          <w:rPr>
            <w:rFonts w:ascii="Times New Roman" w:eastAsia="Times New Roman" w:hAnsi="Times New Roman" w:cs="Times New Roman"/>
            <w:color w:val="000000" w:themeColor="text1"/>
            <w:sz w:val="28"/>
            <w:szCs w:val="28"/>
          </w:rPr>
          <w:t>альдегид</w:t>
        </w:r>
      </w:hyperlink>
      <w:r w:rsidRPr="007B20C3">
        <w:rPr>
          <w:rFonts w:ascii="Times New Roman" w:eastAsia="Times New Roman" w:hAnsi="Times New Roman" w:cs="Times New Roman"/>
          <w:color w:val="000000" w:themeColor="text1"/>
          <w:sz w:val="28"/>
          <w:szCs w:val="28"/>
        </w:rPr>
        <w:t> </w:t>
      </w:r>
      <w:r w:rsidRPr="007B20C3">
        <w:rPr>
          <w:rFonts w:ascii="Times New Roman" w:eastAsia="Times New Roman" w:hAnsi="Times New Roman" w:cs="Times New Roman"/>
          <w:color w:val="000000"/>
          <w:sz w:val="28"/>
          <w:szCs w:val="28"/>
        </w:rPr>
        <w:t>(или </w:t>
      </w:r>
      <w:hyperlink r:id="rId35" w:history="1">
        <w:r w:rsidRPr="007B20C3">
          <w:rPr>
            <w:rFonts w:ascii="Times New Roman" w:eastAsia="Times New Roman" w:hAnsi="Times New Roman" w:cs="Times New Roman"/>
            <w:color w:val="000000" w:themeColor="text1"/>
            <w:sz w:val="28"/>
            <w:szCs w:val="28"/>
          </w:rPr>
          <w:t>кетон</w:t>
        </w:r>
      </w:hyperlink>
      <w:r w:rsidRPr="007B20C3">
        <w:rPr>
          <w:rFonts w:ascii="Times New Roman" w:eastAsia="Times New Roman" w:hAnsi="Times New Roman" w:cs="Times New Roman"/>
          <w:color w:val="000000"/>
          <w:sz w:val="28"/>
          <w:szCs w:val="28"/>
        </w:rPr>
        <w:t>) и муравьиную кислоту:</w:t>
      </w:r>
    </w:p>
    <w:p w:rsidR="006B7D2E" w:rsidRPr="005228CD" w:rsidRDefault="006B7D2E" w:rsidP="006B7D2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5228CD">
        <w:rPr>
          <w:rFonts w:ascii="Times New Roman" w:eastAsia="Times New Roman" w:hAnsi="Times New Roman" w:cs="Times New Roman"/>
          <w:noProof/>
          <w:color w:val="000000"/>
          <w:sz w:val="24"/>
          <w:szCs w:val="24"/>
        </w:rPr>
        <w:lastRenderedPageBreak/>
        <w:drawing>
          <wp:inline distT="0" distB="0" distL="0" distR="0">
            <wp:extent cx="3705225" cy="1543050"/>
            <wp:effectExtent l="19050" t="0" r="9525" b="0"/>
            <wp:docPr id="473" name="Рисунок 14" descr="http://info.alnam.ru/archive/arch.php?path=../htm/book_jorg/files.book&amp;file=jorg_39.files/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nfo.alnam.ru/archive/arch.php?path=../htm/book_jorg/files.book&amp;file=jorg_39.files/image11.gif"/>
                    <pic:cNvPicPr>
                      <a:picLocks noChangeAspect="1" noChangeArrowheads="1"/>
                    </pic:cNvPicPr>
                  </pic:nvPicPr>
                  <pic:blipFill>
                    <a:blip r:embed="rId36" cstate="print"/>
                    <a:srcRect/>
                    <a:stretch>
                      <a:fillRect/>
                    </a:stretch>
                  </pic:blipFill>
                  <pic:spPr bwMode="auto">
                    <a:xfrm>
                      <a:off x="0" y="0"/>
                      <a:ext cx="3705225" cy="1543050"/>
                    </a:xfrm>
                    <a:prstGeom prst="rect">
                      <a:avLst/>
                    </a:prstGeom>
                    <a:noFill/>
                    <a:ln w="9525">
                      <a:noFill/>
                      <a:miter lim="800000"/>
                      <a:headEnd/>
                      <a:tailEnd/>
                    </a:ln>
                  </pic:spPr>
                </pic:pic>
              </a:graphicData>
            </a:graphic>
          </wp:inline>
        </w:drawing>
      </w:r>
    </w:p>
    <w:p w:rsidR="006B7D2E" w:rsidRPr="007B20C3" w:rsidRDefault="006B7D2E" w:rsidP="006B7D2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7B20C3">
        <w:rPr>
          <w:rFonts w:ascii="Times New Roman" w:eastAsia="Times New Roman" w:hAnsi="Times New Roman" w:cs="Times New Roman"/>
          <w:color w:val="000000"/>
          <w:sz w:val="28"/>
          <w:szCs w:val="28"/>
        </w:rPr>
        <w:t>Оксикислоты при нагревании легко отщепляют воду и превращаются в непредельные кислоты:</w:t>
      </w:r>
    </w:p>
    <w:p w:rsidR="006B7D2E" w:rsidRPr="005228CD" w:rsidRDefault="006B7D2E" w:rsidP="006B7D2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5228CD">
        <w:rPr>
          <w:rFonts w:ascii="Times New Roman" w:eastAsia="Times New Roman" w:hAnsi="Times New Roman" w:cs="Times New Roman"/>
          <w:noProof/>
          <w:color w:val="000000"/>
          <w:sz w:val="24"/>
          <w:szCs w:val="24"/>
        </w:rPr>
        <w:drawing>
          <wp:inline distT="0" distB="0" distL="0" distR="0">
            <wp:extent cx="4057650" cy="657225"/>
            <wp:effectExtent l="19050" t="0" r="0" b="0"/>
            <wp:docPr id="474" name="Рисунок 16" descr="http://info.alnam.ru/archive/arch.php?path=../htm/book_jorg/files.book&amp;file=jorg_39.file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nfo.alnam.ru/archive/arch.php?path=../htm/book_jorg/files.book&amp;file=jorg_39.files/image12.gif"/>
                    <pic:cNvPicPr>
                      <a:picLocks noChangeAspect="1" noChangeArrowheads="1"/>
                    </pic:cNvPicPr>
                  </pic:nvPicPr>
                  <pic:blipFill>
                    <a:blip r:embed="rId37" cstate="print"/>
                    <a:srcRect/>
                    <a:stretch>
                      <a:fillRect/>
                    </a:stretch>
                  </pic:blipFill>
                  <pic:spPr bwMode="auto">
                    <a:xfrm>
                      <a:off x="0" y="0"/>
                      <a:ext cx="4057650" cy="657225"/>
                    </a:xfrm>
                    <a:prstGeom prst="rect">
                      <a:avLst/>
                    </a:prstGeom>
                    <a:noFill/>
                    <a:ln w="9525">
                      <a:noFill/>
                      <a:miter lim="800000"/>
                      <a:headEnd/>
                      <a:tailEnd/>
                    </a:ln>
                  </pic:spPr>
                </pic:pic>
              </a:graphicData>
            </a:graphic>
          </wp:inline>
        </w:drawing>
      </w:r>
    </w:p>
    <w:p w:rsidR="006B7D2E" w:rsidRPr="00EA4672" w:rsidRDefault="006B7D2E" w:rsidP="006B7D2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A4672">
        <w:rPr>
          <w:rFonts w:ascii="Times New Roman" w:eastAsia="Times New Roman" w:hAnsi="Times New Roman" w:cs="Times New Roman"/>
          <w:b/>
          <w:bCs/>
          <w:color w:val="000000"/>
          <w:sz w:val="28"/>
          <w:szCs w:val="28"/>
          <w:u w:val="single"/>
        </w:rPr>
        <w:t>Гликолевая кислота</w:t>
      </w:r>
      <w:r w:rsidRPr="00EA4672">
        <w:rPr>
          <w:rFonts w:ascii="Times New Roman" w:eastAsia="Times New Roman" w:hAnsi="Times New Roman" w:cs="Times New Roman"/>
          <w:color w:val="000000"/>
          <w:sz w:val="28"/>
          <w:szCs w:val="28"/>
        </w:rPr>
        <w:t> </w:t>
      </w:r>
      <w:r w:rsidRPr="00EA4672">
        <w:rPr>
          <w:rFonts w:ascii="Times New Roman" w:eastAsia="Times New Roman" w:hAnsi="Times New Roman" w:cs="Times New Roman"/>
          <w:noProof/>
          <w:color w:val="000000"/>
          <w:sz w:val="28"/>
          <w:szCs w:val="28"/>
        </w:rPr>
        <w:t>.</w:t>
      </w:r>
      <w:r w:rsidRPr="00EA4672">
        <w:rPr>
          <w:rFonts w:ascii="Times New Roman" w:eastAsia="Times New Roman" w:hAnsi="Times New Roman" w:cs="Times New Roman"/>
          <w:color w:val="000000"/>
          <w:sz w:val="28"/>
          <w:szCs w:val="28"/>
        </w:rPr>
        <w:t> Гликолевая (оксиуксусная) </w:t>
      </w:r>
      <w:hyperlink r:id="rId38" w:history="1">
        <w:r w:rsidRPr="00EA4672">
          <w:rPr>
            <w:rFonts w:ascii="Times New Roman" w:eastAsia="Times New Roman" w:hAnsi="Times New Roman" w:cs="Times New Roman"/>
            <w:color w:val="000000" w:themeColor="text1"/>
            <w:sz w:val="28"/>
            <w:szCs w:val="28"/>
          </w:rPr>
          <w:t>кислота</w:t>
        </w:r>
      </w:hyperlink>
      <w:r w:rsidRPr="00EA4672">
        <w:rPr>
          <w:rFonts w:ascii="Times New Roman" w:eastAsia="Times New Roman" w:hAnsi="Times New Roman" w:cs="Times New Roman"/>
          <w:color w:val="000000" w:themeColor="text1"/>
          <w:sz w:val="28"/>
          <w:szCs w:val="28"/>
        </w:rPr>
        <w:t> </w:t>
      </w:r>
      <w:r w:rsidRPr="00EA4672">
        <w:rPr>
          <w:rFonts w:ascii="Times New Roman" w:eastAsia="Times New Roman" w:hAnsi="Times New Roman" w:cs="Times New Roman"/>
          <w:color w:val="000000"/>
          <w:sz w:val="28"/>
          <w:szCs w:val="28"/>
        </w:rPr>
        <w:t>— кристаллическое вещество с темп. пл. 79-80 °С. Хорошо растворяется в воде. Содержится в недозрелых фруктах. Обычно получается из монохлоруксусной кислоты:</w:t>
      </w:r>
    </w:p>
    <w:p w:rsidR="006B7D2E" w:rsidRPr="005228CD" w:rsidRDefault="006B7D2E" w:rsidP="006B7D2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5228CD">
        <w:rPr>
          <w:rFonts w:ascii="Times New Roman" w:eastAsia="Times New Roman" w:hAnsi="Times New Roman" w:cs="Times New Roman"/>
          <w:noProof/>
          <w:color w:val="000000"/>
          <w:sz w:val="24"/>
          <w:szCs w:val="24"/>
        </w:rPr>
        <w:drawing>
          <wp:inline distT="0" distB="0" distL="0" distR="0">
            <wp:extent cx="2695575" cy="590550"/>
            <wp:effectExtent l="19050" t="0" r="9525" b="0"/>
            <wp:docPr id="475" name="Рисунок 18" descr="http://info.alnam.ru/archive/arch.php?path=../htm/book_jorg/files.book&amp;file=jorg_39.files/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nfo.alnam.ru/archive/arch.php?path=../htm/book_jorg/files.book&amp;file=jorg_39.files/image13.gif"/>
                    <pic:cNvPicPr>
                      <a:picLocks noChangeAspect="1" noChangeArrowheads="1"/>
                    </pic:cNvPicPr>
                  </pic:nvPicPr>
                  <pic:blipFill>
                    <a:blip r:embed="rId39" cstate="print"/>
                    <a:srcRect/>
                    <a:stretch>
                      <a:fillRect/>
                    </a:stretch>
                  </pic:blipFill>
                  <pic:spPr bwMode="auto">
                    <a:xfrm>
                      <a:off x="0" y="0"/>
                      <a:ext cx="2695575" cy="590550"/>
                    </a:xfrm>
                    <a:prstGeom prst="rect">
                      <a:avLst/>
                    </a:prstGeom>
                    <a:noFill/>
                    <a:ln w="9525">
                      <a:noFill/>
                      <a:miter lim="800000"/>
                      <a:headEnd/>
                      <a:tailEnd/>
                    </a:ln>
                  </pic:spPr>
                </pic:pic>
              </a:graphicData>
            </a:graphic>
          </wp:inline>
        </w:drawing>
      </w:r>
    </w:p>
    <w:p w:rsidR="006B7D2E" w:rsidRPr="00EA4672" w:rsidRDefault="006B7D2E" w:rsidP="006B7D2E">
      <w:pPr>
        <w:shd w:val="clear" w:color="auto" w:fill="FFFFFF"/>
        <w:spacing w:after="0" w:line="240" w:lineRule="auto"/>
        <w:jc w:val="both"/>
        <w:rPr>
          <w:rFonts w:ascii="Times New Roman" w:eastAsia="Times New Roman" w:hAnsi="Times New Roman" w:cs="Times New Roman"/>
          <w:color w:val="000000"/>
          <w:sz w:val="28"/>
          <w:szCs w:val="28"/>
        </w:rPr>
      </w:pPr>
      <w:r w:rsidRPr="00EA4672">
        <w:rPr>
          <w:rFonts w:ascii="Times New Roman" w:eastAsia="Times New Roman" w:hAnsi="Times New Roman" w:cs="Times New Roman"/>
          <w:b/>
          <w:bCs/>
          <w:color w:val="000000"/>
          <w:sz w:val="28"/>
          <w:szCs w:val="28"/>
          <w:u w:val="single"/>
        </w:rPr>
        <w:t>Молочная кислота</w:t>
      </w:r>
      <w:r w:rsidRPr="00EA4672">
        <w:rPr>
          <w:rFonts w:ascii="Times New Roman" w:eastAsia="Times New Roman" w:hAnsi="Times New Roman" w:cs="Times New Roman"/>
          <w:color w:val="000000"/>
          <w:sz w:val="28"/>
          <w:szCs w:val="28"/>
        </w:rPr>
        <w:t> </w:t>
      </w:r>
      <w:r w:rsidRPr="00EA4672">
        <w:rPr>
          <w:rFonts w:ascii="Times New Roman" w:eastAsia="Times New Roman" w:hAnsi="Times New Roman" w:cs="Times New Roman"/>
          <w:noProof/>
          <w:color w:val="000000"/>
          <w:sz w:val="28"/>
          <w:szCs w:val="28"/>
        </w:rPr>
        <w:t xml:space="preserve">. </w:t>
      </w:r>
      <w:r w:rsidRPr="00EA4672">
        <w:rPr>
          <w:rFonts w:ascii="Times New Roman" w:eastAsia="Times New Roman" w:hAnsi="Times New Roman" w:cs="Times New Roman"/>
          <w:color w:val="000000"/>
          <w:sz w:val="28"/>
          <w:szCs w:val="28"/>
        </w:rPr>
        <w:t>Как мы уже знаем, молочная (-оксипропионовая) кислота существует в трех формах: правовращающая (мясомолочная), левовращающая и оптически недеятельная (</w:t>
      </w:r>
      <w:hyperlink r:id="rId40" w:history="1">
        <w:r w:rsidRPr="00EA4672">
          <w:rPr>
            <w:rFonts w:ascii="Times New Roman" w:eastAsia="Times New Roman" w:hAnsi="Times New Roman" w:cs="Times New Roman"/>
            <w:color w:val="000000" w:themeColor="text1"/>
            <w:sz w:val="28"/>
            <w:szCs w:val="28"/>
          </w:rPr>
          <w:t>кислота</w:t>
        </w:r>
      </w:hyperlink>
      <w:r w:rsidRPr="00EA4672">
        <w:rPr>
          <w:rFonts w:ascii="Times New Roman" w:eastAsia="Times New Roman" w:hAnsi="Times New Roman" w:cs="Times New Roman"/>
          <w:color w:val="000000" w:themeColor="text1"/>
          <w:sz w:val="28"/>
          <w:szCs w:val="28"/>
        </w:rPr>
        <w:t> </w:t>
      </w:r>
      <w:r w:rsidRPr="00EA4672">
        <w:rPr>
          <w:rFonts w:ascii="Times New Roman" w:eastAsia="Times New Roman" w:hAnsi="Times New Roman" w:cs="Times New Roman"/>
          <w:color w:val="000000"/>
          <w:sz w:val="28"/>
          <w:szCs w:val="28"/>
        </w:rPr>
        <w:t>брожения).</w:t>
      </w:r>
    </w:p>
    <w:p w:rsidR="006B7D2E" w:rsidRPr="00EA4672" w:rsidRDefault="006B7D2E" w:rsidP="006B7D2E">
      <w:pPr>
        <w:shd w:val="clear" w:color="auto" w:fill="FFFFFF"/>
        <w:spacing w:after="0" w:line="240" w:lineRule="auto"/>
        <w:jc w:val="both"/>
        <w:rPr>
          <w:rFonts w:ascii="Times New Roman" w:eastAsia="Times New Roman" w:hAnsi="Times New Roman" w:cs="Times New Roman"/>
          <w:color w:val="000000"/>
          <w:sz w:val="28"/>
          <w:szCs w:val="28"/>
        </w:rPr>
      </w:pPr>
      <w:r w:rsidRPr="00EA4672">
        <w:rPr>
          <w:rFonts w:ascii="Times New Roman" w:eastAsia="Times New Roman" w:hAnsi="Times New Roman" w:cs="Times New Roman"/>
          <w:color w:val="000000"/>
          <w:sz w:val="28"/>
          <w:szCs w:val="28"/>
        </w:rPr>
        <w:t xml:space="preserve">     Когда говорят о свойствах молочной кислоты, то обычно подразумевают оптически недеятельную кислоту брожения (рацемат).</w:t>
      </w:r>
    </w:p>
    <w:p w:rsidR="006B7D2E" w:rsidRPr="00EA4672" w:rsidRDefault="006B7D2E" w:rsidP="006B7D2E">
      <w:pPr>
        <w:shd w:val="clear" w:color="auto" w:fill="FFFFFF"/>
        <w:spacing w:after="0" w:line="240" w:lineRule="auto"/>
        <w:jc w:val="both"/>
        <w:rPr>
          <w:rFonts w:ascii="Times New Roman" w:eastAsia="Times New Roman" w:hAnsi="Times New Roman" w:cs="Times New Roman"/>
          <w:color w:val="000000"/>
          <w:sz w:val="28"/>
          <w:szCs w:val="28"/>
        </w:rPr>
      </w:pPr>
      <w:r w:rsidRPr="00EA4672">
        <w:rPr>
          <w:rFonts w:ascii="Times New Roman" w:eastAsia="Times New Roman" w:hAnsi="Times New Roman" w:cs="Times New Roman"/>
          <w:color w:val="000000"/>
          <w:sz w:val="28"/>
          <w:szCs w:val="28"/>
        </w:rPr>
        <w:t xml:space="preserve">     Молочная кислота сильно гигроскопична и обычно содержит следы влаги. Если эту воду удалить в высоком вакууме, то молочная кислота будет осаждаться в виде кристаллов, плавя щихся при 18 °С.</w:t>
      </w:r>
    </w:p>
    <w:p w:rsidR="006B7D2E" w:rsidRPr="00EA4672" w:rsidRDefault="006B7D2E" w:rsidP="006B7D2E">
      <w:pPr>
        <w:shd w:val="clear" w:color="auto" w:fill="FFFFFF"/>
        <w:spacing w:after="0" w:line="240" w:lineRule="auto"/>
        <w:jc w:val="both"/>
        <w:rPr>
          <w:rFonts w:ascii="Times New Roman" w:eastAsia="Times New Roman" w:hAnsi="Times New Roman" w:cs="Times New Roman"/>
          <w:color w:val="000000"/>
          <w:sz w:val="28"/>
          <w:szCs w:val="28"/>
        </w:rPr>
      </w:pPr>
      <w:r w:rsidRPr="00EA4672">
        <w:rPr>
          <w:rFonts w:ascii="Times New Roman" w:eastAsia="Times New Roman" w:hAnsi="Times New Roman" w:cs="Times New Roman"/>
          <w:color w:val="000000"/>
          <w:sz w:val="28"/>
          <w:szCs w:val="28"/>
        </w:rPr>
        <w:t xml:space="preserve">     При нагревании с разбавленными минеральными кислотами молочная кислота распадается на уксусный </w:t>
      </w:r>
      <w:hyperlink r:id="rId41" w:history="1">
        <w:r w:rsidRPr="00EA4672">
          <w:rPr>
            <w:rFonts w:ascii="Times New Roman" w:eastAsia="Times New Roman" w:hAnsi="Times New Roman" w:cs="Times New Roman"/>
            <w:color w:val="000000" w:themeColor="text1"/>
            <w:sz w:val="28"/>
            <w:szCs w:val="28"/>
          </w:rPr>
          <w:t>альдегид</w:t>
        </w:r>
      </w:hyperlink>
      <w:r w:rsidRPr="00EA4672">
        <w:rPr>
          <w:rFonts w:ascii="Times New Roman" w:eastAsia="Times New Roman" w:hAnsi="Times New Roman" w:cs="Times New Roman"/>
          <w:color w:val="000000" w:themeColor="text1"/>
          <w:sz w:val="28"/>
          <w:szCs w:val="28"/>
        </w:rPr>
        <w:t> </w:t>
      </w:r>
      <w:r w:rsidRPr="00EA4672">
        <w:rPr>
          <w:rFonts w:ascii="Times New Roman" w:eastAsia="Times New Roman" w:hAnsi="Times New Roman" w:cs="Times New Roman"/>
          <w:color w:val="000000"/>
          <w:sz w:val="28"/>
          <w:szCs w:val="28"/>
        </w:rPr>
        <w:t>и муравьиную кислоту.</w:t>
      </w:r>
    </w:p>
    <w:p w:rsidR="006B7D2E" w:rsidRPr="00EA4672" w:rsidRDefault="006B7D2E" w:rsidP="006B7D2E">
      <w:pPr>
        <w:shd w:val="clear" w:color="auto" w:fill="FFFFFF"/>
        <w:spacing w:after="0" w:line="240" w:lineRule="auto"/>
        <w:jc w:val="both"/>
        <w:rPr>
          <w:rFonts w:ascii="Times New Roman" w:eastAsia="Times New Roman" w:hAnsi="Times New Roman" w:cs="Times New Roman"/>
          <w:color w:val="000000"/>
          <w:sz w:val="28"/>
          <w:szCs w:val="28"/>
        </w:rPr>
      </w:pPr>
      <w:r w:rsidRPr="00EA4672">
        <w:rPr>
          <w:rFonts w:ascii="Times New Roman" w:eastAsia="Times New Roman" w:hAnsi="Times New Roman" w:cs="Times New Roman"/>
          <w:color w:val="000000"/>
          <w:sz w:val="28"/>
          <w:szCs w:val="28"/>
        </w:rPr>
        <w:t xml:space="preserve">     Молочная</w:t>
      </w:r>
      <w:r w:rsidRPr="00EA4672">
        <w:rPr>
          <w:rFonts w:ascii="Times New Roman" w:eastAsia="Times New Roman" w:hAnsi="Times New Roman" w:cs="Times New Roman"/>
          <w:color w:val="000000" w:themeColor="text1"/>
          <w:sz w:val="28"/>
          <w:szCs w:val="28"/>
        </w:rPr>
        <w:t> </w:t>
      </w:r>
      <w:hyperlink r:id="rId42" w:history="1">
        <w:r w:rsidRPr="00EA4672">
          <w:rPr>
            <w:rFonts w:ascii="Times New Roman" w:eastAsia="Times New Roman" w:hAnsi="Times New Roman" w:cs="Times New Roman"/>
            <w:color w:val="000000" w:themeColor="text1"/>
            <w:sz w:val="28"/>
            <w:szCs w:val="28"/>
          </w:rPr>
          <w:t>кислота</w:t>
        </w:r>
      </w:hyperlink>
      <w:r w:rsidRPr="00EA4672">
        <w:rPr>
          <w:rFonts w:ascii="Times New Roman" w:eastAsia="Times New Roman" w:hAnsi="Times New Roman" w:cs="Times New Roman"/>
          <w:color w:val="000000"/>
          <w:sz w:val="28"/>
          <w:szCs w:val="28"/>
        </w:rPr>
        <w:t> применяется в текстильной промышленности и кожевенном производстве, а также в медицине. В технике молочная кислота получается с помощью молочнокислого брожения сахаристых веществ (например, глюкозы):</w:t>
      </w:r>
    </w:p>
    <w:p w:rsidR="006B7D2E" w:rsidRPr="005228CD" w:rsidRDefault="006B7D2E" w:rsidP="006B7D2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5228CD">
        <w:rPr>
          <w:rFonts w:ascii="Times New Roman" w:eastAsia="Times New Roman" w:hAnsi="Times New Roman" w:cs="Times New Roman"/>
          <w:noProof/>
          <w:color w:val="000000"/>
          <w:sz w:val="24"/>
          <w:szCs w:val="24"/>
        </w:rPr>
        <w:drawing>
          <wp:inline distT="0" distB="0" distL="0" distR="0">
            <wp:extent cx="2438400" cy="485775"/>
            <wp:effectExtent l="19050" t="0" r="0" b="0"/>
            <wp:docPr id="476" name="Рисунок 21" descr="http://info.alnam.ru/archive/arch.php?path=../htm/book_jorg/files.book&amp;file=jorg_39.files/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nfo.alnam.ru/archive/arch.php?path=../htm/book_jorg/files.book&amp;file=jorg_39.files/image14.gif"/>
                    <pic:cNvPicPr>
                      <a:picLocks noChangeAspect="1" noChangeArrowheads="1"/>
                    </pic:cNvPicPr>
                  </pic:nvPicPr>
                  <pic:blipFill>
                    <a:blip r:embed="rId43" cstate="print"/>
                    <a:srcRect/>
                    <a:stretch>
                      <a:fillRect/>
                    </a:stretch>
                  </pic:blipFill>
                  <pic:spPr bwMode="auto">
                    <a:xfrm>
                      <a:off x="0" y="0"/>
                      <a:ext cx="2438400" cy="485775"/>
                    </a:xfrm>
                    <a:prstGeom prst="rect">
                      <a:avLst/>
                    </a:prstGeom>
                    <a:noFill/>
                    <a:ln w="9525">
                      <a:noFill/>
                      <a:miter lim="800000"/>
                      <a:headEnd/>
                      <a:tailEnd/>
                    </a:ln>
                  </pic:spPr>
                </pic:pic>
              </a:graphicData>
            </a:graphic>
          </wp:inline>
        </w:drawing>
      </w:r>
    </w:p>
    <w:p w:rsidR="006B7D2E" w:rsidRPr="00EA4672" w:rsidRDefault="006B7D2E" w:rsidP="006B7D2E">
      <w:pPr>
        <w:shd w:val="clear" w:color="auto" w:fill="FFFFFF"/>
        <w:spacing w:before="120" w:after="120" w:line="240" w:lineRule="auto"/>
        <w:ind w:left="120" w:right="450"/>
        <w:jc w:val="center"/>
        <w:rPr>
          <w:rFonts w:ascii="Times New Roman" w:eastAsia="Times New Roman" w:hAnsi="Times New Roman" w:cs="Times New Roman"/>
          <w:b/>
          <w:bCs/>
          <w:color w:val="000000" w:themeColor="text1"/>
          <w:sz w:val="28"/>
          <w:szCs w:val="28"/>
        </w:rPr>
      </w:pPr>
      <w:r w:rsidRPr="00EA4672">
        <w:rPr>
          <w:rFonts w:ascii="Times New Roman" w:eastAsia="Times New Roman" w:hAnsi="Times New Roman" w:cs="Times New Roman"/>
          <w:b/>
          <w:bCs/>
          <w:color w:val="000000" w:themeColor="text1"/>
          <w:sz w:val="28"/>
          <w:szCs w:val="28"/>
        </w:rPr>
        <w:t xml:space="preserve">Химические свойства </w:t>
      </w:r>
    </w:p>
    <w:p w:rsidR="006B7D2E" w:rsidRPr="00EA4672" w:rsidRDefault="006B7D2E" w:rsidP="006B7D2E">
      <w:pPr>
        <w:shd w:val="clear" w:color="auto" w:fill="FFFFFF"/>
        <w:spacing w:before="120" w:after="120" w:line="240" w:lineRule="auto"/>
        <w:ind w:left="120" w:right="450"/>
        <w:jc w:val="center"/>
        <w:rPr>
          <w:rFonts w:ascii="Times New Roman" w:eastAsia="Times New Roman" w:hAnsi="Times New Roman" w:cs="Times New Roman"/>
          <w:b/>
          <w:color w:val="424242"/>
          <w:sz w:val="28"/>
          <w:szCs w:val="28"/>
        </w:rPr>
      </w:pPr>
    </w:p>
    <w:p w:rsidR="006B7D2E" w:rsidRPr="007B20C3" w:rsidRDefault="006B7D2E" w:rsidP="006B7D2E">
      <w:pPr>
        <w:shd w:val="clear" w:color="auto" w:fill="FFFFFF"/>
        <w:spacing w:before="120" w:after="120" w:line="240" w:lineRule="auto"/>
        <w:ind w:left="120" w:right="450"/>
        <w:jc w:val="both"/>
        <w:rPr>
          <w:rFonts w:ascii="Times New Roman" w:eastAsia="Times New Roman" w:hAnsi="Times New Roman" w:cs="Times New Roman"/>
          <w:color w:val="000000" w:themeColor="text1"/>
          <w:sz w:val="28"/>
          <w:szCs w:val="28"/>
        </w:rPr>
      </w:pPr>
      <w:r w:rsidRPr="007B20C3">
        <w:rPr>
          <w:rFonts w:ascii="Times New Roman" w:eastAsia="Times New Roman" w:hAnsi="Times New Roman" w:cs="Times New Roman"/>
          <w:color w:val="000000" w:themeColor="text1"/>
          <w:sz w:val="28"/>
          <w:szCs w:val="28"/>
          <w:u w:val="single"/>
        </w:rPr>
        <w:lastRenderedPageBreak/>
        <w:t>Гидроксикислоты,</w:t>
      </w:r>
      <w:r w:rsidRPr="007B20C3">
        <w:rPr>
          <w:rFonts w:ascii="Times New Roman" w:eastAsia="Times New Roman" w:hAnsi="Times New Roman" w:cs="Times New Roman"/>
          <w:color w:val="000000" w:themeColor="text1"/>
          <w:sz w:val="28"/>
          <w:szCs w:val="28"/>
        </w:rPr>
        <w:t xml:space="preserve"> являясь гетерофункциональными соединениями, способны реагировать по каждой функциональной группе в отдельности или одновременно, сохраняя типичную реакционную способность.</w:t>
      </w:r>
    </w:p>
    <w:p w:rsidR="006B7D2E" w:rsidRPr="007B20C3" w:rsidRDefault="006B7D2E" w:rsidP="006B7D2E">
      <w:pPr>
        <w:shd w:val="clear" w:color="auto" w:fill="FFFFFF"/>
        <w:spacing w:before="120" w:after="120" w:line="240" w:lineRule="auto"/>
        <w:ind w:left="120" w:right="450"/>
        <w:jc w:val="both"/>
        <w:rPr>
          <w:rFonts w:ascii="Times New Roman" w:eastAsia="Times New Roman" w:hAnsi="Times New Roman" w:cs="Times New Roman"/>
          <w:color w:val="000000" w:themeColor="text1"/>
          <w:sz w:val="28"/>
          <w:szCs w:val="28"/>
        </w:rPr>
      </w:pPr>
      <w:r w:rsidRPr="007B20C3">
        <w:rPr>
          <w:rFonts w:ascii="Times New Roman" w:eastAsia="Times New Roman" w:hAnsi="Times New Roman" w:cs="Times New Roman"/>
          <w:b/>
          <w:color w:val="000000" w:themeColor="text1"/>
          <w:sz w:val="28"/>
          <w:szCs w:val="28"/>
        </w:rPr>
        <w:t xml:space="preserve">1. В </w:t>
      </w:r>
      <w:r w:rsidRPr="007B20C3">
        <w:rPr>
          <w:rFonts w:ascii="Times New Roman" w:eastAsia="Times New Roman" w:hAnsi="Times New Roman" w:cs="Times New Roman"/>
          <w:b/>
          <w:color w:val="000000" w:themeColor="text1"/>
          <w:sz w:val="28"/>
          <w:szCs w:val="28"/>
          <w:u w:val="single"/>
        </w:rPr>
        <w:t>качестве кислот</w:t>
      </w:r>
      <w:r w:rsidRPr="007B20C3">
        <w:rPr>
          <w:rFonts w:ascii="Times New Roman" w:eastAsia="Times New Roman" w:hAnsi="Times New Roman" w:cs="Times New Roman"/>
          <w:b/>
          <w:color w:val="000000" w:themeColor="text1"/>
          <w:sz w:val="28"/>
          <w:szCs w:val="28"/>
        </w:rPr>
        <w:t xml:space="preserve"> они дают соли, сложные эфиры, амиды, галогенангидриды </w:t>
      </w:r>
      <w:r w:rsidRPr="007B20C3">
        <w:rPr>
          <w:rFonts w:ascii="Times New Roman" w:eastAsia="Times New Roman" w:hAnsi="Times New Roman" w:cs="Times New Roman"/>
          <w:color w:val="000000" w:themeColor="text1"/>
          <w:sz w:val="28"/>
          <w:szCs w:val="28"/>
        </w:rPr>
        <w:t>и т.д.</w:t>
      </w:r>
    </w:p>
    <w:p w:rsidR="006B7D2E" w:rsidRPr="00363F8E" w:rsidRDefault="006B7D2E" w:rsidP="006B7D2E">
      <w:pPr>
        <w:shd w:val="clear" w:color="auto" w:fill="FFFFFF"/>
        <w:spacing w:before="120" w:after="120" w:line="240" w:lineRule="auto"/>
        <w:ind w:left="120" w:right="450"/>
        <w:rPr>
          <w:rFonts w:ascii="Times New Roman" w:eastAsia="Times New Roman" w:hAnsi="Times New Roman" w:cs="Times New Roman"/>
          <w:b/>
          <w:color w:val="424242"/>
          <w:sz w:val="24"/>
          <w:szCs w:val="24"/>
        </w:rPr>
      </w:pPr>
      <w:r w:rsidRPr="00363F8E">
        <w:rPr>
          <w:rFonts w:ascii="Times New Roman" w:eastAsia="Times New Roman" w:hAnsi="Times New Roman" w:cs="Times New Roman"/>
          <w:b/>
          <w:noProof/>
          <w:color w:val="424242"/>
          <w:sz w:val="24"/>
          <w:szCs w:val="24"/>
        </w:rPr>
        <w:drawing>
          <wp:inline distT="0" distB="0" distL="0" distR="0">
            <wp:extent cx="5810250" cy="1828800"/>
            <wp:effectExtent l="19050" t="0" r="0" b="0"/>
            <wp:docPr id="477" name="Рисунок 43" descr="http://konspekta.net/lektsianew/baza17/5624105834023.files/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konspekta.net/lektsianew/baza17/5624105834023.files/image144.gif"/>
                    <pic:cNvPicPr>
                      <a:picLocks noChangeAspect="1" noChangeArrowheads="1"/>
                    </pic:cNvPicPr>
                  </pic:nvPicPr>
                  <pic:blipFill>
                    <a:blip r:embed="rId44" cstate="print"/>
                    <a:srcRect/>
                    <a:stretch>
                      <a:fillRect/>
                    </a:stretch>
                  </pic:blipFill>
                  <pic:spPr bwMode="auto">
                    <a:xfrm>
                      <a:off x="0" y="0"/>
                      <a:ext cx="5810250" cy="1828800"/>
                    </a:xfrm>
                    <a:prstGeom prst="rect">
                      <a:avLst/>
                    </a:prstGeom>
                    <a:noFill/>
                    <a:ln w="9525">
                      <a:noFill/>
                      <a:miter lim="800000"/>
                      <a:headEnd/>
                      <a:tailEnd/>
                    </a:ln>
                  </pic:spPr>
                </pic:pic>
              </a:graphicData>
            </a:graphic>
          </wp:inline>
        </w:drawing>
      </w:r>
    </w:p>
    <w:p w:rsidR="006B7D2E" w:rsidRPr="00EA4672" w:rsidRDefault="006B7D2E" w:rsidP="006B7D2E">
      <w:pPr>
        <w:pStyle w:val="aa"/>
        <w:shd w:val="clear" w:color="auto" w:fill="FFFFFF"/>
        <w:rPr>
          <w:color w:val="000000"/>
          <w:sz w:val="28"/>
          <w:szCs w:val="28"/>
          <w:u w:val="single"/>
        </w:rPr>
      </w:pPr>
      <w:r w:rsidRPr="00EA4672">
        <w:rPr>
          <w:rStyle w:val="a8"/>
          <w:rFonts w:eastAsiaTheme="majorEastAsia"/>
          <w:color w:val="000000"/>
          <w:sz w:val="28"/>
          <w:szCs w:val="28"/>
          <w:u w:val="single"/>
        </w:rPr>
        <w:t>сложные эфиры</w:t>
      </w:r>
    </w:p>
    <w:p w:rsidR="006B7D2E" w:rsidRDefault="006B7D2E" w:rsidP="006B7D2E">
      <w:pPr>
        <w:pStyle w:val="aa"/>
        <w:shd w:val="clear" w:color="auto" w:fill="FFFFFF"/>
        <w:rPr>
          <w:rFonts w:ascii="Verdana" w:hAnsi="Verdana"/>
          <w:color w:val="000000"/>
        </w:rPr>
      </w:pPr>
      <w:r>
        <w:rPr>
          <w:rFonts w:ascii="Verdana" w:hAnsi="Verdana"/>
          <w:noProof/>
          <w:color w:val="000000"/>
        </w:rPr>
        <w:drawing>
          <wp:inline distT="0" distB="0" distL="0" distR="0">
            <wp:extent cx="5276850" cy="771525"/>
            <wp:effectExtent l="19050" t="0" r="0" b="0"/>
            <wp:docPr id="478" name="Рисунок 51" descr="http://konspekta.net/megaobuchalkaru/imgbaza/baza9/3222126727849.files/image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konspekta.net/megaobuchalkaru/imgbaza/baza9/3222126727849.files/image054.png"/>
                    <pic:cNvPicPr>
                      <a:picLocks noChangeAspect="1" noChangeArrowheads="1"/>
                    </pic:cNvPicPr>
                  </pic:nvPicPr>
                  <pic:blipFill>
                    <a:blip r:embed="rId45" cstate="print"/>
                    <a:srcRect/>
                    <a:stretch>
                      <a:fillRect/>
                    </a:stretch>
                  </pic:blipFill>
                  <pic:spPr bwMode="auto">
                    <a:xfrm>
                      <a:off x="0" y="0"/>
                      <a:ext cx="5276850" cy="771525"/>
                    </a:xfrm>
                    <a:prstGeom prst="rect">
                      <a:avLst/>
                    </a:prstGeom>
                    <a:noFill/>
                    <a:ln w="9525">
                      <a:noFill/>
                      <a:miter lim="800000"/>
                      <a:headEnd/>
                      <a:tailEnd/>
                    </a:ln>
                  </pic:spPr>
                </pic:pic>
              </a:graphicData>
            </a:graphic>
          </wp:inline>
        </w:drawing>
      </w:r>
    </w:p>
    <w:p w:rsidR="006B7D2E" w:rsidRPr="00EA4672" w:rsidRDefault="006B7D2E" w:rsidP="006B7D2E">
      <w:pPr>
        <w:shd w:val="clear" w:color="auto" w:fill="FFFFFF"/>
        <w:spacing w:before="120" w:after="120" w:line="240" w:lineRule="auto"/>
        <w:ind w:left="120" w:right="450"/>
        <w:rPr>
          <w:rFonts w:ascii="Times New Roman" w:eastAsia="Times New Roman" w:hAnsi="Times New Roman" w:cs="Times New Roman"/>
          <w:b/>
          <w:color w:val="424242"/>
          <w:sz w:val="28"/>
          <w:szCs w:val="28"/>
        </w:rPr>
      </w:pPr>
      <w:r w:rsidRPr="00EA4672">
        <w:rPr>
          <w:rFonts w:ascii="Times New Roman" w:eastAsia="Times New Roman" w:hAnsi="Times New Roman" w:cs="Times New Roman"/>
          <w:b/>
          <w:color w:val="424242"/>
          <w:sz w:val="28"/>
          <w:szCs w:val="28"/>
        </w:rPr>
        <w:t xml:space="preserve">2. Как </w:t>
      </w:r>
      <w:r w:rsidRPr="00EA4672">
        <w:rPr>
          <w:rFonts w:ascii="Times New Roman" w:eastAsia="Times New Roman" w:hAnsi="Times New Roman" w:cs="Times New Roman"/>
          <w:b/>
          <w:color w:val="424242"/>
          <w:sz w:val="28"/>
          <w:szCs w:val="28"/>
          <w:u w:val="single"/>
        </w:rPr>
        <w:t>спирты</w:t>
      </w:r>
      <w:r w:rsidRPr="00EA4672">
        <w:rPr>
          <w:rFonts w:ascii="Times New Roman" w:eastAsia="Times New Roman" w:hAnsi="Times New Roman" w:cs="Times New Roman"/>
          <w:b/>
          <w:color w:val="424242"/>
          <w:sz w:val="28"/>
          <w:szCs w:val="28"/>
        </w:rPr>
        <w:t>, они образуют алкоголяты, простые и сложные эфиры, замещают гидроксил галогеном</w:t>
      </w:r>
    </w:p>
    <w:p w:rsidR="006B7D2E" w:rsidRPr="00363F8E" w:rsidRDefault="006B7D2E" w:rsidP="006B7D2E">
      <w:pPr>
        <w:shd w:val="clear" w:color="auto" w:fill="FFFFFF"/>
        <w:spacing w:before="120" w:after="120" w:line="240" w:lineRule="auto"/>
        <w:ind w:left="120" w:right="450"/>
        <w:rPr>
          <w:rFonts w:ascii="Times New Roman" w:eastAsia="Times New Roman" w:hAnsi="Times New Roman" w:cs="Times New Roman"/>
          <w:b/>
          <w:color w:val="424242"/>
          <w:sz w:val="24"/>
          <w:szCs w:val="24"/>
        </w:rPr>
      </w:pPr>
      <w:r w:rsidRPr="00363F8E">
        <w:rPr>
          <w:rFonts w:ascii="Times New Roman" w:eastAsia="Times New Roman" w:hAnsi="Times New Roman" w:cs="Times New Roman"/>
          <w:b/>
          <w:noProof/>
          <w:color w:val="424242"/>
          <w:sz w:val="24"/>
          <w:szCs w:val="24"/>
        </w:rPr>
        <w:drawing>
          <wp:inline distT="0" distB="0" distL="0" distR="0">
            <wp:extent cx="5934075" cy="2162175"/>
            <wp:effectExtent l="0" t="0" r="9525" b="0"/>
            <wp:docPr id="479" name="Рисунок 44" descr="http://konspekta.net/lektsianew/baza17/5624105834023.files/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konspekta.net/lektsianew/baza17/5624105834023.files/image146.gif"/>
                    <pic:cNvPicPr>
                      <a:picLocks noChangeAspect="1" noChangeArrowheads="1"/>
                    </pic:cNvPicPr>
                  </pic:nvPicPr>
                  <pic:blipFill>
                    <a:blip r:embed="rId46" cstate="print"/>
                    <a:srcRect/>
                    <a:stretch>
                      <a:fillRect/>
                    </a:stretch>
                  </pic:blipFill>
                  <pic:spPr bwMode="auto">
                    <a:xfrm>
                      <a:off x="0" y="0"/>
                      <a:ext cx="5934075" cy="2162175"/>
                    </a:xfrm>
                    <a:prstGeom prst="rect">
                      <a:avLst/>
                    </a:prstGeom>
                    <a:noFill/>
                    <a:ln w="9525">
                      <a:noFill/>
                      <a:miter lim="800000"/>
                      <a:headEnd/>
                      <a:tailEnd/>
                    </a:ln>
                  </pic:spPr>
                </pic:pic>
              </a:graphicData>
            </a:graphic>
          </wp:inline>
        </w:drawing>
      </w:r>
    </w:p>
    <w:p w:rsidR="006B7D2E" w:rsidRDefault="006B7D2E" w:rsidP="006B7D2E">
      <w:pPr>
        <w:pStyle w:val="aa"/>
        <w:shd w:val="clear" w:color="auto" w:fill="FFFFFF"/>
        <w:rPr>
          <w:rStyle w:val="a8"/>
          <w:rFonts w:eastAsiaTheme="majorEastAsia"/>
          <w:color w:val="000000"/>
          <w:sz w:val="28"/>
          <w:szCs w:val="28"/>
          <w:u w:val="single"/>
          <w:lang w:val="en-US"/>
        </w:rPr>
      </w:pPr>
    </w:p>
    <w:p w:rsidR="006B7D2E" w:rsidRDefault="006B7D2E" w:rsidP="006B7D2E">
      <w:pPr>
        <w:pStyle w:val="aa"/>
        <w:shd w:val="clear" w:color="auto" w:fill="FFFFFF"/>
        <w:rPr>
          <w:rStyle w:val="a8"/>
          <w:rFonts w:eastAsiaTheme="majorEastAsia"/>
          <w:color w:val="000000"/>
          <w:sz w:val="28"/>
          <w:szCs w:val="28"/>
          <w:u w:val="single"/>
          <w:lang w:val="en-US"/>
        </w:rPr>
      </w:pPr>
    </w:p>
    <w:p w:rsidR="006B7D2E" w:rsidRDefault="006B7D2E" w:rsidP="006B7D2E">
      <w:pPr>
        <w:pStyle w:val="aa"/>
        <w:shd w:val="clear" w:color="auto" w:fill="FFFFFF"/>
        <w:rPr>
          <w:rStyle w:val="a8"/>
          <w:rFonts w:eastAsiaTheme="majorEastAsia"/>
          <w:color w:val="000000"/>
          <w:sz w:val="28"/>
          <w:szCs w:val="28"/>
          <w:u w:val="single"/>
          <w:lang w:val="en-US"/>
        </w:rPr>
      </w:pPr>
    </w:p>
    <w:p w:rsidR="006B7D2E" w:rsidRPr="00EA4672" w:rsidRDefault="006B7D2E" w:rsidP="006B7D2E">
      <w:pPr>
        <w:pStyle w:val="aa"/>
        <w:shd w:val="clear" w:color="auto" w:fill="FFFFFF"/>
        <w:rPr>
          <w:color w:val="000000"/>
          <w:sz w:val="28"/>
          <w:szCs w:val="28"/>
          <w:u w:val="single"/>
        </w:rPr>
      </w:pPr>
      <w:r w:rsidRPr="00EA4672">
        <w:rPr>
          <w:rStyle w:val="a8"/>
          <w:rFonts w:eastAsiaTheme="majorEastAsia"/>
          <w:color w:val="000000"/>
          <w:sz w:val="28"/>
          <w:szCs w:val="28"/>
          <w:u w:val="single"/>
        </w:rPr>
        <w:t>получение простых эфиров</w:t>
      </w:r>
    </w:p>
    <w:p w:rsidR="006B7D2E" w:rsidRDefault="006B7D2E" w:rsidP="006B7D2E">
      <w:pPr>
        <w:pStyle w:val="aa"/>
        <w:shd w:val="clear" w:color="auto" w:fill="FFFFFF"/>
        <w:rPr>
          <w:rFonts w:ascii="Verdana" w:hAnsi="Verdana"/>
          <w:color w:val="000000"/>
        </w:rPr>
      </w:pPr>
      <w:r>
        <w:rPr>
          <w:rFonts w:ascii="Verdana" w:hAnsi="Verdana"/>
          <w:noProof/>
          <w:color w:val="000000"/>
        </w:rPr>
        <w:lastRenderedPageBreak/>
        <w:drawing>
          <wp:inline distT="0" distB="0" distL="0" distR="0">
            <wp:extent cx="5486400" cy="1219200"/>
            <wp:effectExtent l="19050" t="0" r="0" b="0"/>
            <wp:docPr id="480" name="Рисунок 53" descr="http://konspekta.net/megaobuchalkaru/imgbaza/baza9/3222126727849.files/image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konspekta.net/megaobuchalkaru/imgbaza/baza9/3222126727849.files/image070.png"/>
                    <pic:cNvPicPr>
                      <a:picLocks noChangeAspect="1" noChangeArrowheads="1"/>
                    </pic:cNvPicPr>
                  </pic:nvPicPr>
                  <pic:blipFill>
                    <a:blip r:embed="rId47" cstate="print"/>
                    <a:srcRect/>
                    <a:stretch>
                      <a:fillRect/>
                    </a:stretch>
                  </pic:blipFill>
                  <pic:spPr bwMode="auto">
                    <a:xfrm>
                      <a:off x="0" y="0"/>
                      <a:ext cx="5486400" cy="1219200"/>
                    </a:xfrm>
                    <a:prstGeom prst="rect">
                      <a:avLst/>
                    </a:prstGeom>
                    <a:noFill/>
                    <a:ln w="9525">
                      <a:noFill/>
                      <a:miter lim="800000"/>
                      <a:headEnd/>
                      <a:tailEnd/>
                    </a:ln>
                  </pic:spPr>
                </pic:pic>
              </a:graphicData>
            </a:graphic>
          </wp:inline>
        </w:drawing>
      </w:r>
    </w:p>
    <w:p w:rsidR="006B7D2E" w:rsidRPr="007B20C3" w:rsidRDefault="006B7D2E" w:rsidP="006B7D2E">
      <w:pPr>
        <w:pStyle w:val="aa"/>
        <w:shd w:val="clear" w:color="auto" w:fill="FFFFFF"/>
        <w:rPr>
          <w:color w:val="000000"/>
          <w:sz w:val="28"/>
          <w:szCs w:val="28"/>
        </w:rPr>
      </w:pPr>
      <w:r w:rsidRPr="007B20C3">
        <w:rPr>
          <w:rStyle w:val="a8"/>
          <w:rFonts w:eastAsiaTheme="majorEastAsia"/>
          <w:color w:val="000000"/>
          <w:sz w:val="28"/>
          <w:szCs w:val="28"/>
        </w:rPr>
        <w:t xml:space="preserve">Реакции замещения водорода в гидроксиле на металл </w:t>
      </w:r>
    </w:p>
    <w:p w:rsidR="006B7D2E" w:rsidRPr="007A3E35" w:rsidRDefault="006B7D2E" w:rsidP="006B7D2E">
      <w:pPr>
        <w:pStyle w:val="aa"/>
        <w:shd w:val="clear" w:color="auto" w:fill="FFFFFF"/>
        <w:rPr>
          <w:color w:val="000000"/>
        </w:rPr>
      </w:pPr>
      <w:r w:rsidRPr="007A3E35">
        <w:rPr>
          <w:noProof/>
          <w:color w:val="000000"/>
        </w:rPr>
        <w:drawing>
          <wp:inline distT="0" distB="0" distL="0" distR="0">
            <wp:extent cx="4619625" cy="838200"/>
            <wp:effectExtent l="19050" t="0" r="9525" b="0"/>
            <wp:docPr id="481" name="Рисунок 55" descr="http://konspekta.net/megaobuchalkaru/imgbaza/baza9/3222126727849.files/image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konspekta.net/megaobuchalkaru/imgbaza/baza9/3222126727849.files/image072.png"/>
                    <pic:cNvPicPr>
                      <a:picLocks noChangeAspect="1" noChangeArrowheads="1"/>
                    </pic:cNvPicPr>
                  </pic:nvPicPr>
                  <pic:blipFill>
                    <a:blip r:embed="rId48" cstate="print"/>
                    <a:srcRect/>
                    <a:stretch>
                      <a:fillRect/>
                    </a:stretch>
                  </pic:blipFill>
                  <pic:spPr bwMode="auto">
                    <a:xfrm>
                      <a:off x="0" y="0"/>
                      <a:ext cx="4619625" cy="838200"/>
                    </a:xfrm>
                    <a:prstGeom prst="rect">
                      <a:avLst/>
                    </a:prstGeom>
                    <a:noFill/>
                    <a:ln w="9525">
                      <a:noFill/>
                      <a:miter lim="800000"/>
                      <a:headEnd/>
                      <a:tailEnd/>
                    </a:ln>
                  </pic:spPr>
                </pic:pic>
              </a:graphicData>
            </a:graphic>
          </wp:inline>
        </w:drawing>
      </w:r>
    </w:p>
    <w:p w:rsidR="006B7D2E" w:rsidRPr="007B20C3" w:rsidRDefault="006B7D2E" w:rsidP="006B7D2E">
      <w:pPr>
        <w:pStyle w:val="aa"/>
        <w:shd w:val="clear" w:color="auto" w:fill="FFFFFF"/>
        <w:rPr>
          <w:color w:val="000000"/>
          <w:sz w:val="28"/>
          <w:szCs w:val="28"/>
        </w:rPr>
      </w:pPr>
      <w:r w:rsidRPr="007B20C3">
        <w:rPr>
          <w:i/>
          <w:iCs/>
          <w:color w:val="000000"/>
          <w:sz w:val="28"/>
          <w:szCs w:val="28"/>
        </w:rPr>
        <w:t>молочная кислота Na-алкоголят, Na-лактат</w:t>
      </w:r>
    </w:p>
    <w:p w:rsidR="006B7D2E" w:rsidRPr="007A3E35" w:rsidRDefault="006B7D2E" w:rsidP="006B7D2E">
      <w:pPr>
        <w:pStyle w:val="aa"/>
        <w:shd w:val="clear" w:color="auto" w:fill="FFFFFF"/>
        <w:rPr>
          <w:color w:val="000000"/>
        </w:rPr>
      </w:pPr>
      <w:r w:rsidRPr="007A3E35">
        <w:rPr>
          <w:noProof/>
          <w:color w:val="000000"/>
        </w:rPr>
        <w:drawing>
          <wp:inline distT="0" distB="0" distL="0" distR="0">
            <wp:extent cx="4162425" cy="1704975"/>
            <wp:effectExtent l="19050" t="0" r="9525" b="0"/>
            <wp:docPr id="482" name="Рисунок 56" descr="http://konspekta.net/megaobuchalkaru/imgbaza/baza9/3222126727849.files/image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konspekta.net/megaobuchalkaru/imgbaza/baza9/3222126727849.files/image074.png"/>
                    <pic:cNvPicPr>
                      <a:picLocks noChangeAspect="1" noChangeArrowheads="1"/>
                    </pic:cNvPicPr>
                  </pic:nvPicPr>
                  <pic:blipFill>
                    <a:blip r:embed="rId49" cstate="print"/>
                    <a:srcRect/>
                    <a:stretch>
                      <a:fillRect/>
                    </a:stretch>
                  </pic:blipFill>
                  <pic:spPr bwMode="auto">
                    <a:xfrm>
                      <a:off x="0" y="0"/>
                      <a:ext cx="4162425" cy="1704975"/>
                    </a:xfrm>
                    <a:prstGeom prst="rect">
                      <a:avLst/>
                    </a:prstGeom>
                    <a:noFill/>
                    <a:ln w="9525">
                      <a:noFill/>
                      <a:miter lim="800000"/>
                      <a:headEnd/>
                      <a:tailEnd/>
                    </a:ln>
                  </pic:spPr>
                </pic:pic>
              </a:graphicData>
            </a:graphic>
          </wp:inline>
        </w:drawing>
      </w:r>
    </w:p>
    <w:p w:rsidR="006B7D2E" w:rsidRPr="007B20C3" w:rsidRDefault="006B7D2E" w:rsidP="006B7D2E">
      <w:pPr>
        <w:pStyle w:val="aa"/>
        <w:shd w:val="clear" w:color="auto" w:fill="FFFFFF"/>
        <w:spacing w:before="0" w:beforeAutospacing="0" w:after="0" w:afterAutospacing="0"/>
        <w:rPr>
          <w:color w:val="000000"/>
          <w:sz w:val="28"/>
          <w:szCs w:val="28"/>
        </w:rPr>
      </w:pPr>
      <w:r w:rsidRPr="007B20C3">
        <w:rPr>
          <w:i/>
          <w:iCs/>
          <w:color w:val="000000"/>
          <w:sz w:val="28"/>
          <w:szCs w:val="28"/>
        </w:rPr>
        <w:t>сегнетова соль медный гликолят-К,Na-тартрата</w:t>
      </w:r>
    </w:p>
    <w:p w:rsidR="006B7D2E" w:rsidRPr="007B20C3" w:rsidRDefault="006B7D2E" w:rsidP="006B7D2E">
      <w:pPr>
        <w:pStyle w:val="aa"/>
        <w:shd w:val="clear" w:color="auto" w:fill="FFFFFF"/>
        <w:spacing w:before="0" w:beforeAutospacing="0" w:after="0" w:afterAutospacing="0"/>
        <w:rPr>
          <w:color w:val="000000"/>
          <w:sz w:val="28"/>
          <w:szCs w:val="28"/>
        </w:rPr>
      </w:pPr>
      <w:r w:rsidRPr="007B20C3">
        <w:rPr>
          <w:i/>
          <w:iCs/>
          <w:color w:val="000000"/>
          <w:sz w:val="28"/>
          <w:szCs w:val="28"/>
        </w:rPr>
        <w:t>(реактив Фелинга)</w:t>
      </w:r>
    </w:p>
    <w:p w:rsidR="006B7D2E" w:rsidRDefault="006B7D2E" w:rsidP="006B7D2E">
      <w:pPr>
        <w:shd w:val="clear" w:color="auto" w:fill="FFFFFF"/>
        <w:spacing w:before="120" w:after="120" w:line="240" w:lineRule="auto"/>
        <w:ind w:right="450"/>
        <w:rPr>
          <w:rFonts w:ascii="Times New Roman" w:eastAsia="Times New Roman" w:hAnsi="Times New Roman" w:cs="Times New Roman"/>
          <w:b/>
          <w:color w:val="424242"/>
          <w:sz w:val="24"/>
          <w:szCs w:val="24"/>
        </w:rPr>
      </w:pPr>
    </w:p>
    <w:p w:rsidR="006B7D2E" w:rsidRPr="007B20C3" w:rsidRDefault="006B7D2E" w:rsidP="006B7D2E">
      <w:pPr>
        <w:shd w:val="clear" w:color="auto" w:fill="FFFFFF"/>
        <w:spacing w:before="120" w:after="120" w:line="240" w:lineRule="auto"/>
        <w:ind w:right="450"/>
        <w:rPr>
          <w:rFonts w:ascii="Times New Roman" w:eastAsia="Times New Roman" w:hAnsi="Times New Roman" w:cs="Times New Roman"/>
          <w:b/>
          <w:color w:val="424242"/>
          <w:sz w:val="28"/>
          <w:szCs w:val="28"/>
        </w:rPr>
      </w:pPr>
      <w:r w:rsidRPr="007B20C3">
        <w:rPr>
          <w:rFonts w:ascii="Times New Roman" w:eastAsia="Times New Roman" w:hAnsi="Times New Roman" w:cs="Times New Roman"/>
          <w:b/>
          <w:color w:val="424242"/>
          <w:sz w:val="28"/>
          <w:szCs w:val="28"/>
        </w:rPr>
        <w:t>3. Какая из групп реагирует определяется природой реагента и условиями проведения реакции. Например:</w:t>
      </w:r>
    </w:p>
    <w:p w:rsidR="006B7D2E" w:rsidRPr="00363F8E" w:rsidRDefault="006B7D2E" w:rsidP="006B7D2E">
      <w:pPr>
        <w:shd w:val="clear" w:color="auto" w:fill="FFFFFF"/>
        <w:spacing w:before="120" w:after="120" w:line="240" w:lineRule="auto"/>
        <w:ind w:left="120" w:right="450"/>
        <w:rPr>
          <w:rFonts w:ascii="Times New Roman" w:eastAsia="Times New Roman" w:hAnsi="Times New Roman" w:cs="Times New Roman"/>
          <w:b/>
          <w:color w:val="424242"/>
          <w:sz w:val="24"/>
          <w:szCs w:val="24"/>
        </w:rPr>
      </w:pPr>
      <w:r w:rsidRPr="00363F8E">
        <w:rPr>
          <w:rFonts w:ascii="Times New Roman" w:eastAsia="Times New Roman" w:hAnsi="Times New Roman" w:cs="Times New Roman"/>
          <w:b/>
          <w:noProof/>
          <w:color w:val="424242"/>
          <w:sz w:val="24"/>
          <w:szCs w:val="24"/>
        </w:rPr>
        <w:drawing>
          <wp:inline distT="0" distB="0" distL="0" distR="0">
            <wp:extent cx="6115050" cy="1552575"/>
            <wp:effectExtent l="19050" t="0" r="0" b="0"/>
            <wp:docPr id="483" name="Рисунок 45" descr="http://konspekta.net/lektsianew/baza17/5624105834023.files/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konspekta.net/lektsianew/baza17/5624105834023.files/image148.gif"/>
                    <pic:cNvPicPr>
                      <a:picLocks noChangeAspect="1" noChangeArrowheads="1"/>
                    </pic:cNvPicPr>
                  </pic:nvPicPr>
                  <pic:blipFill>
                    <a:blip r:embed="rId50" cstate="print"/>
                    <a:srcRect/>
                    <a:stretch>
                      <a:fillRect/>
                    </a:stretch>
                  </pic:blipFill>
                  <pic:spPr bwMode="auto">
                    <a:xfrm>
                      <a:off x="0" y="0"/>
                      <a:ext cx="6115050" cy="1552575"/>
                    </a:xfrm>
                    <a:prstGeom prst="rect">
                      <a:avLst/>
                    </a:prstGeom>
                    <a:noFill/>
                    <a:ln w="9525">
                      <a:noFill/>
                      <a:miter lim="800000"/>
                      <a:headEnd/>
                      <a:tailEnd/>
                    </a:ln>
                  </pic:spPr>
                </pic:pic>
              </a:graphicData>
            </a:graphic>
          </wp:inline>
        </w:drawing>
      </w:r>
    </w:p>
    <w:p w:rsidR="006B7D2E" w:rsidRPr="005170B1" w:rsidRDefault="006B7D2E" w:rsidP="006B7D2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6B7D2E" w:rsidRPr="005170B1" w:rsidRDefault="006B7D2E" w:rsidP="006B7D2E">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6B7D2E" w:rsidRPr="00EA4672" w:rsidRDefault="006B7D2E" w:rsidP="006B7D2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EA4672">
        <w:rPr>
          <w:rFonts w:ascii="Times New Roman" w:eastAsia="Times New Roman" w:hAnsi="Times New Roman" w:cs="Times New Roman"/>
          <w:b/>
          <w:bCs/>
          <w:color w:val="000000"/>
          <w:sz w:val="28"/>
          <w:szCs w:val="28"/>
        </w:rPr>
        <w:t>Основные методы получения гидроксикислот</w:t>
      </w:r>
    </w:p>
    <w:p w:rsidR="006B7D2E" w:rsidRPr="00EA4672" w:rsidRDefault="006B7D2E" w:rsidP="006B7D2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4672">
        <w:rPr>
          <w:rFonts w:ascii="Times New Roman" w:eastAsia="Times New Roman" w:hAnsi="Times New Roman" w:cs="Times New Roman"/>
          <w:b/>
          <w:bCs/>
          <w:color w:val="000000"/>
          <w:sz w:val="28"/>
          <w:szCs w:val="28"/>
        </w:rPr>
        <w:lastRenderedPageBreak/>
        <w:t xml:space="preserve">1. </w:t>
      </w:r>
      <w:r w:rsidRPr="00EA4672">
        <w:rPr>
          <w:rFonts w:ascii="Times New Roman" w:eastAsia="Times New Roman" w:hAnsi="Times New Roman" w:cs="Times New Roman"/>
          <w:b/>
          <w:bCs/>
          <w:color w:val="000000"/>
          <w:sz w:val="28"/>
          <w:szCs w:val="28"/>
          <w:u w:val="single"/>
        </w:rPr>
        <w:t>Гидролиз галогенопроизводных карбоновых кислот</w:t>
      </w:r>
      <w:r w:rsidRPr="00EA4672">
        <w:rPr>
          <w:rFonts w:ascii="Times New Roman" w:eastAsia="Times New Roman" w:hAnsi="Times New Roman" w:cs="Times New Roman"/>
          <w:b/>
          <w:bCs/>
          <w:color w:val="000000"/>
          <w:sz w:val="28"/>
          <w:szCs w:val="28"/>
        </w:rPr>
        <w:t>, особенно α-галогенопроизводных для получения α-оксикислот:</w:t>
      </w:r>
    </w:p>
    <w:p w:rsidR="006B7D2E" w:rsidRPr="009038E1" w:rsidRDefault="006B7D2E" w:rsidP="006B7D2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7B27">
        <w:rPr>
          <w:rFonts w:ascii="Times New Roman" w:eastAsia="Times New Roman" w:hAnsi="Times New Roman" w:cs="Times New Roman"/>
          <w:noProof/>
          <w:color w:val="000000"/>
          <w:sz w:val="24"/>
          <w:szCs w:val="24"/>
        </w:rPr>
        <w:drawing>
          <wp:inline distT="0" distB="0" distL="0" distR="0">
            <wp:extent cx="4829175" cy="809625"/>
            <wp:effectExtent l="19050" t="0" r="9525" b="0"/>
            <wp:docPr id="484" name="Рисунок 59" descr="http://konspekta.net/megaobuchalkaru/imgbaza/baza9/3222126727849.files/image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konspekta.net/megaobuchalkaru/imgbaza/baza9/3222126727849.files/image028.png"/>
                    <pic:cNvPicPr>
                      <a:picLocks noChangeAspect="1" noChangeArrowheads="1"/>
                    </pic:cNvPicPr>
                  </pic:nvPicPr>
                  <pic:blipFill>
                    <a:blip r:embed="rId51" cstate="print"/>
                    <a:srcRect/>
                    <a:stretch>
                      <a:fillRect/>
                    </a:stretch>
                  </pic:blipFill>
                  <pic:spPr bwMode="auto">
                    <a:xfrm>
                      <a:off x="0" y="0"/>
                      <a:ext cx="4829175" cy="809625"/>
                    </a:xfrm>
                    <a:prstGeom prst="rect">
                      <a:avLst/>
                    </a:prstGeom>
                    <a:noFill/>
                    <a:ln w="9525">
                      <a:noFill/>
                      <a:miter lim="800000"/>
                      <a:headEnd/>
                      <a:tailEnd/>
                    </a:ln>
                  </pic:spPr>
                </pic:pic>
              </a:graphicData>
            </a:graphic>
          </wp:inline>
        </w:drawing>
      </w:r>
    </w:p>
    <w:p w:rsidR="006B7D2E" w:rsidRPr="009038E1" w:rsidRDefault="006B7D2E" w:rsidP="006B7D2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038E1">
        <w:rPr>
          <w:rFonts w:ascii="Times New Roman" w:eastAsia="Times New Roman" w:hAnsi="Times New Roman" w:cs="Times New Roman"/>
          <w:i/>
          <w:iCs/>
          <w:color w:val="000000"/>
          <w:sz w:val="24"/>
          <w:szCs w:val="24"/>
        </w:rPr>
        <w:t>α-хлор-пропионовая кислота молочная кислота</w:t>
      </w:r>
    </w:p>
    <w:p w:rsidR="006B7D2E" w:rsidRPr="00EA4672" w:rsidRDefault="006B7D2E" w:rsidP="006B7D2E">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4672">
        <w:rPr>
          <w:rFonts w:ascii="Times New Roman" w:eastAsia="Times New Roman" w:hAnsi="Times New Roman" w:cs="Times New Roman"/>
          <w:b/>
          <w:bCs/>
          <w:color w:val="000000"/>
          <w:sz w:val="28"/>
          <w:szCs w:val="28"/>
        </w:rPr>
        <w:t xml:space="preserve">2. </w:t>
      </w:r>
      <w:r w:rsidRPr="00EA4672">
        <w:rPr>
          <w:rFonts w:ascii="Times New Roman" w:eastAsia="Times New Roman" w:hAnsi="Times New Roman" w:cs="Times New Roman"/>
          <w:b/>
          <w:bCs/>
          <w:color w:val="000000"/>
          <w:sz w:val="28"/>
          <w:szCs w:val="28"/>
          <w:u w:val="single"/>
        </w:rPr>
        <w:t>Гидратация непредельных карбоновых кислот</w:t>
      </w:r>
      <w:r w:rsidRPr="00EA4672">
        <w:rPr>
          <w:rFonts w:ascii="Times New Roman" w:eastAsia="Times New Roman" w:hAnsi="Times New Roman" w:cs="Times New Roman"/>
          <w:b/>
          <w:bCs/>
          <w:color w:val="000000"/>
          <w:sz w:val="28"/>
          <w:szCs w:val="28"/>
        </w:rPr>
        <w:t>:</w:t>
      </w:r>
    </w:p>
    <w:p w:rsidR="006B7D2E" w:rsidRPr="009038E1" w:rsidRDefault="006B7D2E" w:rsidP="006B7D2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C7B27">
        <w:rPr>
          <w:rFonts w:ascii="Times New Roman" w:eastAsia="Times New Roman" w:hAnsi="Times New Roman" w:cs="Times New Roman"/>
          <w:noProof/>
          <w:color w:val="000000"/>
          <w:sz w:val="24"/>
          <w:szCs w:val="24"/>
        </w:rPr>
        <w:drawing>
          <wp:inline distT="0" distB="0" distL="0" distR="0">
            <wp:extent cx="4095750" cy="695325"/>
            <wp:effectExtent l="19050" t="0" r="0" b="0"/>
            <wp:docPr id="485" name="Рисунок 60" descr="http://konspekta.net/megaobuchalkaru/imgbaza/baza9/3222126727849.files/image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konspekta.net/megaobuchalkaru/imgbaza/baza9/3222126727849.files/image030.png"/>
                    <pic:cNvPicPr>
                      <a:picLocks noChangeAspect="1" noChangeArrowheads="1"/>
                    </pic:cNvPicPr>
                  </pic:nvPicPr>
                  <pic:blipFill>
                    <a:blip r:embed="rId52" cstate="print"/>
                    <a:srcRect/>
                    <a:stretch>
                      <a:fillRect/>
                    </a:stretch>
                  </pic:blipFill>
                  <pic:spPr bwMode="auto">
                    <a:xfrm>
                      <a:off x="0" y="0"/>
                      <a:ext cx="4095750" cy="695325"/>
                    </a:xfrm>
                    <a:prstGeom prst="rect">
                      <a:avLst/>
                    </a:prstGeom>
                    <a:noFill/>
                    <a:ln w="9525">
                      <a:noFill/>
                      <a:miter lim="800000"/>
                      <a:headEnd/>
                      <a:tailEnd/>
                    </a:ln>
                  </pic:spPr>
                </pic:pic>
              </a:graphicData>
            </a:graphic>
          </wp:inline>
        </w:drawing>
      </w:r>
    </w:p>
    <w:p w:rsidR="006B7D2E" w:rsidRPr="009038E1" w:rsidRDefault="006B7D2E" w:rsidP="006B7D2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038E1">
        <w:rPr>
          <w:rFonts w:ascii="Times New Roman" w:eastAsia="Times New Roman" w:hAnsi="Times New Roman" w:cs="Times New Roman"/>
          <w:i/>
          <w:iCs/>
          <w:color w:val="000000"/>
          <w:sz w:val="24"/>
          <w:szCs w:val="24"/>
        </w:rPr>
        <w:t>акриловая кислота α-окси-пропионовая кислота</w:t>
      </w:r>
    </w:p>
    <w:p w:rsidR="006B7D2E" w:rsidRPr="00DB632E" w:rsidRDefault="006B7D2E" w:rsidP="006B7D2E">
      <w:pPr>
        <w:spacing w:line="240" w:lineRule="auto"/>
        <w:jc w:val="both"/>
        <w:rPr>
          <w:rFonts w:ascii="Times New Roman" w:hAnsi="Times New Roman" w:cs="Times New Roman"/>
          <w:sz w:val="28"/>
          <w:szCs w:val="28"/>
        </w:rPr>
      </w:pPr>
    </w:p>
    <w:p w:rsidR="006B7D2E" w:rsidRPr="00BC0DBE" w:rsidRDefault="006B7D2E" w:rsidP="006B7D2E">
      <w:pPr>
        <w:spacing w:line="240" w:lineRule="auto"/>
        <w:jc w:val="both"/>
        <w:rPr>
          <w:rFonts w:ascii="Times New Roman" w:hAnsi="Times New Roman" w:cs="Times New Roman"/>
          <w:sz w:val="28"/>
          <w:szCs w:val="28"/>
        </w:rPr>
      </w:pPr>
    </w:p>
    <w:p w:rsidR="006B7D2E" w:rsidRPr="00BC0DBE" w:rsidRDefault="006B7D2E" w:rsidP="006B7D2E">
      <w:pPr>
        <w:spacing w:line="240" w:lineRule="auto"/>
        <w:jc w:val="both"/>
        <w:rPr>
          <w:rFonts w:ascii="Times New Roman" w:hAnsi="Times New Roman" w:cs="Times New Roman"/>
          <w:sz w:val="28"/>
          <w:szCs w:val="28"/>
        </w:rPr>
      </w:pPr>
    </w:p>
    <w:p w:rsidR="006B7D2E" w:rsidRPr="00BC0DBE" w:rsidRDefault="006B7D2E" w:rsidP="006B7D2E">
      <w:pPr>
        <w:spacing w:line="240" w:lineRule="auto"/>
        <w:jc w:val="both"/>
        <w:rPr>
          <w:rFonts w:ascii="Times New Roman" w:hAnsi="Times New Roman" w:cs="Times New Roman"/>
          <w:sz w:val="28"/>
          <w:szCs w:val="28"/>
        </w:rPr>
      </w:pPr>
    </w:p>
    <w:p w:rsidR="006B7D2E" w:rsidRPr="00A22F41" w:rsidRDefault="00637C61" w:rsidP="006B7D2E">
      <w:pPr>
        <w:spacing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5184140</wp:posOffset>
                </wp:positionH>
                <wp:positionV relativeFrom="paragraph">
                  <wp:posOffset>154940</wp:posOffset>
                </wp:positionV>
                <wp:extent cx="6985" cy="54610"/>
                <wp:effectExtent l="6350" t="13335" r="5715" b="8255"/>
                <wp:wrapNone/>
                <wp:docPr id="1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54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0A685" id="AutoShape 24" o:spid="_x0000_s1026" type="#_x0000_t32" style="position:absolute;margin-left:408.2pt;margin-top:12.2pt;width:.55pt;height:4.3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"/>
            </w:pict>
          </mc:Fallback>
        </mc:AlternateContent>
      </w:r>
    </w:p>
    <w:p w:rsidR="006B7D2E" w:rsidRDefault="006B7D2E" w:rsidP="006B7D2E">
      <w:pPr>
        <w:rPr>
          <w:rFonts w:ascii="Times New Roman" w:hAnsi="Times New Roman" w:cs="Times New Roman"/>
          <w:sz w:val="24"/>
          <w:szCs w:val="24"/>
        </w:rPr>
      </w:pPr>
    </w:p>
    <w:p w:rsidR="006B7D2E" w:rsidRDefault="006B7D2E" w:rsidP="006B7D2E">
      <w:pPr>
        <w:rPr>
          <w:rFonts w:ascii="Times New Roman" w:hAnsi="Times New Roman" w:cs="Times New Roman"/>
          <w:sz w:val="24"/>
          <w:szCs w:val="24"/>
        </w:rPr>
      </w:pPr>
    </w:p>
    <w:p w:rsidR="006B7D2E" w:rsidRDefault="006B7D2E" w:rsidP="006B7D2E">
      <w:pPr>
        <w:rPr>
          <w:rFonts w:ascii="Times New Roman" w:hAnsi="Times New Roman" w:cs="Times New Roman"/>
          <w:sz w:val="24"/>
          <w:szCs w:val="24"/>
        </w:rPr>
      </w:pPr>
    </w:p>
    <w:p w:rsidR="006B7D2E" w:rsidRDefault="006B7D2E" w:rsidP="006B7D2E">
      <w:pPr>
        <w:rPr>
          <w:rFonts w:ascii="Times New Roman" w:hAnsi="Times New Roman" w:cs="Times New Roman"/>
          <w:sz w:val="24"/>
          <w:szCs w:val="24"/>
        </w:rPr>
      </w:pPr>
    </w:p>
    <w:p w:rsidR="006B7D2E" w:rsidRDefault="006B7D2E" w:rsidP="006B7D2E">
      <w:pPr>
        <w:rPr>
          <w:rFonts w:ascii="Times New Roman" w:hAnsi="Times New Roman" w:cs="Times New Roman"/>
          <w:sz w:val="24"/>
          <w:szCs w:val="24"/>
        </w:rPr>
      </w:pPr>
    </w:p>
    <w:p w:rsidR="006B7D2E" w:rsidRDefault="006B7D2E" w:rsidP="006B7D2E">
      <w:pPr>
        <w:rPr>
          <w:rFonts w:ascii="Times New Roman" w:hAnsi="Times New Roman" w:cs="Times New Roman"/>
          <w:sz w:val="24"/>
          <w:szCs w:val="24"/>
        </w:rPr>
      </w:pPr>
    </w:p>
    <w:p w:rsidR="006B7D2E" w:rsidRDefault="006B7D2E" w:rsidP="006B7D2E">
      <w:pPr>
        <w:rPr>
          <w:rFonts w:ascii="Times New Roman" w:hAnsi="Times New Roman" w:cs="Times New Roman"/>
          <w:sz w:val="24"/>
          <w:szCs w:val="24"/>
        </w:rPr>
      </w:pPr>
    </w:p>
    <w:p w:rsidR="006B7D2E" w:rsidRDefault="006B7D2E" w:rsidP="006B7D2E">
      <w:pPr>
        <w:rPr>
          <w:rFonts w:ascii="Times New Roman" w:hAnsi="Times New Roman" w:cs="Times New Roman"/>
          <w:sz w:val="24"/>
          <w:szCs w:val="24"/>
        </w:rPr>
      </w:pPr>
    </w:p>
    <w:p w:rsidR="006B7D2E" w:rsidRDefault="006B7D2E" w:rsidP="006B7D2E">
      <w:pPr>
        <w:rPr>
          <w:rFonts w:ascii="Times New Roman" w:hAnsi="Times New Roman" w:cs="Times New Roman"/>
          <w:sz w:val="24"/>
          <w:szCs w:val="24"/>
        </w:rPr>
      </w:pPr>
    </w:p>
    <w:p w:rsidR="002E7F3B" w:rsidRDefault="002E7F3B" w:rsidP="002E7F3B">
      <w:pPr>
        <w:jc w:val="both"/>
        <w:rPr>
          <w:rFonts w:ascii="Times New Roman" w:hAnsi="Times New Roman" w:cs="Times New Roman"/>
          <w:sz w:val="28"/>
          <w:szCs w:val="28"/>
        </w:rPr>
      </w:pPr>
    </w:p>
    <w:p w:rsidR="002E7F3B" w:rsidRDefault="002E7F3B" w:rsidP="002E7F3B">
      <w:pPr>
        <w:jc w:val="both"/>
        <w:rPr>
          <w:rFonts w:ascii="Times New Roman" w:hAnsi="Times New Roman" w:cs="Times New Roman"/>
          <w:sz w:val="28"/>
          <w:szCs w:val="28"/>
        </w:rPr>
      </w:pPr>
    </w:p>
    <w:tbl>
      <w:tblPr>
        <w:tblStyle w:val="a7"/>
        <w:tblW w:w="9719" w:type="dxa"/>
        <w:tblLook w:val="04A0" w:firstRow="1" w:lastRow="0" w:firstColumn="1" w:lastColumn="0" w:noHBand="0" w:noVBand="1"/>
      </w:tblPr>
      <w:tblGrid>
        <w:gridCol w:w="531"/>
        <w:gridCol w:w="4440"/>
        <w:gridCol w:w="2385"/>
        <w:gridCol w:w="2363"/>
      </w:tblGrid>
      <w:tr w:rsidR="00CF71BB" w:rsidRPr="00EA4672" w:rsidTr="004B25E6">
        <w:trPr>
          <w:trHeight w:val="477"/>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lastRenderedPageBreak/>
              <w:t>№</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Содержание работы и последовательность выполнения операций</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Наименование оборудования и инструмента</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Инструктивные указания и тех. требования</w:t>
            </w:r>
          </w:p>
        </w:tc>
      </w:tr>
      <w:tr w:rsidR="00CF71BB" w:rsidRPr="00EA4672" w:rsidTr="00D550A2">
        <w:trPr>
          <w:trHeight w:val="982"/>
        </w:trPr>
        <w:tc>
          <w:tcPr>
            <w:tcW w:w="5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1BB" w:rsidRPr="00EA4672" w:rsidRDefault="00CF71BB" w:rsidP="00D550A2">
            <w:pPr>
              <w:jc w:val="both"/>
              <w:rPr>
                <w:rFonts w:ascii="Times New Roman" w:hAnsi="Times New Roman" w:cs="Times New Roman"/>
                <w:b/>
                <w:sz w:val="28"/>
                <w:szCs w:val="28"/>
              </w:rPr>
            </w:pPr>
            <w:r w:rsidRPr="00EA4672">
              <w:rPr>
                <w:rFonts w:ascii="Times New Roman" w:hAnsi="Times New Roman" w:cs="Times New Roman"/>
                <w:b/>
                <w:sz w:val="28"/>
                <w:szCs w:val="28"/>
              </w:rPr>
              <w:t>1</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b/>
                <w:sz w:val="28"/>
                <w:szCs w:val="28"/>
              </w:rPr>
            </w:pPr>
            <w:r w:rsidRPr="00EA4672">
              <w:rPr>
                <w:rFonts w:ascii="Times New Roman" w:hAnsi="Times New Roman" w:cs="Times New Roman"/>
                <w:b/>
                <w:sz w:val="28"/>
                <w:szCs w:val="28"/>
              </w:rPr>
              <w:t>2</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EA4672" w:rsidRDefault="00EA4672" w:rsidP="00D550A2">
            <w:pPr>
              <w:jc w:val="both"/>
              <w:rPr>
                <w:rFonts w:ascii="Times New Roman" w:hAnsi="Times New Roman" w:cs="Times New Roman"/>
                <w:b/>
                <w:sz w:val="28"/>
                <w:szCs w:val="28"/>
                <w:lang w:val="en-US"/>
              </w:rPr>
            </w:pPr>
          </w:p>
          <w:p w:rsidR="00EA4672" w:rsidRDefault="00EA4672" w:rsidP="00D550A2">
            <w:pPr>
              <w:jc w:val="both"/>
              <w:rPr>
                <w:rFonts w:ascii="Times New Roman" w:hAnsi="Times New Roman" w:cs="Times New Roman"/>
                <w:b/>
                <w:sz w:val="28"/>
                <w:szCs w:val="28"/>
                <w:lang w:val="en-US"/>
              </w:rPr>
            </w:pPr>
          </w:p>
          <w:p w:rsidR="00CF71BB" w:rsidRPr="00EA4672" w:rsidRDefault="00CF71BB" w:rsidP="00D550A2">
            <w:pPr>
              <w:jc w:val="both"/>
              <w:rPr>
                <w:rFonts w:ascii="Times New Roman" w:hAnsi="Times New Roman" w:cs="Times New Roman"/>
                <w:b/>
                <w:sz w:val="28"/>
                <w:szCs w:val="28"/>
              </w:rPr>
            </w:pPr>
            <w:r w:rsidRPr="00EA4672">
              <w:rPr>
                <w:rFonts w:ascii="Times New Roman" w:hAnsi="Times New Roman" w:cs="Times New Roman"/>
                <w:b/>
                <w:sz w:val="28"/>
                <w:szCs w:val="28"/>
              </w:rPr>
              <w:t>3</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lang w:val="en-US"/>
              </w:rPr>
            </w:pPr>
          </w:p>
          <w:p w:rsidR="00EA4672" w:rsidRDefault="00EA4672" w:rsidP="00D550A2">
            <w:pPr>
              <w:jc w:val="both"/>
              <w:rPr>
                <w:rFonts w:ascii="Times New Roman" w:hAnsi="Times New Roman" w:cs="Times New Roman"/>
                <w:b/>
                <w:sz w:val="28"/>
                <w:szCs w:val="28"/>
                <w:lang w:val="en-US"/>
              </w:rPr>
            </w:pPr>
          </w:p>
          <w:p w:rsidR="00EA4672" w:rsidRDefault="00EA4672" w:rsidP="00D550A2">
            <w:pPr>
              <w:jc w:val="both"/>
              <w:rPr>
                <w:rFonts w:ascii="Times New Roman" w:hAnsi="Times New Roman" w:cs="Times New Roman"/>
                <w:b/>
                <w:sz w:val="28"/>
                <w:szCs w:val="28"/>
                <w:lang w:val="en-US"/>
              </w:rPr>
            </w:pPr>
          </w:p>
          <w:p w:rsidR="00EA4672" w:rsidRDefault="00EA4672" w:rsidP="00D550A2">
            <w:pPr>
              <w:jc w:val="both"/>
              <w:rPr>
                <w:rFonts w:ascii="Times New Roman" w:hAnsi="Times New Roman" w:cs="Times New Roman"/>
                <w:b/>
                <w:sz w:val="28"/>
                <w:szCs w:val="28"/>
                <w:lang w:val="en-US"/>
              </w:rPr>
            </w:pPr>
          </w:p>
          <w:p w:rsidR="00EA4672" w:rsidRDefault="00EA4672" w:rsidP="00D550A2">
            <w:pPr>
              <w:jc w:val="both"/>
              <w:rPr>
                <w:rFonts w:ascii="Times New Roman" w:hAnsi="Times New Roman" w:cs="Times New Roman"/>
                <w:b/>
                <w:sz w:val="28"/>
                <w:szCs w:val="28"/>
                <w:lang w:val="en-US"/>
              </w:rPr>
            </w:pPr>
          </w:p>
          <w:p w:rsidR="00CF71BB" w:rsidRPr="00EA4672" w:rsidRDefault="00CF71BB" w:rsidP="00D550A2">
            <w:pPr>
              <w:jc w:val="both"/>
              <w:rPr>
                <w:rFonts w:ascii="Times New Roman" w:hAnsi="Times New Roman" w:cs="Times New Roman"/>
                <w:b/>
                <w:sz w:val="28"/>
                <w:szCs w:val="28"/>
              </w:rPr>
            </w:pPr>
            <w:r w:rsidRPr="00EA4672">
              <w:rPr>
                <w:rFonts w:ascii="Times New Roman" w:hAnsi="Times New Roman" w:cs="Times New Roman"/>
                <w:b/>
                <w:sz w:val="28"/>
                <w:szCs w:val="28"/>
              </w:rPr>
              <w:t>4</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EA4672" w:rsidRDefault="00EA4672" w:rsidP="00D550A2">
            <w:pPr>
              <w:jc w:val="both"/>
              <w:rPr>
                <w:rFonts w:ascii="Times New Roman" w:hAnsi="Times New Roman" w:cs="Times New Roman"/>
                <w:b/>
                <w:sz w:val="28"/>
                <w:szCs w:val="28"/>
                <w:lang w:val="en-US"/>
              </w:rPr>
            </w:pPr>
          </w:p>
          <w:p w:rsidR="00CF71BB" w:rsidRPr="00EA4672" w:rsidRDefault="00CF71BB" w:rsidP="00D550A2">
            <w:pPr>
              <w:jc w:val="both"/>
              <w:rPr>
                <w:rFonts w:ascii="Times New Roman" w:hAnsi="Times New Roman" w:cs="Times New Roman"/>
                <w:b/>
                <w:sz w:val="28"/>
                <w:szCs w:val="28"/>
              </w:rPr>
            </w:pPr>
            <w:r w:rsidRPr="00EA4672">
              <w:rPr>
                <w:rFonts w:ascii="Times New Roman" w:hAnsi="Times New Roman" w:cs="Times New Roman"/>
                <w:b/>
                <w:sz w:val="28"/>
                <w:szCs w:val="28"/>
              </w:rPr>
              <w:t>5</w:t>
            </w:r>
          </w:p>
        </w:tc>
        <w:tc>
          <w:tcPr>
            <w:tcW w:w="4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1BB" w:rsidRPr="00EA4672" w:rsidRDefault="00CF71BB" w:rsidP="00D550A2">
            <w:pPr>
              <w:jc w:val="both"/>
              <w:rPr>
                <w:rFonts w:ascii="Times New Roman" w:hAnsi="Times New Roman" w:cs="Times New Roman"/>
                <w:b/>
                <w:sz w:val="28"/>
                <w:szCs w:val="28"/>
              </w:rPr>
            </w:pPr>
            <w:r w:rsidRPr="00EA4672">
              <w:rPr>
                <w:rFonts w:ascii="Times New Roman" w:hAnsi="Times New Roman" w:cs="Times New Roman"/>
                <w:b/>
                <w:sz w:val="28"/>
                <w:szCs w:val="28"/>
              </w:rPr>
              <w:lastRenderedPageBreak/>
              <w:t>Опыт 1. Взаимодействие оксикислот с хлоридом железа (</w:t>
            </w:r>
            <w:r w:rsidRPr="00EA4672">
              <w:rPr>
                <w:rFonts w:ascii="Times New Roman" w:hAnsi="Times New Roman" w:cs="Times New Roman"/>
                <w:b/>
                <w:sz w:val="28"/>
                <w:szCs w:val="28"/>
                <w:lang w:val="en-US"/>
              </w:rPr>
              <w:t>III</w:t>
            </w:r>
            <w:r w:rsidRPr="00EA4672">
              <w:rPr>
                <w:rFonts w:ascii="Times New Roman" w:hAnsi="Times New Roman" w:cs="Times New Roman"/>
                <w:b/>
                <w:sz w:val="28"/>
                <w:szCs w:val="28"/>
              </w:rPr>
              <w:t xml:space="preserve">). </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    Налейте в две пробирки по</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0,5мл раствора хлорида железа и добавьте по капле раствора фенола. Растворы окрашиваются в тёмно-фиолетовый цвет. В одну пробирку добавьте 2мл лимонной кислоты, а в другую - столько же уксусной. В пробирке с лимонной кислотой появляется характерное желтое окрашивание. Уксусная кислота такого окрашивания не даёт. Объясните причину.</w:t>
            </w:r>
          </w:p>
          <w:p w:rsidR="00CF71BB" w:rsidRPr="00EA4672" w:rsidRDefault="00CF71BB" w:rsidP="00D550A2">
            <w:pPr>
              <w:jc w:val="both"/>
              <w:rPr>
                <w:rFonts w:ascii="Times New Roman" w:hAnsi="Times New Roman" w:cs="Times New Roman"/>
                <w:b/>
                <w:sz w:val="28"/>
                <w:szCs w:val="28"/>
              </w:rPr>
            </w:pPr>
            <w:r w:rsidRPr="00EA4672">
              <w:rPr>
                <w:rFonts w:ascii="Times New Roman" w:hAnsi="Times New Roman" w:cs="Times New Roman"/>
                <w:b/>
                <w:sz w:val="28"/>
                <w:szCs w:val="28"/>
              </w:rPr>
              <w:t>Опыт 2. Обнаружение молочной кислоты в молочной сыворотке или капустном рассоле.</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    К раствору хлорида железа добавьте несколько капель фенола до появления </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Фиолетового окрашивания. Налейте в чистую пробирку 2мл молочной сыворотки и прилейте 2-3 капли полученной смеси. Что наблюдается? Есть ли молочная кислота в данном растворе? Составьте структурные формулы </w:t>
            </w:r>
            <w:r w:rsidRPr="00EA4672">
              <w:rPr>
                <w:rFonts w:ascii="Times New Roman" w:hAnsi="Times New Roman" w:cs="Times New Roman"/>
                <w:sz w:val="28"/>
                <w:szCs w:val="28"/>
                <w:lang w:val="en-US"/>
              </w:rPr>
              <w:t>D</w:t>
            </w:r>
            <w:r w:rsidRPr="00EA4672">
              <w:rPr>
                <w:rFonts w:ascii="Times New Roman" w:hAnsi="Times New Roman" w:cs="Times New Roman"/>
                <w:sz w:val="28"/>
                <w:szCs w:val="28"/>
              </w:rPr>
              <w:t xml:space="preserve">- и </w:t>
            </w:r>
            <w:r w:rsidRPr="00EA4672">
              <w:rPr>
                <w:rFonts w:ascii="Times New Roman" w:hAnsi="Times New Roman" w:cs="Times New Roman"/>
                <w:sz w:val="28"/>
                <w:szCs w:val="28"/>
                <w:lang w:val="en-US"/>
              </w:rPr>
              <w:t>L</w:t>
            </w:r>
            <w:r w:rsidRPr="00EA4672">
              <w:rPr>
                <w:rFonts w:ascii="Times New Roman" w:hAnsi="Times New Roman" w:cs="Times New Roman"/>
                <w:sz w:val="28"/>
                <w:szCs w:val="28"/>
              </w:rPr>
              <w:t>- изомеров молочной кислоты, если её систематическое название 2- гидроксипропановая кислота.</w:t>
            </w:r>
          </w:p>
          <w:p w:rsidR="00CF71BB" w:rsidRPr="00EA4672" w:rsidRDefault="00CF71BB" w:rsidP="00D550A2">
            <w:pPr>
              <w:jc w:val="both"/>
              <w:rPr>
                <w:rFonts w:ascii="Times New Roman" w:hAnsi="Times New Roman" w:cs="Times New Roman"/>
                <w:b/>
                <w:sz w:val="28"/>
                <w:szCs w:val="28"/>
              </w:rPr>
            </w:pPr>
            <w:r w:rsidRPr="00EA4672">
              <w:rPr>
                <w:rFonts w:ascii="Times New Roman" w:hAnsi="Times New Roman" w:cs="Times New Roman"/>
                <w:b/>
                <w:sz w:val="28"/>
                <w:szCs w:val="28"/>
              </w:rPr>
              <w:t>Опыт 3. Разложение лимонной кислоты под действие концентрированной серной кислоты.</w:t>
            </w:r>
          </w:p>
          <w:p w:rsidR="00CF71BB" w:rsidRPr="00EA4672" w:rsidRDefault="00CF71BB" w:rsidP="00D550A2">
            <w:pPr>
              <w:ind w:left="23"/>
              <w:jc w:val="both"/>
              <w:rPr>
                <w:rFonts w:ascii="Times New Roman" w:hAnsi="Times New Roman" w:cs="Times New Roman"/>
                <w:sz w:val="28"/>
                <w:szCs w:val="28"/>
              </w:rPr>
            </w:pPr>
            <w:r w:rsidRPr="00EA4672">
              <w:rPr>
                <w:rFonts w:ascii="Times New Roman" w:hAnsi="Times New Roman" w:cs="Times New Roman"/>
                <w:sz w:val="28"/>
                <w:szCs w:val="28"/>
              </w:rPr>
              <w:t xml:space="preserve">    В пробирку поместите 1г лимонной кислоты и прилейте 3мл концентрированной серной кислоты. Присоедините к пробирке газоотводную трубку, </w:t>
            </w:r>
            <w:r w:rsidRPr="00EA4672">
              <w:rPr>
                <w:rFonts w:ascii="Times New Roman" w:hAnsi="Times New Roman" w:cs="Times New Roman"/>
                <w:sz w:val="28"/>
                <w:szCs w:val="28"/>
              </w:rPr>
              <w:lastRenderedPageBreak/>
              <w:t>закрепите её в лапке штатива наклонно. В других двух пробирках приготовьте 2-3 мл прозрачной известковой воды и 2-3 мл раствора йода.</w:t>
            </w:r>
          </w:p>
          <w:p w:rsidR="00CF71BB" w:rsidRPr="00EA4672" w:rsidRDefault="00CF71BB" w:rsidP="00D550A2">
            <w:pPr>
              <w:ind w:left="23"/>
              <w:jc w:val="both"/>
              <w:rPr>
                <w:rFonts w:ascii="Times New Roman" w:hAnsi="Times New Roman" w:cs="Times New Roman"/>
                <w:sz w:val="28"/>
                <w:szCs w:val="28"/>
              </w:rPr>
            </w:pPr>
            <w:r w:rsidRPr="00EA4672">
              <w:rPr>
                <w:rFonts w:ascii="Times New Roman" w:hAnsi="Times New Roman" w:cs="Times New Roman"/>
                <w:sz w:val="28"/>
                <w:szCs w:val="28"/>
              </w:rPr>
              <w:t xml:space="preserve">     Осторожно нагрейте смесь лимонной и серной кислот, при этом масса начинает пениться. Не прекращая нагревания, погрузите сначала газоотводную трубку в раствор известковой воды, где образуется осадок (объясните, почему), а затем во вторую пробирку, в которой скоро образуется йодоформ (вещество с характерным запахом). Напишите уравнение реакции разложения лимонной кислоты в структурном виде.</w:t>
            </w:r>
          </w:p>
          <w:p w:rsidR="00CF71BB" w:rsidRPr="00EA4672" w:rsidRDefault="00CF71BB" w:rsidP="00D550A2">
            <w:pPr>
              <w:ind w:left="23"/>
              <w:jc w:val="both"/>
              <w:rPr>
                <w:rFonts w:ascii="Times New Roman" w:hAnsi="Times New Roman" w:cs="Times New Roman"/>
                <w:b/>
                <w:sz w:val="28"/>
                <w:szCs w:val="28"/>
              </w:rPr>
            </w:pPr>
            <w:r w:rsidRPr="00EA4672">
              <w:rPr>
                <w:rFonts w:ascii="Times New Roman" w:hAnsi="Times New Roman" w:cs="Times New Roman"/>
                <w:b/>
                <w:sz w:val="28"/>
                <w:szCs w:val="28"/>
              </w:rPr>
              <w:t>Опыт 4. Взаимодействие салициловой кислоты с хлоридом железа.</w:t>
            </w:r>
          </w:p>
          <w:p w:rsidR="00CF71BB" w:rsidRPr="00EA4672" w:rsidRDefault="00CF71BB" w:rsidP="00D550A2">
            <w:pPr>
              <w:ind w:left="23"/>
              <w:jc w:val="both"/>
              <w:rPr>
                <w:rFonts w:ascii="Times New Roman" w:hAnsi="Times New Roman" w:cs="Times New Roman"/>
                <w:sz w:val="28"/>
                <w:szCs w:val="28"/>
              </w:rPr>
            </w:pPr>
            <w:r w:rsidRPr="00EA4672">
              <w:rPr>
                <w:rFonts w:ascii="Times New Roman" w:hAnsi="Times New Roman" w:cs="Times New Roman"/>
                <w:sz w:val="28"/>
                <w:szCs w:val="28"/>
              </w:rPr>
              <w:t xml:space="preserve">    В пробирку налейте 1мл раствора салициловой кислоты, затем добавьте одну-две капли хлорида железа. Наблюдается фиолетовое окрашивание. Какой вывод о строении молекулы салициловой кислоты можно сделать на основании этой реакции? Напишите структурную формулу салициловой кислоты.</w:t>
            </w:r>
          </w:p>
          <w:p w:rsidR="00CF71BB" w:rsidRPr="00EA4672" w:rsidRDefault="00CF71BB" w:rsidP="00D550A2">
            <w:pPr>
              <w:ind w:left="23"/>
              <w:jc w:val="both"/>
              <w:rPr>
                <w:rFonts w:ascii="Times New Roman" w:hAnsi="Times New Roman" w:cs="Times New Roman"/>
                <w:b/>
                <w:sz w:val="28"/>
                <w:szCs w:val="28"/>
              </w:rPr>
            </w:pPr>
            <w:r w:rsidRPr="00EA4672">
              <w:rPr>
                <w:rFonts w:ascii="Times New Roman" w:hAnsi="Times New Roman" w:cs="Times New Roman"/>
                <w:b/>
                <w:sz w:val="28"/>
                <w:szCs w:val="28"/>
              </w:rPr>
              <w:t>Опыт 5. Взаимодействие салициловой кислоты с раствором йода.</w:t>
            </w:r>
          </w:p>
          <w:p w:rsidR="00CF71BB" w:rsidRPr="00EA4672" w:rsidRDefault="00CF71BB" w:rsidP="00D550A2">
            <w:pPr>
              <w:ind w:left="23"/>
              <w:jc w:val="both"/>
              <w:rPr>
                <w:rFonts w:ascii="Times New Roman" w:hAnsi="Times New Roman" w:cs="Times New Roman"/>
                <w:sz w:val="28"/>
                <w:szCs w:val="28"/>
              </w:rPr>
            </w:pPr>
            <w:r w:rsidRPr="00EA4672">
              <w:rPr>
                <w:rFonts w:ascii="Times New Roman" w:hAnsi="Times New Roman" w:cs="Times New Roman"/>
                <w:sz w:val="28"/>
                <w:szCs w:val="28"/>
              </w:rPr>
              <w:t xml:space="preserve">В пробирку поместите 0,5 мл раствора салициловой кислоты, добавьте 2-3 капли раствора йода. Встряхните </w:t>
            </w:r>
          </w:p>
          <w:p w:rsidR="00CF71BB" w:rsidRPr="00EA4672" w:rsidRDefault="00CF71BB" w:rsidP="00D550A2">
            <w:pPr>
              <w:ind w:left="23"/>
              <w:jc w:val="both"/>
              <w:rPr>
                <w:rFonts w:ascii="Times New Roman" w:hAnsi="Times New Roman" w:cs="Times New Roman"/>
                <w:sz w:val="28"/>
                <w:szCs w:val="28"/>
              </w:rPr>
            </w:pPr>
            <w:r w:rsidRPr="00EA4672">
              <w:rPr>
                <w:rFonts w:ascii="Times New Roman" w:hAnsi="Times New Roman" w:cs="Times New Roman"/>
                <w:sz w:val="28"/>
                <w:szCs w:val="28"/>
              </w:rPr>
              <w:t>Пробирку, отметьте обесцвечивание раствора.</w:t>
            </w:r>
          </w:p>
          <w:p w:rsidR="00CF71BB" w:rsidRPr="00EA4672" w:rsidRDefault="00CF71BB" w:rsidP="00D550A2">
            <w:pPr>
              <w:ind w:left="23"/>
              <w:jc w:val="both"/>
              <w:rPr>
                <w:rFonts w:ascii="Times New Roman" w:hAnsi="Times New Roman" w:cs="Times New Roman"/>
                <w:sz w:val="28"/>
                <w:szCs w:val="28"/>
              </w:rPr>
            </w:pPr>
            <w:r w:rsidRPr="00EA4672">
              <w:rPr>
                <w:rFonts w:ascii="Times New Roman" w:hAnsi="Times New Roman" w:cs="Times New Roman"/>
                <w:sz w:val="28"/>
                <w:szCs w:val="28"/>
              </w:rPr>
              <w:t>Запишите уравнение реакции в структурном виде, назовите полученное вещество.</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EA4672" w:rsidRPr="00087AC6" w:rsidRDefault="00EA4672"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Штатив с пробирками,</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Растворы фенола,</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Уксусной и лимонной кислот, хлорида железа</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D550A2" w:rsidRDefault="00D550A2"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Штатив с пробирками, растворы</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Фенола, хлорида железа, молочная </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Сыворотка или </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Капустный рассол.</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EA4672" w:rsidRPr="00087AC6" w:rsidRDefault="00EA4672" w:rsidP="00D550A2">
            <w:pPr>
              <w:jc w:val="both"/>
              <w:rPr>
                <w:rFonts w:ascii="Times New Roman" w:hAnsi="Times New Roman" w:cs="Times New Roman"/>
                <w:sz w:val="28"/>
                <w:szCs w:val="28"/>
              </w:rPr>
            </w:pPr>
          </w:p>
          <w:p w:rsidR="00EA4672" w:rsidRPr="00087AC6" w:rsidRDefault="00EA4672"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Штатив с пробирками, </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lastRenderedPageBreak/>
              <w:t>Пробирки с газоотводным и трубками,</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Спички, спиртовка,</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Серная кислота (К) , лимонная кислота, растворы </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Известковой воды и йода.</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Штатив с пробирками,</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Растворы салициловой</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Кислоты и </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Фенола.</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Штатив с пробирками,</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Раствор йода, </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lastRenderedPageBreak/>
              <w:t>Раствор салициловой кислоты.</w:t>
            </w: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F71BB" w:rsidRPr="00EA4672" w:rsidRDefault="00CF71BB" w:rsidP="00D550A2">
            <w:pPr>
              <w:jc w:val="both"/>
              <w:rPr>
                <w:rFonts w:ascii="Times New Roman" w:hAnsi="Times New Roman" w:cs="Times New Roman"/>
                <w:b/>
                <w:sz w:val="28"/>
                <w:szCs w:val="28"/>
              </w:rPr>
            </w:pP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b/>
                <w:sz w:val="28"/>
                <w:szCs w:val="28"/>
              </w:rPr>
              <w:t>Осторожная работа фенолом!</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Ознакомьтесь с инструкционной</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Картой,</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выполните</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наблюдения, сделайте вывод о специфичности дано реакции для оксикислот</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Выполните опыт, опишите наблюдения</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Сделайте вывод о целесообразности </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  Использования данной реакции как качественной. </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b/>
                <w:sz w:val="28"/>
                <w:szCs w:val="28"/>
              </w:rPr>
            </w:pPr>
          </w:p>
          <w:p w:rsidR="00CF71BB" w:rsidRPr="00EA4672" w:rsidRDefault="00CF71BB" w:rsidP="00D550A2">
            <w:pPr>
              <w:jc w:val="both"/>
              <w:rPr>
                <w:rFonts w:ascii="Times New Roman" w:hAnsi="Times New Roman" w:cs="Times New Roman"/>
                <w:b/>
                <w:sz w:val="28"/>
                <w:szCs w:val="28"/>
              </w:rPr>
            </w:pPr>
          </w:p>
          <w:p w:rsidR="00CF71BB" w:rsidRPr="00EA4672" w:rsidRDefault="00CF71BB" w:rsidP="00D550A2">
            <w:pPr>
              <w:jc w:val="both"/>
              <w:rPr>
                <w:rFonts w:ascii="Times New Roman" w:hAnsi="Times New Roman" w:cs="Times New Roman"/>
                <w:b/>
                <w:sz w:val="28"/>
                <w:szCs w:val="28"/>
              </w:rPr>
            </w:pPr>
          </w:p>
          <w:p w:rsidR="00CF71BB" w:rsidRPr="00EA4672" w:rsidRDefault="00CF71BB" w:rsidP="00D550A2">
            <w:pPr>
              <w:jc w:val="both"/>
              <w:rPr>
                <w:rFonts w:ascii="Times New Roman" w:hAnsi="Times New Roman" w:cs="Times New Roman"/>
                <w:b/>
                <w:sz w:val="28"/>
                <w:szCs w:val="28"/>
              </w:rPr>
            </w:pPr>
          </w:p>
          <w:p w:rsidR="00CF71BB" w:rsidRPr="00EA4672" w:rsidRDefault="00CF71BB" w:rsidP="00D550A2">
            <w:pPr>
              <w:jc w:val="both"/>
              <w:rPr>
                <w:rFonts w:ascii="Times New Roman" w:hAnsi="Times New Roman" w:cs="Times New Roman"/>
                <w:b/>
                <w:sz w:val="28"/>
                <w:szCs w:val="28"/>
              </w:rPr>
            </w:pPr>
          </w:p>
          <w:p w:rsidR="00CF71BB" w:rsidRPr="00EA4672" w:rsidRDefault="00CF71BB" w:rsidP="00D550A2">
            <w:pPr>
              <w:jc w:val="both"/>
              <w:rPr>
                <w:rFonts w:ascii="Times New Roman" w:hAnsi="Times New Roman" w:cs="Times New Roman"/>
                <w:b/>
                <w:sz w:val="28"/>
                <w:szCs w:val="28"/>
              </w:rPr>
            </w:pP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b/>
                <w:sz w:val="28"/>
                <w:szCs w:val="28"/>
              </w:rPr>
              <w:t xml:space="preserve">Осторожная работа кислотами и горючими веществами </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lastRenderedPageBreak/>
              <w:t>Опишите наблюдения напишите</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Уравнения реакции, сделайте вывод.</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Опишите наблюдения сделайте вывод </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Относительно молекулярного</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Строения салициловой кислоты</w:t>
            </w: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Опишите наблюдения запишите уравнение реакции в структурно полученное вещество</w:t>
            </w:r>
          </w:p>
        </w:tc>
      </w:tr>
    </w:tbl>
    <w:p w:rsidR="00CF71BB" w:rsidRPr="00EA4672" w:rsidRDefault="00CF71BB" w:rsidP="00D550A2">
      <w:pPr>
        <w:jc w:val="center"/>
        <w:rPr>
          <w:rFonts w:ascii="Times New Roman" w:hAnsi="Times New Roman" w:cs="Times New Roman"/>
          <w:b/>
          <w:sz w:val="28"/>
          <w:szCs w:val="28"/>
        </w:rPr>
      </w:pPr>
      <w:r w:rsidRPr="00EA4672">
        <w:rPr>
          <w:rFonts w:ascii="Times New Roman" w:hAnsi="Times New Roman" w:cs="Times New Roman"/>
          <w:b/>
          <w:sz w:val="28"/>
          <w:szCs w:val="28"/>
        </w:rPr>
        <w:lastRenderedPageBreak/>
        <w:t>Контрольные вопросы</w:t>
      </w:r>
    </w:p>
    <w:p w:rsidR="00CF71BB" w:rsidRPr="00EA4672" w:rsidRDefault="00CF71BB" w:rsidP="00D550A2">
      <w:pPr>
        <w:jc w:val="both"/>
        <w:rPr>
          <w:rFonts w:ascii="Times New Roman" w:hAnsi="Times New Roman" w:cs="Times New Roman"/>
          <w:b/>
          <w:sz w:val="28"/>
          <w:szCs w:val="28"/>
        </w:rPr>
      </w:pPr>
      <w:r w:rsidRPr="00EA4672">
        <w:rPr>
          <w:rFonts w:ascii="Times New Roman" w:hAnsi="Times New Roman" w:cs="Times New Roman"/>
          <w:b/>
          <w:sz w:val="28"/>
          <w:szCs w:val="28"/>
        </w:rPr>
        <w:t xml:space="preserve"> Вариант 1 </w:t>
      </w:r>
    </w:p>
    <w:p w:rsidR="00CF71BB" w:rsidRPr="00EA4672" w:rsidRDefault="00CF71BB" w:rsidP="00D550A2">
      <w:pPr>
        <w:jc w:val="both"/>
        <w:rPr>
          <w:rFonts w:ascii="Times New Roman" w:hAnsi="Times New Roman" w:cs="Times New Roman"/>
          <w:sz w:val="28"/>
          <w:szCs w:val="28"/>
        </w:rPr>
      </w:pPr>
      <w:r w:rsidRPr="00EA4672">
        <w:rPr>
          <w:rFonts w:ascii="Times New Roman" w:hAnsi="Times New Roman" w:cs="Times New Roman"/>
          <w:sz w:val="28"/>
          <w:szCs w:val="28"/>
        </w:rPr>
        <w:t>1. Осуществите с помощью химических реакций следующие превращения:</w:t>
      </w:r>
    </w:p>
    <w:p w:rsidR="00CF71BB" w:rsidRPr="002D2DE3" w:rsidRDefault="00C96F3E" w:rsidP="00CF71BB">
      <w:pPr>
        <w:jc w:val="both"/>
        <w:rPr>
          <w:rFonts w:ascii="Times New Roman" w:hAnsi="Times New Roman" w:cs="Times New Roman"/>
          <w:sz w:val="28"/>
          <w:szCs w:val="28"/>
          <w:lang w:val="en-US"/>
        </w:rPr>
      </w:pPr>
      <m:oMathPara>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H</m:t>
              </m:r>
            </m:e>
            <m:sub>
              <m:r>
                <w:rPr>
                  <w:rFonts w:ascii="Cambria Math" w:hAnsi="Times New Roman" w:cs="Times New Roman"/>
                  <w:sz w:val="28"/>
                  <w:szCs w:val="28"/>
                  <w:lang w:val="en-US"/>
                </w:rPr>
                <m:t>3</m:t>
              </m:r>
            </m:sub>
          </m:sSub>
          <m:r>
            <w:rPr>
              <w:rFonts w:ascii="Cambria Math" w:hAnsi="Cambria Math" w:cs="Times New Roman"/>
              <w:sz w:val="28"/>
              <w:szCs w:val="28"/>
              <w:lang w:val="en-US"/>
            </w:rPr>
            <m:t>C-C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H</m:t>
              </m:r>
            </m:e>
            <m:sub>
              <m:r>
                <w:rPr>
                  <w:rFonts w:ascii="Cambria Math" w:hAnsi="Times New Roman" w:cs="Times New Roman"/>
                  <w:sz w:val="28"/>
                  <w:szCs w:val="28"/>
                  <w:lang w:val="en-US"/>
                </w:rPr>
                <m:t>2</m:t>
              </m:r>
            </m:sub>
          </m:sSub>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H</m:t>
              </m:r>
            </m:e>
            <m:sub>
              <m:r>
                <w:rPr>
                  <w:rFonts w:ascii="Cambria Math" w:hAnsi="Times New Roman" w:cs="Times New Roman"/>
                  <w:sz w:val="28"/>
                  <w:szCs w:val="28"/>
                  <w:lang w:val="en-US"/>
                </w:rPr>
                <m:t>3</m:t>
              </m:r>
            </m:sub>
          </m:sSub>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H</m:t>
              </m:r>
            </m:e>
            <m:sub>
              <m:r>
                <w:rPr>
                  <w:rFonts w:ascii="Cambria Math" w:hAnsi="Times New Roman" w:cs="Times New Roman"/>
                  <w:sz w:val="28"/>
                  <w:szCs w:val="28"/>
                  <w:lang w:val="en-US"/>
                </w:rPr>
                <m:t>3</m:t>
              </m:r>
            </m:sub>
          </m:sSub>
          <m:r>
            <w:rPr>
              <w:rFonts w:ascii="Cambria Math" w:hAnsi="Cambria Math" w:cs="Times New Roman"/>
              <w:sz w:val="28"/>
              <w:szCs w:val="28"/>
              <w:lang w:val="en-US"/>
            </w:rPr>
            <m:t>C-CH</m:t>
          </m:r>
          <m:r>
            <w:rPr>
              <w:rFonts w:ascii="Cambria Math" w:hAnsi="Times New Roman" w:cs="Times New Roman"/>
              <w:sz w:val="28"/>
              <w:szCs w:val="28"/>
              <w:lang w:val="en-US"/>
            </w:rPr>
            <m:t>=</m:t>
          </m:r>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H</m:t>
              </m:r>
            </m:e>
            <m:sub>
              <m:r>
                <w:rPr>
                  <w:rFonts w:ascii="Cambria Math" w:hAnsi="Times New Roman" w:cs="Times New Roman"/>
                  <w:sz w:val="28"/>
                  <w:szCs w:val="28"/>
                  <w:lang w:val="en-US"/>
                </w:rPr>
                <m:t>2</m:t>
              </m:r>
            </m:sub>
          </m:sSub>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H</m:t>
              </m:r>
            </m:e>
            <m:sub>
              <m:r>
                <w:rPr>
                  <w:rFonts w:ascii="Cambria Math" w:hAnsi="Times New Roman" w:cs="Times New Roman"/>
                  <w:sz w:val="28"/>
                  <w:szCs w:val="28"/>
                  <w:lang w:val="en-US"/>
                </w:rPr>
                <m:t>3</m:t>
              </m:r>
            </m:sub>
          </m:sSub>
          <m:r>
            <w:rPr>
              <w:rFonts w:ascii="Cambria Math" w:hAnsi="Cambria Math" w:cs="Times New Roman"/>
              <w:sz w:val="28"/>
              <w:szCs w:val="28"/>
              <w:lang w:val="en-US"/>
            </w:rPr>
            <m:t>C-</m:t>
          </m:r>
          <m:m>
            <m:mPr>
              <m:mcs>
                <m:mc>
                  <m:mcPr>
                    <m:count m:val="1"/>
                    <m:mcJc m:val="center"/>
                  </m:mcPr>
                </m:mc>
              </m:mcs>
              <m:ctrlPr>
                <w:rPr>
                  <w:rFonts w:ascii="Cambria Math" w:hAnsi="Times New Roman" w:cs="Times New Roman"/>
                  <w:i/>
                  <w:sz w:val="28"/>
                  <w:szCs w:val="28"/>
                  <w:lang w:val="en-US"/>
                </w:rPr>
              </m:ctrlPr>
            </m:mPr>
            <m:mr>
              <m:e>
                <m:r>
                  <w:rPr>
                    <w:rFonts w:ascii="Cambria Math" w:hAnsi="Cambria Math" w:cs="Times New Roman"/>
                    <w:sz w:val="28"/>
                    <w:szCs w:val="28"/>
                    <w:lang w:val="en-US"/>
                  </w:rPr>
                  <m:t>CH</m:t>
                </m:r>
              </m:e>
            </m:mr>
            <m:mr>
              <m:e>
                <m:r>
                  <w:rPr>
                    <w:rFonts w:ascii="Cambria Math" w:hAnsi="Cambria Math" w:cs="Times New Roman"/>
                    <w:sz w:val="28"/>
                    <w:szCs w:val="28"/>
                    <w:lang w:val="en-US"/>
                  </w:rPr>
                  <m:t>OH</m:t>
                </m:r>
              </m:e>
            </m:mr>
          </m:m>
          <m:r>
            <w:rPr>
              <w:rFonts w:ascii="Cambria Math" w:hAnsi="Cambria Math" w:cs="Times New Roman"/>
              <w:sz w:val="28"/>
              <w:szCs w:val="28"/>
              <w:lang w:val="en-US"/>
            </w:rPr>
            <m:t>-</m:t>
          </m:r>
          <m:m>
            <m:mPr>
              <m:mcs>
                <m:mc>
                  <m:mcPr>
                    <m:count m:val="1"/>
                    <m:mcJc m:val="center"/>
                  </m:mcPr>
                </m:mc>
              </m:mcs>
              <m:ctrlPr>
                <w:rPr>
                  <w:rFonts w:ascii="Cambria Math" w:hAnsi="Times New Roman" w:cs="Times New Roman"/>
                  <w:i/>
                  <w:sz w:val="28"/>
                  <w:szCs w:val="28"/>
                  <w:lang w:val="en-US"/>
                </w:rPr>
              </m:ctrlPr>
            </m:mPr>
            <m:mr>
              <m:e>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H</m:t>
                    </m:r>
                  </m:e>
                  <m:sub>
                    <m:r>
                      <w:rPr>
                        <w:rFonts w:ascii="Cambria Math" w:hAnsi="Times New Roman" w:cs="Times New Roman"/>
                        <w:sz w:val="28"/>
                        <w:szCs w:val="28"/>
                        <w:lang w:val="en-US"/>
                      </w:rPr>
                      <m:t>2</m:t>
                    </m:r>
                  </m:sub>
                </m:sSub>
              </m:e>
            </m:mr>
            <m:mr>
              <m:e>
                <m:r>
                  <w:rPr>
                    <w:rFonts w:ascii="Cambria Math" w:hAnsi="Cambria Math" w:cs="Times New Roman"/>
                    <w:sz w:val="28"/>
                    <w:szCs w:val="28"/>
                    <w:lang w:val="en-US"/>
                  </w:rPr>
                  <m:t>OH</m:t>
                </m:r>
              </m:e>
            </m:mr>
          </m:m>
          <m:r>
            <w:rPr>
              <w:rFonts w:ascii="Cambria Math" w:hAnsi="Times New Roman" w:cs="Times New Roman"/>
              <w:sz w:val="28"/>
              <w:szCs w:val="28"/>
              <w:lang w:val="en-US"/>
            </w:rPr>
            <m:t>→→</m:t>
          </m:r>
          <m:r>
            <w:rPr>
              <w:rFonts w:ascii="Cambria Math" w:hAnsi="Cambria Math" w:cs="Times New Roman"/>
              <w:sz w:val="28"/>
              <w:szCs w:val="28"/>
              <w:lang w:val="en-US"/>
            </w:rPr>
            <m:t>C</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H</m:t>
              </m:r>
            </m:e>
            <m:sub>
              <m:r>
                <w:rPr>
                  <w:rFonts w:ascii="Cambria Math" w:hAnsi="Times New Roman" w:cs="Times New Roman"/>
                  <w:sz w:val="28"/>
                  <w:szCs w:val="28"/>
                  <w:lang w:val="en-US"/>
                </w:rPr>
                <m:t>3</m:t>
              </m:r>
            </m:sub>
          </m:sSub>
          <m:r>
            <w:rPr>
              <w:rFonts w:ascii="Cambria Math" w:hAnsi="Cambria Math"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H</m:t>
              </m:r>
            </m:e>
            <m:sub>
              <m:r>
                <w:rPr>
                  <w:rFonts w:ascii="Cambria Math" w:hAnsi="Times New Roman" w:cs="Times New Roman"/>
                  <w:sz w:val="28"/>
                  <w:szCs w:val="28"/>
                  <w:lang w:val="en-US"/>
                </w:rPr>
                <m:t>2</m:t>
              </m:r>
            </m:sub>
          </m:sSub>
          <m:r>
            <w:rPr>
              <w:rFonts w:ascii="Cambria Math" w:hAnsi="Cambria Math" w:cs="Times New Roman"/>
              <w:sz w:val="28"/>
              <w:szCs w:val="28"/>
              <w:lang w:val="en-US"/>
            </w:rPr>
            <m:t>C</m:t>
          </m:r>
          <m:d>
            <m:dPr>
              <m:ctrlPr>
                <w:rPr>
                  <w:rFonts w:ascii="Cambria Math" w:hAnsi="Times New Roman" w:cs="Times New Roman"/>
                  <w:i/>
                  <w:sz w:val="28"/>
                  <w:szCs w:val="28"/>
                  <w:lang w:val="en-US"/>
                </w:rPr>
              </m:ctrlPr>
            </m:dPr>
            <m:e>
              <m:r>
                <w:rPr>
                  <w:rFonts w:ascii="Cambria Math" w:hAnsi="Cambria Math" w:cs="Times New Roman"/>
                  <w:sz w:val="28"/>
                  <w:szCs w:val="28"/>
                  <w:lang w:val="en-US"/>
                </w:rPr>
                <m:t>OH</m:t>
              </m:r>
            </m:e>
          </m:d>
          <m:r>
            <w:rPr>
              <w:rFonts w:ascii="Cambria Math" w:hAnsi="Cambria Math" w:cs="Times New Roman"/>
              <w:sz w:val="28"/>
              <w:szCs w:val="28"/>
              <w:lang w:val="en-US"/>
            </w:rPr>
            <m:t>-COOH</m:t>
          </m:r>
        </m:oMath>
      </m:oMathPara>
    </w:p>
    <w:p w:rsidR="00CF71BB" w:rsidRPr="00EA4672" w:rsidRDefault="00CF71BB" w:rsidP="00CF71BB">
      <w:pPr>
        <w:spacing w:after="0"/>
        <w:jc w:val="both"/>
        <w:rPr>
          <w:rFonts w:ascii="Times New Roman" w:hAnsi="Times New Roman" w:cs="Times New Roman"/>
          <w:sz w:val="28"/>
          <w:szCs w:val="28"/>
        </w:rPr>
      </w:pPr>
      <w:r w:rsidRPr="00EA4672">
        <w:rPr>
          <w:rFonts w:ascii="Times New Roman" w:hAnsi="Times New Roman" w:cs="Times New Roman"/>
          <w:sz w:val="28"/>
          <w:szCs w:val="28"/>
        </w:rPr>
        <w:t>Назовите все полученные органические вещества, укажите условия протекания реакции.</w:t>
      </w:r>
    </w:p>
    <w:p w:rsidR="00CF71BB" w:rsidRPr="00EA4672" w:rsidRDefault="00CF71BB" w:rsidP="00CF71BB">
      <w:pPr>
        <w:spacing w:after="0"/>
        <w:jc w:val="both"/>
        <w:rPr>
          <w:rFonts w:ascii="Times New Roman" w:hAnsi="Times New Roman" w:cs="Times New Roman"/>
          <w:sz w:val="28"/>
          <w:szCs w:val="28"/>
        </w:rPr>
      </w:pPr>
      <w:r w:rsidRPr="00EA4672">
        <w:rPr>
          <w:rFonts w:ascii="Times New Roman" w:hAnsi="Times New Roman" w:cs="Times New Roman"/>
          <w:sz w:val="28"/>
          <w:szCs w:val="28"/>
        </w:rPr>
        <w:t>2. Для полученной  оксикислоты  постройте формулы одного гомолога и всех возможных изомеров, назовите их согласно правилом международной номенклатуры, укажите типы изомерии.</w:t>
      </w:r>
    </w:p>
    <w:p w:rsidR="00CF71BB" w:rsidRPr="004E189C" w:rsidRDefault="00CF71BB" w:rsidP="00CF71BB">
      <w:pPr>
        <w:jc w:val="center"/>
        <w:rPr>
          <w:rFonts w:ascii="Times New Roman" w:hAnsi="Times New Roman" w:cs="Times New Roman"/>
          <w:b/>
          <w:sz w:val="24"/>
          <w:szCs w:val="24"/>
        </w:rPr>
      </w:pPr>
    </w:p>
    <w:p w:rsidR="00CF71BB" w:rsidRPr="007B20C3" w:rsidRDefault="00CF71BB" w:rsidP="00CF71BB">
      <w:pPr>
        <w:rPr>
          <w:rFonts w:ascii="Times New Roman" w:hAnsi="Times New Roman" w:cs="Times New Roman"/>
          <w:b/>
          <w:sz w:val="28"/>
          <w:szCs w:val="28"/>
        </w:rPr>
      </w:pPr>
      <w:r w:rsidRPr="007B20C3">
        <w:rPr>
          <w:rFonts w:ascii="Times New Roman" w:hAnsi="Times New Roman" w:cs="Times New Roman"/>
          <w:b/>
          <w:sz w:val="28"/>
          <w:szCs w:val="28"/>
        </w:rPr>
        <w:t>Вариант 2</w:t>
      </w:r>
    </w:p>
    <w:p w:rsidR="00CF71BB" w:rsidRPr="00405E35" w:rsidRDefault="00CF71BB" w:rsidP="00CF71BB">
      <w:pPr>
        <w:jc w:val="both"/>
        <w:rPr>
          <w:rFonts w:ascii="Times New Roman" w:hAnsi="Times New Roman" w:cs="Times New Roman"/>
          <w:sz w:val="28"/>
          <w:szCs w:val="28"/>
        </w:rPr>
      </w:pPr>
      <w:r w:rsidRPr="00EA4672">
        <w:rPr>
          <w:rFonts w:ascii="Times New Roman" w:hAnsi="Times New Roman" w:cs="Times New Roman"/>
          <w:sz w:val="28"/>
          <w:szCs w:val="28"/>
        </w:rPr>
        <w:t>1. Осуществите с помощью химических реакций следующие превращения:</w:t>
      </w:r>
      <m:oMath>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3</m:t>
            </m:r>
          </m:sub>
        </m:sSub>
        <m:r>
          <w:rPr>
            <w:rFonts w:ascii="Cambria Math" w:hAnsi="Cambria Math" w:cs="Times New Roman"/>
            <w:sz w:val="28"/>
            <w:szCs w:val="28"/>
          </w:rPr>
          <m:t>C-C</m:t>
        </m:r>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2</m:t>
            </m:r>
          </m:sub>
        </m:sSub>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CH</m:t>
            </m:r>
          </m:e>
          <m:sub>
            <m:r>
              <w:rPr>
                <w:rFonts w:ascii="Cambria Math" w:hAnsi="Times New Roman" w:cs="Times New Roman"/>
                <w:sz w:val="28"/>
                <w:szCs w:val="28"/>
              </w:rPr>
              <m:t>2</m:t>
            </m:r>
          </m:sub>
        </m:sSub>
        <m:r>
          <w:rPr>
            <w:rFonts w:ascii="Cambria Math" w:hAnsi="Cambria Math" w:cs="Times New Roman"/>
            <w:sz w:val="28"/>
            <w:szCs w:val="28"/>
          </w:rPr>
          <m:t>-COOH</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3</m:t>
            </m:r>
          </m:sub>
        </m:sSub>
        <m:r>
          <w:rPr>
            <w:rFonts w:ascii="Cambria Math" w:hAnsi="Cambria Math" w:cs="Times New Roman"/>
            <w:sz w:val="28"/>
            <w:szCs w:val="28"/>
          </w:rPr>
          <m:t>C-CH</m:t>
        </m:r>
        <m:r>
          <w:rPr>
            <w:rFonts w:ascii="Cambria Math" w:hAnsi="Times New Roman" w:cs="Times New Roman"/>
            <w:sz w:val="28"/>
            <w:szCs w:val="28"/>
          </w:rPr>
          <m:t>=</m:t>
        </m:r>
        <m:r>
          <w:rPr>
            <w:rFonts w:ascii="Cambria Math" w:hAnsi="Cambria Math" w:cs="Times New Roman"/>
            <w:sz w:val="28"/>
            <w:szCs w:val="28"/>
          </w:rPr>
          <m:t>CH-COOH</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3</m:t>
            </m:r>
          </m:sub>
        </m:sSub>
        <m:r>
          <w:rPr>
            <w:rFonts w:ascii="Cambria Math" w:hAnsi="Cambria Math" w:cs="Times New Roman"/>
            <w:sz w:val="28"/>
            <w:szCs w:val="28"/>
          </w:rPr>
          <m:t>C-C</m:t>
        </m:r>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2</m:t>
            </m:r>
          </m:sub>
        </m:sSub>
        <m:r>
          <w:rPr>
            <w:rFonts w:ascii="Cambria Math" w:hAnsi="Cambria Math" w:cs="Times New Roman"/>
            <w:sz w:val="28"/>
            <w:szCs w:val="28"/>
          </w:rPr>
          <m:t>--CHCI-COOH</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3</m:t>
            </m:r>
          </m:sub>
        </m:sSub>
        <m:r>
          <w:rPr>
            <w:rFonts w:ascii="Cambria Math" w:hAnsi="Cambria Math" w:cs="Times New Roman"/>
            <w:sz w:val="28"/>
            <w:szCs w:val="28"/>
          </w:rPr>
          <m:t>C-C</m:t>
        </m:r>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2</m:t>
            </m:r>
          </m:sub>
        </m:sSub>
        <m:r>
          <w:rPr>
            <w:rFonts w:ascii="Cambria Math" w:hAnsi="Cambria Math" w:cs="Times New Roman"/>
            <w:sz w:val="28"/>
            <w:szCs w:val="28"/>
          </w:rPr>
          <m:t>-CHOH-COOH</m:t>
        </m:r>
      </m:oMath>
    </w:p>
    <w:p w:rsidR="00CF71BB" w:rsidRPr="00EA4672" w:rsidRDefault="00CF71BB" w:rsidP="00CF71BB">
      <w:pPr>
        <w:jc w:val="both"/>
        <w:rPr>
          <w:rFonts w:ascii="Times New Roman" w:hAnsi="Times New Roman" w:cs="Times New Roman"/>
          <w:sz w:val="28"/>
          <w:szCs w:val="28"/>
        </w:rPr>
      </w:pPr>
      <w:r w:rsidRPr="00EA4672">
        <w:rPr>
          <w:rFonts w:ascii="Times New Roman" w:hAnsi="Times New Roman" w:cs="Times New Roman"/>
          <w:sz w:val="28"/>
          <w:szCs w:val="28"/>
        </w:rPr>
        <w:t>2. Назовите все полученные органические соединение, укажите условия протекания реакций. Для полученной оксикислоты постройте формулы одного гомолога и всех возможных изомеров. Укажите типы изомерии, назовите полученные вещества.</w:t>
      </w:r>
    </w:p>
    <w:p w:rsidR="007B20C3" w:rsidRDefault="007B20C3" w:rsidP="00CF71BB">
      <w:pPr>
        <w:rPr>
          <w:rFonts w:ascii="Times New Roman" w:hAnsi="Times New Roman" w:cs="Times New Roman"/>
          <w:b/>
          <w:sz w:val="28"/>
          <w:szCs w:val="28"/>
        </w:rPr>
      </w:pPr>
    </w:p>
    <w:p w:rsidR="00CF71BB" w:rsidRPr="00EA4672" w:rsidRDefault="00CF71BB" w:rsidP="00CF71BB">
      <w:pPr>
        <w:rPr>
          <w:rFonts w:ascii="Times New Roman" w:hAnsi="Times New Roman" w:cs="Times New Roman"/>
          <w:sz w:val="28"/>
          <w:szCs w:val="28"/>
        </w:rPr>
      </w:pPr>
      <w:r w:rsidRPr="00EA4672">
        <w:rPr>
          <w:rFonts w:ascii="Times New Roman" w:hAnsi="Times New Roman" w:cs="Times New Roman"/>
          <w:b/>
          <w:sz w:val="28"/>
          <w:szCs w:val="28"/>
        </w:rPr>
        <w:t xml:space="preserve">Вариант 3   </w:t>
      </w:r>
    </w:p>
    <w:p w:rsidR="00CF71BB" w:rsidRPr="00EA4672" w:rsidRDefault="00CF71BB" w:rsidP="00CF71BB">
      <w:pPr>
        <w:jc w:val="both"/>
        <w:rPr>
          <w:rFonts w:ascii="Times New Roman" w:hAnsi="Times New Roman" w:cs="Times New Roman"/>
          <w:sz w:val="28"/>
          <w:szCs w:val="28"/>
        </w:rPr>
      </w:pPr>
      <w:r w:rsidRPr="00EA4672">
        <w:rPr>
          <w:rFonts w:ascii="Times New Roman" w:hAnsi="Times New Roman" w:cs="Times New Roman"/>
          <w:sz w:val="28"/>
          <w:szCs w:val="28"/>
        </w:rPr>
        <w:t>1. Осуществите с помощью химических реакций следующие превращения:</w:t>
      </w:r>
    </w:p>
    <w:p w:rsidR="00CF71BB" w:rsidRPr="002D2DE3" w:rsidRDefault="00637C61" w:rsidP="00CF71BB">
      <w:pPr>
        <w:jc w:val="both"/>
        <w:rPr>
          <w:rFonts w:ascii="Times New Roman" w:hAnsi="Times New Roman" w:cs="Times New Roman"/>
          <w:sz w:val="28"/>
          <w:szCs w:val="28"/>
          <w:lang w:val="en-US"/>
        </w:rPr>
      </w:pPr>
      <w:r>
        <w:rPr>
          <w:rFonts w:ascii="Times New Roman" w:eastAsiaTheme="minorHAnsi" w:hAnsi="Times New Roman" w:cs="Times New Roman"/>
          <w:noProof/>
          <w:sz w:val="28"/>
          <w:szCs w:val="28"/>
        </w:rPr>
        <mc:AlternateContent>
          <mc:Choice Requires="wpg">
            <w:drawing>
              <wp:anchor distT="0" distB="0" distL="114300" distR="114300" simplePos="0" relativeHeight="251674624" behindDoc="0" locked="0" layoutInCell="1" allowOverlap="1">
                <wp:simplePos x="0" y="0"/>
                <wp:positionH relativeFrom="column">
                  <wp:posOffset>3816985</wp:posOffset>
                </wp:positionH>
                <wp:positionV relativeFrom="paragraph">
                  <wp:posOffset>69215</wp:posOffset>
                </wp:positionV>
                <wp:extent cx="453390" cy="405765"/>
                <wp:effectExtent l="10795" t="8890" r="12065" b="1397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90" cy="405765"/>
                          <a:chOff x="7400" y="4633"/>
                          <a:chExt cx="714" cy="639"/>
                        </a:xfrm>
                      </wpg:grpSpPr>
                      <wps:wsp>
                        <wps:cNvPr id="9" name="Oval 14"/>
                        <wps:cNvSpPr>
                          <a:spLocks noChangeArrowheads="1"/>
                        </wps:cNvSpPr>
                        <wps:spPr bwMode="auto">
                          <a:xfrm>
                            <a:off x="7601" y="4808"/>
                            <a:ext cx="300" cy="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AutoShape 15"/>
                        <wps:cNvSpPr>
                          <a:spLocks noChangeArrowheads="1"/>
                        </wps:cNvSpPr>
                        <wps:spPr bwMode="auto">
                          <a:xfrm>
                            <a:off x="7400" y="4633"/>
                            <a:ext cx="714" cy="639"/>
                          </a:xfrm>
                          <a:prstGeom prst="hexagon">
                            <a:avLst>
                              <a:gd name="adj" fmla="val 27934"/>
                              <a:gd name="vf" fmla="val 1154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AE91B" id="Group 13" o:spid="_x0000_s1026" style="position:absolute;margin-left:300.55pt;margin-top:5.45pt;width:35.7pt;height:31.95pt;z-index:251674624" coordorigin="7400,4633" coordsize="714,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">
                <v:oval id="Oval 14" o:spid="_x0000_s1027" style="position:absolute;left:7601;top:4808;width:30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5" o:spid="_x0000_s1028" type="#_x0000_t9" style="position:absolute;left:7400;top:4633;width:714;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" filled="f"/>
              </v:group>
            </w:pict>
          </mc:Fallback>
        </mc:AlternateContent>
      </w:r>
      <m:oMath>
        <m:sSub>
          <m:sSubPr>
            <m:ctrlPr>
              <w:rPr>
                <w:rFonts w:ascii="Cambria Math" w:hAnsi="Times New Roman" w:cs="Times New Roman"/>
                <w:sz w:val="28"/>
                <w:szCs w:val="28"/>
              </w:rPr>
            </m:ctrlPr>
          </m:sSubPr>
          <m:e>
            <m:r>
              <w:rPr>
                <w:rFonts w:ascii="Cambria Math" w:hAnsi="Cambria Math" w:cs="Times New Roman"/>
                <w:sz w:val="28"/>
                <w:szCs w:val="28"/>
                <w:lang w:val="en-US"/>
              </w:rPr>
              <m:t>C</m:t>
            </m:r>
          </m:e>
          <m:sub>
            <m:r>
              <m:rPr>
                <m:sty m:val="p"/>
              </m:rPr>
              <w:rPr>
                <w:rFonts w:ascii="Cambria Math" w:hAnsi="Times New Roman" w:cs="Times New Roman"/>
                <w:sz w:val="28"/>
                <w:szCs w:val="28"/>
              </w:rPr>
              <m:t>6</m:t>
            </m:r>
          </m:sub>
        </m:sSub>
        <m:sSub>
          <m:sSubPr>
            <m:ctrlPr>
              <w:rPr>
                <w:rFonts w:ascii="Cambria Math" w:hAnsi="Times New Roman" w:cs="Times New Roman"/>
                <w:sz w:val="28"/>
                <w:szCs w:val="28"/>
              </w:rPr>
            </m:ctrlPr>
          </m:sSubPr>
          <m:e>
            <m:r>
              <w:rPr>
                <w:rFonts w:ascii="Cambria Math" w:hAnsi="Cambria Math" w:cs="Times New Roman"/>
                <w:sz w:val="28"/>
                <w:szCs w:val="28"/>
              </w:rPr>
              <m:t>H</m:t>
            </m:r>
          </m:e>
          <m:sub>
            <m:r>
              <m:rPr>
                <m:sty m:val="p"/>
              </m:rPr>
              <w:rPr>
                <w:rFonts w:ascii="Cambria Math" w:hAnsi="Times New Roman" w:cs="Times New Roman"/>
                <w:sz w:val="28"/>
                <w:szCs w:val="28"/>
              </w:rPr>
              <m:t>5</m:t>
            </m:r>
          </m:sub>
        </m:sSub>
        <m:r>
          <m:rPr>
            <m:sty m:val="p"/>
          </m:rPr>
          <w:rPr>
            <w:rFonts w:ascii="Cambria Math" w:hAnsi="Cambria Math" w:cs="Times New Roman"/>
            <w:sz w:val="28"/>
            <w:szCs w:val="28"/>
          </w:rPr>
          <m:t>-</m:t>
        </m:r>
        <m:sSub>
          <m:sSubPr>
            <m:ctrlPr>
              <w:rPr>
                <w:rFonts w:ascii="Cambria Math" w:hAnsi="Times New Roman" w:cs="Times New Roman"/>
                <w:sz w:val="28"/>
                <w:szCs w:val="28"/>
              </w:rPr>
            </m:ctrlPr>
          </m:sSubPr>
          <m:e>
            <m:r>
              <w:rPr>
                <w:rFonts w:ascii="Cambria Math" w:hAnsi="Cambria Math" w:cs="Times New Roman"/>
                <w:sz w:val="28"/>
                <w:szCs w:val="28"/>
              </w:rPr>
              <m:t>SO</m:t>
            </m:r>
          </m:e>
          <m:sub>
            <m:r>
              <m:rPr>
                <m:sty m:val="p"/>
              </m:rPr>
              <w:rPr>
                <w:rFonts w:ascii="Cambria Math" w:hAnsi="Times New Roman" w:cs="Times New Roman"/>
                <w:sz w:val="28"/>
                <w:szCs w:val="28"/>
              </w:rPr>
              <m:t>3</m:t>
            </m:r>
          </m:sub>
        </m:sSub>
        <m:r>
          <w:rPr>
            <w:rFonts w:ascii="Cambria Math" w:hAnsi="Cambria Math" w:cs="Times New Roman"/>
            <w:sz w:val="28"/>
            <w:szCs w:val="28"/>
          </w:rPr>
          <m:t>Na</m:t>
        </m:r>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w:rPr>
                <w:rFonts w:ascii="Cambria Math" w:hAnsi="Cambria Math" w:cs="Times New Roman"/>
                <w:sz w:val="28"/>
                <w:szCs w:val="28"/>
                <w:lang w:val="en-US"/>
              </w:rPr>
              <m:t>C</m:t>
            </m:r>
          </m:e>
          <m:sub>
            <m:r>
              <m:rPr>
                <m:sty m:val="p"/>
              </m:rPr>
              <w:rPr>
                <w:rFonts w:ascii="Cambria Math" w:hAnsi="Times New Roman" w:cs="Times New Roman"/>
                <w:sz w:val="28"/>
                <w:szCs w:val="28"/>
              </w:rPr>
              <m:t>6</m:t>
            </m:r>
          </m:sub>
        </m:sSub>
        <m:sSub>
          <m:sSubPr>
            <m:ctrlPr>
              <w:rPr>
                <w:rFonts w:ascii="Cambria Math" w:hAnsi="Times New Roman" w:cs="Times New Roman"/>
                <w:sz w:val="28"/>
                <w:szCs w:val="28"/>
              </w:rPr>
            </m:ctrlPr>
          </m:sSubPr>
          <m:e>
            <m:r>
              <w:rPr>
                <w:rFonts w:ascii="Cambria Math" w:hAnsi="Cambria Math" w:cs="Times New Roman"/>
                <w:sz w:val="28"/>
                <w:szCs w:val="28"/>
              </w:rPr>
              <m:t>H</m:t>
            </m:r>
          </m:e>
          <m:sub>
            <m:r>
              <m:rPr>
                <m:sty m:val="p"/>
              </m:rPr>
              <w:rPr>
                <w:rFonts w:ascii="Cambria Math" w:hAnsi="Times New Roman" w:cs="Times New Roman"/>
                <w:sz w:val="28"/>
                <w:szCs w:val="28"/>
              </w:rPr>
              <m:t>5</m:t>
            </m:r>
          </m:sub>
        </m:sSub>
        <m:r>
          <m:rPr>
            <m:sty m:val="p"/>
          </m:rPr>
          <w:rPr>
            <w:rFonts w:ascii="Cambria Math" w:hAnsi="Cambria Math" w:cs="Times New Roman"/>
            <w:sz w:val="28"/>
            <w:szCs w:val="28"/>
          </w:rPr>
          <m:t>-</m:t>
        </m:r>
        <m:r>
          <w:rPr>
            <w:rFonts w:ascii="Cambria Math" w:hAnsi="Cambria Math" w:cs="Times New Roman"/>
            <w:sz w:val="28"/>
            <w:szCs w:val="28"/>
          </w:rPr>
          <m:t>OH</m:t>
        </m:r>
        <m:r>
          <m:rPr>
            <m:sty m:val="p"/>
          </m:rPr>
          <w:rPr>
            <w:rFonts w:ascii="Cambria Math" w:hAnsi="Times New Roman" w:cs="Times New Roman"/>
            <w:sz w:val="28"/>
            <w:szCs w:val="28"/>
          </w:rPr>
          <m:t>→</m:t>
        </m:r>
        <m:sSub>
          <m:sSubPr>
            <m:ctrlPr>
              <w:rPr>
                <w:rFonts w:ascii="Cambria Math" w:hAnsi="Times New Roman" w:cs="Times New Roman"/>
                <w:sz w:val="28"/>
                <w:szCs w:val="28"/>
              </w:rPr>
            </m:ctrlPr>
          </m:sSubPr>
          <m:e>
            <m:r>
              <w:rPr>
                <w:rFonts w:ascii="Cambria Math" w:hAnsi="Cambria Math" w:cs="Times New Roman"/>
                <w:sz w:val="28"/>
                <w:szCs w:val="28"/>
                <w:lang w:val="en-US"/>
              </w:rPr>
              <m:t>C</m:t>
            </m:r>
          </m:e>
          <m:sub>
            <m:r>
              <m:rPr>
                <m:sty m:val="p"/>
              </m:rPr>
              <w:rPr>
                <w:rFonts w:ascii="Cambria Math" w:hAnsi="Times New Roman" w:cs="Times New Roman"/>
                <w:sz w:val="28"/>
                <w:szCs w:val="28"/>
              </w:rPr>
              <m:t>6</m:t>
            </m:r>
          </m:sub>
        </m:sSub>
        <m:sSub>
          <m:sSubPr>
            <m:ctrlPr>
              <w:rPr>
                <w:rFonts w:ascii="Cambria Math" w:hAnsi="Times New Roman" w:cs="Times New Roman"/>
                <w:sz w:val="28"/>
                <w:szCs w:val="28"/>
              </w:rPr>
            </m:ctrlPr>
          </m:sSubPr>
          <m:e>
            <m:r>
              <w:rPr>
                <w:rFonts w:ascii="Cambria Math" w:hAnsi="Cambria Math" w:cs="Times New Roman"/>
                <w:sz w:val="28"/>
                <w:szCs w:val="28"/>
              </w:rPr>
              <m:t>H</m:t>
            </m:r>
          </m:e>
          <m:sub>
            <m:r>
              <m:rPr>
                <m:sty m:val="p"/>
              </m:rPr>
              <w:rPr>
                <w:rFonts w:ascii="Cambria Math" w:hAnsi="Times New Roman" w:cs="Times New Roman"/>
                <w:sz w:val="28"/>
                <w:szCs w:val="28"/>
              </w:rPr>
              <m:t>5</m:t>
            </m:r>
          </m:sub>
        </m:sSub>
        <m:r>
          <m:rPr>
            <m:sty m:val="p"/>
          </m:rPr>
          <w:rPr>
            <w:rFonts w:ascii="Cambria Math" w:hAnsi="Cambria Math" w:cs="Times New Roman"/>
            <w:sz w:val="28"/>
            <w:szCs w:val="28"/>
          </w:rPr>
          <m:t>-</m:t>
        </m:r>
        <m:r>
          <w:rPr>
            <w:rFonts w:ascii="Cambria Math" w:hAnsi="Cambria Math" w:cs="Times New Roman"/>
            <w:sz w:val="28"/>
            <w:szCs w:val="28"/>
          </w:rPr>
          <m:t>ONa</m:t>
        </m:r>
        <m:r>
          <m:rPr>
            <m:sty m:val="p"/>
          </m:rPr>
          <w:rPr>
            <w:rFonts w:ascii="Cambria Math" w:hAnsi="Times New Roman" w:cs="Times New Roman"/>
            <w:sz w:val="28"/>
            <w:szCs w:val="28"/>
          </w:rPr>
          <m:t>→--</m:t>
        </m:r>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OH</m:t>
              </m:r>
            </m:e>
          </m:mr>
          <m:mr>
            <m:e>
              <m:r>
                <w:rPr>
                  <w:rFonts w:ascii="Cambria Math" w:hAnsi="Cambria Math" w:cs="Times New Roman"/>
                  <w:sz w:val="24"/>
                  <w:szCs w:val="24"/>
                </w:rPr>
                <m:t>COOH</m:t>
              </m:r>
            </m:e>
          </m:mr>
        </m:m>
      </m:oMath>
    </w:p>
    <w:p w:rsidR="00CF71BB" w:rsidRPr="00D550A2" w:rsidRDefault="00CF71BB" w:rsidP="00D550A2">
      <w:pPr>
        <w:spacing w:after="0"/>
        <w:jc w:val="both"/>
        <w:rPr>
          <w:rFonts w:ascii="Times New Roman" w:hAnsi="Times New Roman" w:cs="Times New Roman"/>
          <w:sz w:val="28"/>
          <w:szCs w:val="28"/>
        </w:rPr>
      </w:pPr>
      <w:r w:rsidRPr="00D550A2">
        <w:rPr>
          <w:rFonts w:ascii="Times New Roman" w:hAnsi="Times New Roman" w:cs="Times New Roman"/>
          <w:sz w:val="28"/>
          <w:szCs w:val="28"/>
        </w:rPr>
        <w:t>Укажите условия протекания реакций, назовите все полученные вещества.</w:t>
      </w:r>
    </w:p>
    <w:p w:rsidR="00CF71BB" w:rsidRPr="00D550A2" w:rsidRDefault="00CF71BB" w:rsidP="00D550A2">
      <w:pPr>
        <w:spacing w:after="0"/>
        <w:jc w:val="both"/>
        <w:rPr>
          <w:rFonts w:ascii="Times New Roman" w:hAnsi="Times New Roman" w:cs="Times New Roman"/>
          <w:sz w:val="28"/>
          <w:szCs w:val="28"/>
        </w:rPr>
      </w:pPr>
      <w:r w:rsidRPr="00D550A2">
        <w:rPr>
          <w:rFonts w:ascii="Times New Roman" w:hAnsi="Times New Roman" w:cs="Times New Roman"/>
          <w:sz w:val="28"/>
          <w:szCs w:val="28"/>
        </w:rPr>
        <w:t>2. Для полученной оксикислоты постройте формулы одного гомолога и всех возможных изомеров. Назовите все полученные вещества.</w:t>
      </w:r>
    </w:p>
    <w:p w:rsidR="00CF71BB" w:rsidRPr="00D550A2" w:rsidRDefault="00CF71BB" w:rsidP="00D550A2">
      <w:pPr>
        <w:jc w:val="both"/>
        <w:rPr>
          <w:rFonts w:ascii="Times New Roman" w:hAnsi="Times New Roman" w:cs="Times New Roman"/>
          <w:b/>
          <w:sz w:val="28"/>
          <w:szCs w:val="28"/>
        </w:rPr>
      </w:pPr>
    </w:p>
    <w:p w:rsidR="00CF71BB" w:rsidRPr="004E189C" w:rsidRDefault="00CF71BB" w:rsidP="00CF71BB">
      <w:pPr>
        <w:rPr>
          <w:rFonts w:ascii="Times New Roman" w:hAnsi="Times New Roman" w:cs="Times New Roman"/>
          <w:b/>
          <w:sz w:val="24"/>
          <w:szCs w:val="24"/>
        </w:rPr>
      </w:pPr>
    </w:p>
    <w:p w:rsidR="00EA4672" w:rsidRPr="00087AC6" w:rsidRDefault="00EA4672" w:rsidP="00CF71BB">
      <w:pPr>
        <w:rPr>
          <w:rFonts w:ascii="Times New Roman" w:hAnsi="Times New Roman" w:cs="Times New Roman"/>
          <w:b/>
          <w:sz w:val="28"/>
          <w:szCs w:val="28"/>
        </w:rPr>
      </w:pPr>
    </w:p>
    <w:p w:rsidR="00EA4672" w:rsidRPr="00087AC6" w:rsidRDefault="00EA4672" w:rsidP="00CF71BB">
      <w:pPr>
        <w:rPr>
          <w:rFonts w:ascii="Times New Roman" w:hAnsi="Times New Roman" w:cs="Times New Roman"/>
          <w:b/>
          <w:sz w:val="28"/>
          <w:szCs w:val="28"/>
        </w:rPr>
      </w:pPr>
    </w:p>
    <w:p w:rsidR="00CF71BB" w:rsidRPr="00EA4672" w:rsidRDefault="00CF71BB" w:rsidP="00CF71BB">
      <w:pPr>
        <w:rPr>
          <w:rFonts w:ascii="Times New Roman" w:hAnsi="Times New Roman" w:cs="Times New Roman"/>
          <w:b/>
          <w:sz w:val="28"/>
          <w:szCs w:val="28"/>
        </w:rPr>
      </w:pPr>
      <w:r w:rsidRPr="00EA4672">
        <w:rPr>
          <w:rFonts w:ascii="Times New Roman" w:hAnsi="Times New Roman" w:cs="Times New Roman"/>
          <w:b/>
          <w:sz w:val="28"/>
          <w:szCs w:val="28"/>
        </w:rPr>
        <w:t>Вариант 4</w:t>
      </w:r>
    </w:p>
    <w:p w:rsidR="00CF71BB" w:rsidRPr="00EA4672" w:rsidRDefault="00CF71BB" w:rsidP="00CF71BB">
      <w:pPr>
        <w:jc w:val="both"/>
        <w:rPr>
          <w:rFonts w:ascii="Times New Roman" w:hAnsi="Times New Roman" w:cs="Times New Roman"/>
          <w:b/>
          <w:sz w:val="28"/>
          <w:szCs w:val="28"/>
        </w:rPr>
      </w:pPr>
    </w:p>
    <w:p w:rsidR="00CF71BB" w:rsidRPr="00EA4672" w:rsidRDefault="00CF71BB" w:rsidP="00CF71BB">
      <w:pPr>
        <w:jc w:val="both"/>
        <w:rPr>
          <w:rFonts w:ascii="Times New Roman" w:hAnsi="Times New Roman" w:cs="Times New Roman"/>
          <w:sz w:val="28"/>
          <w:szCs w:val="28"/>
        </w:rPr>
      </w:pPr>
      <w:r w:rsidRPr="00EA4672">
        <w:rPr>
          <w:rFonts w:ascii="Times New Roman" w:hAnsi="Times New Roman" w:cs="Times New Roman"/>
          <w:sz w:val="28"/>
          <w:szCs w:val="28"/>
        </w:rPr>
        <w:t>1. Осуществите с помощью химических реакций следующие превращения:</w:t>
      </w:r>
    </w:p>
    <w:p w:rsidR="00CF71BB" w:rsidRPr="002D2DE3" w:rsidRDefault="00CF71BB" w:rsidP="00CF71BB">
      <w:pPr>
        <w:jc w:val="both"/>
        <w:rPr>
          <w:rFonts w:ascii="Times New Roman" w:hAnsi="Times New Roman" w:cs="Times New Roman"/>
          <w:sz w:val="28"/>
          <w:szCs w:val="28"/>
          <w:lang w:val="en-US"/>
        </w:rPr>
      </w:pPr>
      <m:oMathPara>
        <m:oMath>
          <m:r>
            <w:rPr>
              <w:rFonts w:ascii="Cambria Math" w:hAnsi="Cambria Math" w:cs="Times New Roman"/>
              <w:sz w:val="28"/>
              <w:szCs w:val="28"/>
            </w:rPr>
            <m:t>HOOC-</m:t>
          </m:r>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2</m:t>
              </m:r>
            </m:sub>
          </m:sSub>
          <m:r>
            <w:rPr>
              <w:rFonts w:ascii="Cambria Math" w:hAnsi="Cambria Math" w:cs="Times New Roman"/>
              <w:sz w:val="28"/>
              <w:szCs w:val="28"/>
            </w:rPr>
            <m:t>C-CHOH-COOH</m:t>
          </m:r>
          <m:r>
            <w:rPr>
              <w:rFonts w:ascii="Cambria Math" w:hAnsi="Times New Roman" w:cs="Times New Roman"/>
              <w:sz w:val="28"/>
              <w:szCs w:val="28"/>
            </w:rPr>
            <m:t>→</m:t>
          </m:r>
          <m:r>
            <w:rPr>
              <w:rFonts w:ascii="Cambria Math" w:hAnsi="Cambria Math" w:cs="Times New Roman"/>
              <w:sz w:val="28"/>
              <w:szCs w:val="28"/>
            </w:rPr>
            <m:t>HC</m:t>
          </m:r>
          <m:r>
            <w:rPr>
              <w:rFonts w:ascii="Cambria Math" w:hAnsi="Times New Roman" w:cs="Times New Roman"/>
              <w:sz w:val="28"/>
              <w:szCs w:val="28"/>
            </w:rPr>
            <m:t>=</m:t>
          </m:r>
          <m:r>
            <w:rPr>
              <w:rFonts w:ascii="Cambria Math" w:hAnsi="Cambria Math" w:cs="Times New Roman"/>
              <w:sz w:val="28"/>
              <w:szCs w:val="28"/>
            </w:rPr>
            <m:t>CH-COOH</m:t>
          </m:r>
          <m:r>
            <w:rPr>
              <w:rFonts w:ascii="Cambria Math" w:hAnsi="Times New Roman" w:cs="Times New Roman"/>
              <w:sz w:val="28"/>
              <w:szCs w:val="28"/>
            </w:rPr>
            <m:t>→</m:t>
          </m:r>
          <m:r>
            <w:rPr>
              <w:rFonts w:ascii="Cambria Math" w:hAnsi="Cambria Math" w:cs="Times New Roman"/>
              <w:sz w:val="28"/>
              <w:szCs w:val="28"/>
            </w:rPr>
            <m:t>HOOC-CHBr-COOH</m:t>
          </m:r>
          <m:r>
            <w:rPr>
              <w:rFonts w:ascii="Cambria Math" w:hAnsi="Times New Roman" w:cs="Times New Roman"/>
              <w:sz w:val="28"/>
              <w:szCs w:val="28"/>
            </w:rPr>
            <m:t>→</m:t>
          </m:r>
          <m:r>
            <w:rPr>
              <w:rFonts w:ascii="Cambria Math" w:hAnsi="Cambria Math" w:cs="Times New Roman"/>
              <w:sz w:val="28"/>
              <w:szCs w:val="28"/>
            </w:rPr>
            <m:t>HOOC-COH-COH-COOH</m:t>
          </m:r>
        </m:oMath>
      </m:oMathPara>
    </w:p>
    <w:p w:rsidR="00CF71BB" w:rsidRPr="00EA4672" w:rsidRDefault="00CF71BB" w:rsidP="00CF71BB">
      <w:pPr>
        <w:spacing w:after="0"/>
        <w:jc w:val="both"/>
        <w:rPr>
          <w:rFonts w:ascii="Times New Roman" w:hAnsi="Times New Roman" w:cs="Times New Roman"/>
          <w:sz w:val="28"/>
          <w:szCs w:val="28"/>
        </w:rPr>
      </w:pPr>
      <w:r w:rsidRPr="00EA4672">
        <w:rPr>
          <w:rFonts w:ascii="Times New Roman" w:hAnsi="Times New Roman" w:cs="Times New Roman"/>
          <w:sz w:val="28"/>
          <w:szCs w:val="28"/>
        </w:rPr>
        <w:t>Укажите условия протекание реакций, назовите все полученные органические вещества.</w:t>
      </w:r>
    </w:p>
    <w:p w:rsidR="00CF71BB" w:rsidRPr="00EA4672" w:rsidRDefault="00CF71BB" w:rsidP="00CF71BB">
      <w:pPr>
        <w:spacing w:after="0"/>
        <w:jc w:val="both"/>
        <w:rPr>
          <w:rFonts w:ascii="Times New Roman" w:hAnsi="Times New Roman" w:cs="Times New Roman"/>
          <w:sz w:val="28"/>
          <w:szCs w:val="28"/>
        </w:rPr>
      </w:pPr>
      <w:r w:rsidRPr="00EA4672">
        <w:rPr>
          <w:rFonts w:ascii="Times New Roman" w:hAnsi="Times New Roman" w:cs="Times New Roman"/>
          <w:sz w:val="28"/>
          <w:szCs w:val="28"/>
        </w:rPr>
        <w:t>2. Для полученной оксикислоты постройте формулы одного гомолога и всех возможных изомеров.  Назовите полученные вещества согласно правилом международной номенклатуры.</w:t>
      </w:r>
    </w:p>
    <w:p w:rsidR="00CF71BB" w:rsidRPr="00EA4672" w:rsidRDefault="00CF71BB" w:rsidP="00CF71BB">
      <w:pPr>
        <w:jc w:val="right"/>
        <w:rPr>
          <w:rFonts w:ascii="Times New Roman" w:hAnsi="Times New Roman" w:cs="Times New Roman"/>
          <w:b/>
          <w:sz w:val="28"/>
          <w:szCs w:val="28"/>
        </w:rPr>
      </w:pPr>
    </w:p>
    <w:p w:rsidR="004E189C" w:rsidRPr="00EA4672" w:rsidRDefault="004E189C" w:rsidP="00CF71BB">
      <w:pPr>
        <w:jc w:val="right"/>
        <w:rPr>
          <w:rFonts w:ascii="Times New Roman" w:hAnsi="Times New Roman" w:cs="Times New Roman"/>
          <w:b/>
          <w:sz w:val="28"/>
          <w:szCs w:val="28"/>
        </w:rPr>
      </w:pPr>
    </w:p>
    <w:p w:rsidR="00CF71BB" w:rsidRPr="00EA4672" w:rsidRDefault="00CF71BB" w:rsidP="00CF71BB">
      <w:pPr>
        <w:jc w:val="right"/>
        <w:rPr>
          <w:rFonts w:ascii="Times New Roman" w:hAnsi="Times New Roman" w:cs="Times New Roman"/>
          <w:b/>
          <w:sz w:val="28"/>
          <w:szCs w:val="28"/>
        </w:rPr>
      </w:pPr>
      <w:r w:rsidRPr="00EA4672">
        <w:rPr>
          <w:rFonts w:ascii="Times New Roman" w:hAnsi="Times New Roman" w:cs="Times New Roman"/>
          <w:b/>
          <w:sz w:val="28"/>
          <w:szCs w:val="28"/>
        </w:rPr>
        <w:t>Преподаватель: Иванова Н.И.</w:t>
      </w:r>
    </w:p>
    <w:p w:rsidR="00CF71BB" w:rsidRPr="00EA4672" w:rsidRDefault="00CF71BB" w:rsidP="00CF71BB">
      <w:pPr>
        <w:jc w:val="both"/>
        <w:rPr>
          <w:rFonts w:ascii="Times New Roman" w:hAnsi="Times New Roman" w:cs="Times New Roman"/>
          <w:sz w:val="28"/>
          <w:szCs w:val="28"/>
          <w:lang w:eastAsia="en-US"/>
        </w:rPr>
      </w:pPr>
    </w:p>
    <w:p w:rsidR="00CF71BB" w:rsidRDefault="00CF71BB" w:rsidP="00CF71BB">
      <w:pPr>
        <w:rPr>
          <w:rFonts w:ascii="Times New Roman" w:hAnsi="Times New Roman" w:cs="Times New Roman"/>
          <w:sz w:val="28"/>
          <w:szCs w:val="28"/>
        </w:rPr>
      </w:pPr>
    </w:p>
    <w:p w:rsidR="00CF71BB" w:rsidRPr="00087AC6" w:rsidRDefault="00CF71BB" w:rsidP="00CF71BB">
      <w:pPr>
        <w:rPr>
          <w:rFonts w:ascii="Times New Roman" w:hAnsi="Times New Roman" w:cs="Times New Roman"/>
          <w:sz w:val="28"/>
          <w:szCs w:val="28"/>
        </w:rPr>
      </w:pPr>
    </w:p>
    <w:p w:rsidR="00EA4672" w:rsidRPr="00087AC6" w:rsidRDefault="00EA4672" w:rsidP="00CF71BB">
      <w:pPr>
        <w:rPr>
          <w:rFonts w:ascii="Times New Roman" w:hAnsi="Times New Roman" w:cs="Times New Roman"/>
          <w:sz w:val="28"/>
          <w:szCs w:val="28"/>
        </w:rPr>
      </w:pPr>
    </w:p>
    <w:p w:rsidR="00EA4672" w:rsidRPr="00087AC6" w:rsidRDefault="00EA4672" w:rsidP="00CF71BB">
      <w:pPr>
        <w:rPr>
          <w:rFonts w:ascii="Times New Roman" w:hAnsi="Times New Roman" w:cs="Times New Roman"/>
          <w:sz w:val="28"/>
          <w:szCs w:val="28"/>
        </w:rPr>
      </w:pPr>
    </w:p>
    <w:p w:rsidR="00EA4672" w:rsidRPr="00087AC6" w:rsidRDefault="00EA4672" w:rsidP="00CF71BB">
      <w:pPr>
        <w:rPr>
          <w:rFonts w:ascii="Times New Roman" w:hAnsi="Times New Roman" w:cs="Times New Roman"/>
          <w:sz w:val="28"/>
          <w:szCs w:val="28"/>
        </w:rPr>
      </w:pPr>
    </w:p>
    <w:p w:rsidR="00EA4672" w:rsidRPr="00087AC6" w:rsidRDefault="00EA4672" w:rsidP="00CF71BB">
      <w:pPr>
        <w:rPr>
          <w:rFonts w:ascii="Times New Roman" w:hAnsi="Times New Roman" w:cs="Times New Roman"/>
          <w:sz w:val="28"/>
          <w:szCs w:val="28"/>
        </w:rPr>
      </w:pPr>
    </w:p>
    <w:p w:rsidR="00EA4672" w:rsidRPr="00087AC6" w:rsidRDefault="00EA4672" w:rsidP="00CF71BB">
      <w:pPr>
        <w:rPr>
          <w:rFonts w:ascii="Times New Roman" w:hAnsi="Times New Roman" w:cs="Times New Roman"/>
          <w:sz w:val="28"/>
          <w:szCs w:val="28"/>
        </w:rPr>
      </w:pPr>
    </w:p>
    <w:p w:rsidR="00EA4672" w:rsidRPr="00087AC6" w:rsidRDefault="00EA4672" w:rsidP="00CF71BB">
      <w:pPr>
        <w:rPr>
          <w:rFonts w:ascii="Times New Roman" w:hAnsi="Times New Roman" w:cs="Times New Roman"/>
          <w:sz w:val="28"/>
          <w:szCs w:val="28"/>
        </w:rPr>
      </w:pPr>
    </w:p>
    <w:p w:rsidR="00EA4672" w:rsidRPr="00087AC6" w:rsidRDefault="00EA4672" w:rsidP="00CF71BB">
      <w:pPr>
        <w:rPr>
          <w:rFonts w:ascii="Times New Roman" w:hAnsi="Times New Roman" w:cs="Times New Roman"/>
          <w:sz w:val="28"/>
          <w:szCs w:val="28"/>
        </w:rPr>
      </w:pPr>
    </w:p>
    <w:p w:rsidR="00EA4672" w:rsidRPr="00087AC6" w:rsidRDefault="00EA4672" w:rsidP="00CF71BB">
      <w:pPr>
        <w:rPr>
          <w:rFonts w:ascii="Times New Roman" w:hAnsi="Times New Roman" w:cs="Times New Roman"/>
          <w:sz w:val="28"/>
          <w:szCs w:val="28"/>
        </w:rPr>
      </w:pPr>
    </w:p>
    <w:p w:rsidR="00EA4672" w:rsidRPr="00087AC6" w:rsidRDefault="00EA4672" w:rsidP="00CF71BB">
      <w:pPr>
        <w:rPr>
          <w:rFonts w:ascii="Times New Roman" w:hAnsi="Times New Roman" w:cs="Times New Roman"/>
          <w:sz w:val="28"/>
          <w:szCs w:val="28"/>
        </w:rPr>
      </w:pPr>
    </w:p>
    <w:p w:rsidR="00EA4672" w:rsidRPr="00087AC6" w:rsidRDefault="00EA4672" w:rsidP="00CF71BB">
      <w:pPr>
        <w:rPr>
          <w:rFonts w:ascii="Times New Roman" w:hAnsi="Times New Roman" w:cs="Times New Roman"/>
          <w:sz w:val="28"/>
          <w:szCs w:val="28"/>
        </w:rPr>
      </w:pPr>
    </w:p>
    <w:p w:rsidR="00EA4672" w:rsidRPr="00087AC6" w:rsidRDefault="00EA4672" w:rsidP="00CF71BB">
      <w:pPr>
        <w:rPr>
          <w:rFonts w:ascii="Times New Roman" w:hAnsi="Times New Roman" w:cs="Times New Roman"/>
          <w:sz w:val="28"/>
          <w:szCs w:val="28"/>
        </w:rPr>
      </w:pPr>
    </w:p>
    <w:p w:rsidR="008844F9" w:rsidRPr="00EA4672" w:rsidRDefault="003D5826" w:rsidP="003D5826">
      <w:pPr>
        <w:shd w:val="clear" w:color="auto" w:fill="FFFFFF"/>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sz w:val="32"/>
          <w:szCs w:val="32"/>
        </w:rPr>
        <w:t xml:space="preserve"> </w:t>
      </w:r>
      <w:r w:rsidR="008844F9" w:rsidRPr="00EA4672">
        <w:rPr>
          <w:rFonts w:ascii="Times New Roman" w:hAnsi="Times New Roman" w:cs="Times New Roman"/>
          <w:b/>
          <w:sz w:val="28"/>
          <w:szCs w:val="28"/>
        </w:rPr>
        <w:t>КГБПОУ «Минусинский сельскохозяйственный колледж»</w:t>
      </w:r>
    </w:p>
    <w:p w:rsidR="008844F9" w:rsidRPr="00EA4672" w:rsidRDefault="008844F9" w:rsidP="00D550A2">
      <w:pPr>
        <w:spacing w:line="240" w:lineRule="auto"/>
        <w:ind w:left="-142"/>
        <w:jc w:val="center"/>
        <w:rPr>
          <w:rFonts w:ascii="Times New Roman" w:hAnsi="Times New Roman" w:cs="Times New Roman"/>
          <w:b/>
          <w:sz w:val="28"/>
          <w:szCs w:val="28"/>
        </w:rPr>
      </w:pPr>
      <w:r w:rsidRPr="00EA4672">
        <w:rPr>
          <w:rFonts w:ascii="Times New Roman" w:hAnsi="Times New Roman" w:cs="Times New Roman"/>
          <w:b/>
          <w:sz w:val="28"/>
          <w:szCs w:val="28"/>
        </w:rPr>
        <w:t>ИНСТРУКЦИОННО-ТЕХНОЛОГИЧЕСКАЯ КАРТА</w:t>
      </w:r>
    </w:p>
    <w:p w:rsidR="008844F9" w:rsidRPr="00EA4672" w:rsidRDefault="008844F9" w:rsidP="00D550A2">
      <w:pPr>
        <w:spacing w:after="0" w:line="240" w:lineRule="auto"/>
        <w:jc w:val="both"/>
        <w:rPr>
          <w:rFonts w:ascii="Times New Roman" w:hAnsi="Times New Roman" w:cs="Times New Roman"/>
          <w:sz w:val="28"/>
          <w:szCs w:val="28"/>
        </w:rPr>
      </w:pPr>
      <w:r w:rsidRPr="00EA4672">
        <w:rPr>
          <w:rFonts w:ascii="Times New Roman" w:hAnsi="Times New Roman" w:cs="Times New Roman"/>
          <w:sz w:val="28"/>
          <w:szCs w:val="28"/>
        </w:rPr>
        <w:t xml:space="preserve">на выполнение </w:t>
      </w:r>
      <w:r w:rsidRPr="00DD424C">
        <w:rPr>
          <w:rFonts w:ascii="Times New Roman" w:hAnsi="Times New Roman" w:cs="Times New Roman"/>
          <w:b/>
          <w:sz w:val="28"/>
          <w:szCs w:val="28"/>
        </w:rPr>
        <w:t>лабораторной работы №</w:t>
      </w:r>
      <w:r w:rsidR="00DD424C" w:rsidRPr="00DD424C">
        <w:rPr>
          <w:rFonts w:ascii="Times New Roman" w:hAnsi="Times New Roman" w:cs="Times New Roman"/>
          <w:b/>
          <w:sz w:val="28"/>
          <w:szCs w:val="28"/>
        </w:rPr>
        <w:t>4</w:t>
      </w:r>
    </w:p>
    <w:p w:rsidR="008844F9" w:rsidRPr="00EA4672" w:rsidRDefault="008844F9" w:rsidP="00D550A2">
      <w:p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по дисциплине «</w:t>
      </w:r>
      <w:r w:rsidR="00DD424C">
        <w:rPr>
          <w:rFonts w:ascii="Times New Roman" w:hAnsi="Times New Roman" w:cs="Times New Roman"/>
          <w:sz w:val="28"/>
          <w:szCs w:val="28"/>
        </w:rPr>
        <w:t>Химия пищевых производств</w:t>
      </w:r>
      <w:r w:rsidRPr="00EA4672">
        <w:rPr>
          <w:rFonts w:ascii="Times New Roman" w:hAnsi="Times New Roman" w:cs="Times New Roman"/>
          <w:sz w:val="28"/>
          <w:szCs w:val="28"/>
        </w:rPr>
        <w:t>»</w:t>
      </w:r>
    </w:p>
    <w:p w:rsidR="008844F9" w:rsidRPr="00EA4672" w:rsidRDefault="008844F9" w:rsidP="00D550A2">
      <w:pPr>
        <w:spacing w:after="0" w:line="240" w:lineRule="auto"/>
        <w:jc w:val="both"/>
        <w:rPr>
          <w:rFonts w:ascii="Times New Roman" w:hAnsi="Times New Roman" w:cs="Times New Roman"/>
          <w:b/>
          <w:sz w:val="28"/>
          <w:szCs w:val="28"/>
        </w:rPr>
      </w:pPr>
      <w:r w:rsidRPr="00EA4672">
        <w:rPr>
          <w:rFonts w:ascii="Times New Roman" w:hAnsi="Times New Roman" w:cs="Times New Roman"/>
          <w:b/>
          <w:sz w:val="28"/>
          <w:szCs w:val="28"/>
        </w:rPr>
        <w:t>Тема: «Биоорганические молекулы. Углеводы».</w:t>
      </w:r>
    </w:p>
    <w:p w:rsidR="008844F9" w:rsidRPr="00EA4672" w:rsidRDefault="008844F9" w:rsidP="00D550A2">
      <w:pPr>
        <w:spacing w:after="0" w:line="240" w:lineRule="auto"/>
        <w:jc w:val="both"/>
        <w:rPr>
          <w:rFonts w:ascii="Times New Roman" w:hAnsi="Times New Roman" w:cs="Times New Roman"/>
          <w:b/>
          <w:sz w:val="28"/>
          <w:szCs w:val="28"/>
        </w:rPr>
      </w:pPr>
    </w:p>
    <w:p w:rsidR="008844F9" w:rsidRPr="00EA4672" w:rsidRDefault="008844F9" w:rsidP="00D550A2">
      <w:pPr>
        <w:spacing w:after="0" w:line="240" w:lineRule="auto"/>
        <w:jc w:val="both"/>
        <w:rPr>
          <w:rFonts w:ascii="Times New Roman" w:hAnsi="Times New Roman" w:cs="Times New Roman"/>
          <w:sz w:val="28"/>
          <w:szCs w:val="28"/>
        </w:rPr>
      </w:pPr>
      <w:r w:rsidRPr="00EA4672">
        <w:rPr>
          <w:rFonts w:ascii="Times New Roman" w:hAnsi="Times New Roman" w:cs="Times New Roman"/>
          <w:b/>
          <w:sz w:val="28"/>
          <w:szCs w:val="28"/>
        </w:rPr>
        <w:t xml:space="preserve">Наименование работы: </w:t>
      </w:r>
      <w:r w:rsidRPr="00EA4672">
        <w:rPr>
          <w:rFonts w:ascii="Times New Roman" w:eastAsia="Times New Roman" w:hAnsi="Times New Roman" w:cs="Times New Roman"/>
          <w:sz w:val="28"/>
          <w:szCs w:val="28"/>
        </w:rPr>
        <w:t>«</w:t>
      </w:r>
      <w:r w:rsidRPr="00EA4672">
        <w:rPr>
          <w:rFonts w:ascii="Times New Roman" w:hAnsi="Times New Roman" w:cs="Times New Roman"/>
          <w:sz w:val="28"/>
          <w:szCs w:val="28"/>
        </w:rPr>
        <w:t xml:space="preserve">Изучение свойств углеводов» </w:t>
      </w:r>
    </w:p>
    <w:p w:rsidR="008844F9" w:rsidRPr="00EA4672" w:rsidRDefault="008844F9" w:rsidP="00D550A2">
      <w:pPr>
        <w:spacing w:after="0" w:line="240" w:lineRule="auto"/>
        <w:jc w:val="both"/>
        <w:rPr>
          <w:rFonts w:ascii="Times New Roman" w:hAnsi="Times New Roman" w:cs="Times New Roman"/>
          <w:sz w:val="28"/>
          <w:szCs w:val="28"/>
        </w:rPr>
      </w:pPr>
    </w:p>
    <w:p w:rsidR="008844F9" w:rsidRPr="00EA4672" w:rsidRDefault="008844F9" w:rsidP="00D550A2">
      <w:pPr>
        <w:spacing w:after="0" w:line="240" w:lineRule="auto"/>
        <w:jc w:val="both"/>
        <w:rPr>
          <w:rFonts w:ascii="Times New Roman" w:hAnsi="Times New Roman" w:cs="Times New Roman"/>
          <w:sz w:val="28"/>
          <w:szCs w:val="28"/>
        </w:rPr>
      </w:pPr>
      <w:r w:rsidRPr="00EA4672">
        <w:rPr>
          <w:rFonts w:ascii="Times New Roman" w:hAnsi="Times New Roman" w:cs="Times New Roman"/>
          <w:b/>
          <w:sz w:val="28"/>
          <w:szCs w:val="28"/>
        </w:rPr>
        <w:t xml:space="preserve">Цель: </w:t>
      </w:r>
      <w:r w:rsidRPr="00EA4672">
        <w:rPr>
          <w:rFonts w:ascii="Times New Roman" w:hAnsi="Times New Roman" w:cs="Times New Roman"/>
          <w:sz w:val="28"/>
          <w:szCs w:val="28"/>
        </w:rPr>
        <w:t>Исследовать важнейшие свойства моносахаридов, изучить качественные реакции на альзоды и кетозы. Активизировать в процессе проведения опытов знания о восстанавливающих и невосстанавливающих дисахаридов. Провести карамелизацию сахарозы, исследовать свойства полученных продуктов.</w:t>
      </w:r>
    </w:p>
    <w:p w:rsidR="00F73E80" w:rsidRPr="00137DC1" w:rsidRDefault="00F73E80" w:rsidP="00F73E80">
      <w:pPr>
        <w:jc w:val="both"/>
        <w:rPr>
          <w:rFonts w:ascii="Times New Roman" w:hAnsi="Times New Roman" w:cs="Times New Roman"/>
          <w:b/>
          <w:sz w:val="28"/>
          <w:szCs w:val="28"/>
        </w:rPr>
      </w:pPr>
      <w:r w:rsidRPr="00137DC1">
        <w:rPr>
          <w:rFonts w:ascii="Times New Roman" w:hAnsi="Times New Roman" w:cs="Times New Roman"/>
          <w:b/>
          <w:sz w:val="28"/>
          <w:szCs w:val="28"/>
        </w:rPr>
        <w:t xml:space="preserve">Формируемые компетенции: </w:t>
      </w:r>
      <w:r w:rsidRPr="00137DC1">
        <w:rPr>
          <w:rFonts w:ascii="Times New Roman" w:hAnsi="Times New Roman" w:cs="Times New Roman"/>
          <w:sz w:val="28"/>
          <w:szCs w:val="28"/>
        </w:rPr>
        <w:t xml:space="preserve">ОК1-9; ПК1.2-1.3; ПК2.1; </w:t>
      </w:r>
      <w:r>
        <w:rPr>
          <w:rFonts w:ascii="Times New Roman" w:hAnsi="Times New Roman" w:cs="Times New Roman"/>
          <w:sz w:val="28"/>
          <w:szCs w:val="28"/>
        </w:rPr>
        <w:t xml:space="preserve">ПК 2.5; </w:t>
      </w:r>
      <w:r w:rsidRPr="00137DC1">
        <w:rPr>
          <w:rFonts w:ascii="Times New Roman" w:hAnsi="Times New Roman" w:cs="Times New Roman"/>
          <w:sz w:val="28"/>
          <w:szCs w:val="28"/>
        </w:rPr>
        <w:t>ПК3.1</w:t>
      </w:r>
      <w:r>
        <w:rPr>
          <w:rFonts w:ascii="Times New Roman" w:hAnsi="Times New Roman" w:cs="Times New Roman"/>
          <w:sz w:val="28"/>
          <w:szCs w:val="28"/>
        </w:rPr>
        <w:t>; ПК 4.1; ПК 4.5; ДК.1</w:t>
      </w:r>
      <w:r w:rsidRPr="00137DC1">
        <w:rPr>
          <w:rFonts w:ascii="Times New Roman" w:hAnsi="Times New Roman" w:cs="Times New Roman"/>
          <w:sz w:val="28"/>
          <w:szCs w:val="28"/>
        </w:rPr>
        <w:t>.</w:t>
      </w:r>
    </w:p>
    <w:p w:rsidR="008844F9" w:rsidRPr="00EA4672" w:rsidRDefault="008844F9" w:rsidP="00D550A2">
      <w:pPr>
        <w:spacing w:after="0" w:line="240" w:lineRule="auto"/>
        <w:jc w:val="both"/>
        <w:rPr>
          <w:rFonts w:ascii="Times New Roman" w:hAnsi="Times New Roman" w:cs="Times New Roman"/>
          <w:sz w:val="28"/>
          <w:szCs w:val="28"/>
        </w:rPr>
      </w:pPr>
      <w:r w:rsidRPr="00EA4672">
        <w:rPr>
          <w:rFonts w:ascii="Times New Roman" w:hAnsi="Times New Roman" w:cs="Times New Roman"/>
          <w:b/>
          <w:sz w:val="28"/>
          <w:szCs w:val="28"/>
        </w:rPr>
        <w:t xml:space="preserve">Норма времени: </w:t>
      </w:r>
      <w:r w:rsidRPr="00EA4672">
        <w:rPr>
          <w:rFonts w:ascii="Times New Roman" w:hAnsi="Times New Roman" w:cs="Times New Roman"/>
          <w:sz w:val="28"/>
          <w:szCs w:val="28"/>
        </w:rPr>
        <w:t>2 часа</w:t>
      </w:r>
    </w:p>
    <w:p w:rsidR="008844F9" w:rsidRPr="00EA4672" w:rsidRDefault="008844F9" w:rsidP="00D550A2">
      <w:pPr>
        <w:spacing w:after="0" w:line="240" w:lineRule="auto"/>
        <w:jc w:val="both"/>
        <w:rPr>
          <w:rFonts w:ascii="Times New Roman" w:hAnsi="Times New Roman" w:cs="Times New Roman"/>
          <w:sz w:val="28"/>
          <w:szCs w:val="28"/>
        </w:rPr>
      </w:pPr>
    </w:p>
    <w:p w:rsidR="008844F9" w:rsidRPr="00EA4672" w:rsidRDefault="008844F9" w:rsidP="00D550A2">
      <w:pPr>
        <w:spacing w:after="0" w:line="240" w:lineRule="auto"/>
        <w:jc w:val="both"/>
        <w:rPr>
          <w:rFonts w:ascii="Times New Roman" w:hAnsi="Times New Roman" w:cs="Times New Roman"/>
          <w:sz w:val="28"/>
          <w:szCs w:val="28"/>
        </w:rPr>
      </w:pPr>
      <w:r w:rsidRPr="00EA4672">
        <w:rPr>
          <w:rFonts w:ascii="Times New Roman" w:hAnsi="Times New Roman" w:cs="Times New Roman"/>
          <w:b/>
          <w:sz w:val="28"/>
          <w:szCs w:val="28"/>
        </w:rPr>
        <w:t xml:space="preserve">Оснащение рабочего места: </w:t>
      </w:r>
      <w:r w:rsidRPr="00EA4672">
        <w:rPr>
          <w:rFonts w:ascii="Times New Roman" w:hAnsi="Times New Roman" w:cs="Times New Roman"/>
          <w:sz w:val="28"/>
          <w:szCs w:val="28"/>
        </w:rPr>
        <w:t>инструкционные карты, набор химических реактивов и лабораторного оборудования.</w:t>
      </w:r>
    </w:p>
    <w:p w:rsidR="008844F9" w:rsidRPr="00EA4672" w:rsidRDefault="008844F9" w:rsidP="00D550A2">
      <w:pPr>
        <w:spacing w:after="0" w:line="240" w:lineRule="auto"/>
        <w:jc w:val="both"/>
        <w:rPr>
          <w:rFonts w:ascii="Times New Roman" w:hAnsi="Times New Roman" w:cs="Times New Roman"/>
          <w:b/>
          <w:sz w:val="28"/>
          <w:szCs w:val="28"/>
        </w:rPr>
      </w:pPr>
    </w:p>
    <w:p w:rsidR="008844F9" w:rsidRPr="00EA4672" w:rsidRDefault="008844F9" w:rsidP="00D550A2">
      <w:pPr>
        <w:spacing w:after="0" w:line="240" w:lineRule="auto"/>
        <w:jc w:val="both"/>
        <w:rPr>
          <w:rFonts w:ascii="Times New Roman" w:hAnsi="Times New Roman" w:cs="Times New Roman"/>
          <w:b/>
          <w:sz w:val="28"/>
          <w:szCs w:val="28"/>
        </w:rPr>
      </w:pPr>
      <w:r w:rsidRPr="00EA4672">
        <w:rPr>
          <w:rFonts w:ascii="Times New Roman" w:hAnsi="Times New Roman" w:cs="Times New Roman"/>
          <w:b/>
          <w:sz w:val="28"/>
          <w:szCs w:val="28"/>
        </w:rPr>
        <w:t>Правила техники безопасности:</w:t>
      </w:r>
    </w:p>
    <w:p w:rsidR="008844F9" w:rsidRPr="00EA4672" w:rsidRDefault="008844F9" w:rsidP="00D550A2">
      <w:pPr>
        <w:spacing w:after="0" w:line="240" w:lineRule="auto"/>
        <w:jc w:val="both"/>
        <w:rPr>
          <w:rFonts w:ascii="Times New Roman" w:hAnsi="Times New Roman" w:cs="Times New Roman"/>
          <w:sz w:val="28"/>
          <w:szCs w:val="28"/>
        </w:rPr>
      </w:pPr>
      <w:r w:rsidRPr="00EA4672">
        <w:rPr>
          <w:rFonts w:ascii="Times New Roman" w:hAnsi="Times New Roman" w:cs="Times New Roman"/>
          <w:b/>
          <w:sz w:val="28"/>
          <w:szCs w:val="28"/>
        </w:rPr>
        <w:t>1.</w:t>
      </w:r>
      <w:r w:rsidRPr="00EA4672">
        <w:rPr>
          <w:rFonts w:ascii="Times New Roman" w:hAnsi="Times New Roman" w:cs="Times New Roman"/>
          <w:sz w:val="28"/>
          <w:szCs w:val="28"/>
        </w:rPr>
        <w:t xml:space="preserve"> Правила работы с ядовитыми веществами – солями тяжелых металлов.</w:t>
      </w:r>
    </w:p>
    <w:p w:rsidR="008844F9" w:rsidRPr="00EA4672" w:rsidRDefault="008844F9" w:rsidP="00D550A2">
      <w:pPr>
        <w:spacing w:after="0" w:line="240" w:lineRule="auto"/>
        <w:jc w:val="both"/>
        <w:rPr>
          <w:rFonts w:ascii="Times New Roman" w:hAnsi="Times New Roman" w:cs="Times New Roman"/>
          <w:b/>
          <w:sz w:val="28"/>
          <w:szCs w:val="28"/>
        </w:rPr>
      </w:pPr>
      <w:r w:rsidRPr="00EA4672">
        <w:rPr>
          <w:rFonts w:ascii="Times New Roman" w:hAnsi="Times New Roman" w:cs="Times New Roman"/>
          <w:b/>
          <w:sz w:val="28"/>
          <w:szCs w:val="28"/>
        </w:rPr>
        <w:t>2.Правила работы с концентрированными кислотами.</w:t>
      </w:r>
    </w:p>
    <w:p w:rsidR="008844F9" w:rsidRPr="00EA4672" w:rsidRDefault="008844F9" w:rsidP="00D550A2">
      <w:pPr>
        <w:spacing w:after="0" w:line="240" w:lineRule="auto"/>
        <w:jc w:val="both"/>
        <w:rPr>
          <w:rFonts w:ascii="Times New Roman" w:hAnsi="Times New Roman" w:cs="Times New Roman"/>
          <w:sz w:val="28"/>
          <w:szCs w:val="28"/>
        </w:rPr>
      </w:pPr>
      <w:r w:rsidRPr="00EA4672">
        <w:rPr>
          <w:rFonts w:ascii="Times New Roman" w:hAnsi="Times New Roman" w:cs="Times New Roman"/>
          <w:b/>
          <w:sz w:val="28"/>
          <w:szCs w:val="28"/>
        </w:rPr>
        <w:t xml:space="preserve">3. </w:t>
      </w:r>
      <w:r w:rsidRPr="00EA4672">
        <w:rPr>
          <w:rFonts w:ascii="Times New Roman" w:hAnsi="Times New Roman" w:cs="Times New Roman"/>
          <w:sz w:val="28"/>
          <w:szCs w:val="28"/>
        </w:rPr>
        <w:t>Правила нагревания стеклянной химической посуды и пользования Спиртовкой.</w:t>
      </w:r>
    </w:p>
    <w:p w:rsidR="008844F9" w:rsidRPr="00EA4672" w:rsidRDefault="008844F9" w:rsidP="00D550A2">
      <w:pPr>
        <w:spacing w:after="0" w:line="240" w:lineRule="auto"/>
        <w:jc w:val="both"/>
        <w:rPr>
          <w:rFonts w:ascii="Times New Roman" w:hAnsi="Times New Roman" w:cs="Times New Roman"/>
          <w:sz w:val="28"/>
          <w:szCs w:val="28"/>
        </w:rPr>
      </w:pPr>
    </w:p>
    <w:p w:rsidR="008844F9" w:rsidRPr="00EA4672" w:rsidRDefault="008844F9" w:rsidP="00D550A2">
      <w:pPr>
        <w:spacing w:after="0" w:line="240" w:lineRule="auto"/>
        <w:jc w:val="both"/>
        <w:rPr>
          <w:rFonts w:ascii="Times New Roman" w:hAnsi="Times New Roman" w:cs="Times New Roman"/>
          <w:b/>
          <w:sz w:val="28"/>
          <w:szCs w:val="28"/>
        </w:rPr>
      </w:pPr>
      <w:r w:rsidRPr="00EA4672">
        <w:rPr>
          <w:rFonts w:ascii="Times New Roman" w:hAnsi="Times New Roman" w:cs="Times New Roman"/>
          <w:b/>
          <w:sz w:val="28"/>
          <w:szCs w:val="28"/>
        </w:rPr>
        <w:t xml:space="preserve">Литература: </w:t>
      </w:r>
    </w:p>
    <w:p w:rsidR="00392E8E" w:rsidRDefault="00392E8E" w:rsidP="00D550A2">
      <w:pPr>
        <w:spacing w:after="0" w:line="240" w:lineRule="auto"/>
        <w:jc w:val="both"/>
        <w:rPr>
          <w:rFonts w:ascii="Times New Roman" w:hAnsi="Times New Roman" w:cs="Times New Roman"/>
          <w:sz w:val="28"/>
          <w:szCs w:val="28"/>
        </w:rPr>
      </w:pPr>
    </w:p>
    <w:p w:rsidR="00392E8E" w:rsidRPr="00392E8E" w:rsidRDefault="00392E8E" w:rsidP="00392E8E">
      <w:pPr>
        <w:spacing w:after="0"/>
        <w:rPr>
          <w:rFonts w:ascii="Times New Roman" w:hAnsi="Times New Roman" w:cs="Times New Roman"/>
          <w:sz w:val="28"/>
          <w:szCs w:val="28"/>
        </w:rPr>
      </w:pPr>
      <w:r w:rsidRPr="00392E8E">
        <w:rPr>
          <w:rFonts w:ascii="Times New Roman" w:hAnsi="Times New Roman" w:cs="Times New Roman"/>
          <w:sz w:val="28"/>
          <w:szCs w:val="28"/>
        </w:rPr>
        <w:t xml:space="preserve">1. Болтромеюк В.В. Органическая химия: пособие для подготовки к тестированию /В.В. Болтромеюк – Минск, Тетралит, 2018. – 2018. – 256с. Текст электронный // ЭБС </w:t>
      </w:r>
      <w:r w:rsidRPr="00392E8E">
        <w:rPr>
          <w:rFonts w:ascii="Times New Roman" w:hAnsi="Times New Roman" w:cs="Times New Roman"/>
          <w:sz w:val="28"/>
          <w:szCs w:val="28"/>
          <w:lang w:val="en-US"/>
        </w:rPr>
        <w:t>IPR</w:t>
      </w:r>
      <w:r w:rsidRPr="00392E8E">
        <w:rPr>
          <w:rFonts w:ascii="Times New Roman" w:hAnsi="Times New Roman" w:cs="Times New Roman"/>
          <w:sz w:val="28"/>
          <w:szCs w:val="28"/>
        </w:rPr>
        <w:t xml:space="preserve"> </w:t>
      </w:r>
      <w:r w:rsidRPr="00392E8E">
        <w:rPr>
          <w:rFonts w:ascii="Times New Roman" w:hAnsi="Times New Roman" w:cs="Times New Roman"/>
          <w:sz w:val="28"/>
          <w:szCs w:val="28"/>
          <w:lang w:val="en-US"/>
        </w:rPr>
        <w:t>BOOKS</w:t>
      </w:r>
      <w:r w:rsidRPr="00392E8E">
        <w:rPr>
          <w:rFonts w:ascii="Times New Roman" w:hAnsi="Times New Roman" w:cs="Times New Roman"/>
          <w:sz w:val="28"/>
          <w:szCs w:val="28"/>
        </w:rPr>
        <w:t>.</w:t>
      </w:r>
    </w:p>
    <w:p w:rsidR="00392E8E" w:rsidRPr="0078107B" w:rsidRDefault="00392E8E" w:rsidP="00392E8E">
      <w:pPr>
        <w:spacing w:after="0"/>
        <w:rPr>
          <w:rFonts w:ascii="Times New Roman" w:hAnsi="Times New Roman" w:cs="Times New Roman"/>
          <w:sz w:val="28"/>
          <w:szCs w:val="28"/>
        </w:rPr>
      </w:pPr>
      <w:r w:rsidRPr="0078107B">
        <w:rPr>
          <w:rFonts w:ascii="Times New Roman" w:hAnsi="Times New Roman" w:cs="Times New Roman"/>
          <w:sz w:val="28"/>
          <w:szCs w:val="28"/>
        </w:rPr>
        <w:t xml:space="preserve">2. Емельянов В.В., Максимова Н.Е., Мочульская Н.Н. – Эл.изд. – 2-е изд., стер. – Саратов:Профобразование; Екатеринбург: Изд-во Урал ун-та, 2019. – 132с. Текст электронный // ЭБС </w:t>
      </w:r>
      <w:r w:rsidRPr="0078107B">
        <w:rPr>
          <w:rFonts w:ascii="Times New Roman" w:hAnsi="Times New Roman" w:cs="Times New Roman"/>
          <w:sz w:val="28"/>
          <w:szCs w:val="28"/>
          <w:lang w:val="en-US"/>
        </w:rPr>
        <w:t>IPR</w:t>
      </w:r>
      <w:r w:rsidRPr="0078107B">
        <w:rPr>
          <w:rFonts w:ascii="Times New Roman" w:hAnsi="Times New Roman" w:cs="Times New Roman"/>
          <w:sz w:val="28"/>
          <w:szCs w:val="28"/>
        </w:rPr>
        <w:t xml:space="preserve"> </w:t>
      </w:r>
      <w:r w:rsidRPr="0078107B">
        <w:rPr>
          <w:rFonts w:ascii="Times New Roman" w:hAnsi="Times New Roman" w:cs="Times New Roman"/>
          <w:sz w:val="28"/>
          <w:szCs w:val="28"/>
          <w:lang w:val="en-US"/>
        </w:rPr>
        <w:t>BOOKS</w:t>
      </w:r>
      <w:r w:rsidRPr="0078107B">
        <w:rPr>
          <w:rFonts w:ascii="Times New Roman" w:hAnsi="Times New Roman" w:cs="Times New Roman"/>
          <w:sz w:val="28"/>
          <w:szCs w:val="28"/>
        </w:rPr>
        <w:t>.</w:t>
      </w:r>
    </w:p>
    <w:p w:rsidR="00392E8E" w:rsidRPr="008922DB" w:rsidRDefault="00392E8E" w:rsidP="00392E8E">
      <w:pPr>
        <w:spacing w:after="0"/>
        <w:jc w:val="both"/>
        <w:rPr>
          <w:rFonts w:ascii="Times New Roman" w:hAnsi="Times New Roman" w:cs="Times New Roman"/>
          <w:sz w:val="28"/>
          <w:szCs w:val="28"/>
        </w:rPr>
      </w:pPr>
      <w:r>
        <w:rPr>
          <w:rFonts w:ascii="Times New Roman" w:hAnsi="Times New Roman" w:cs="Times New Roman"/>
          <w:sz w:val="28"/>
          <w:szCs w:val="28"/>
        </w:rPr>
        <w:t>3</w:t>
      </w:r>
      <w:r w:rsidRPr="008922DB">
        <w:rPr>
          <w:rFonts w:ascii="Times New Roman" w:hAnsi="Times New Roman" w:cs="Times New Roman"/>
          <w:sz w:val="28"/>
          <w:szCs w:val="28"/>
        </w:rPr>
        <w:t>. Габриелян О.С. «Химия».-</w:t>
      </w:r>
      <w:r>
        <w:rPr>
          <w:rFonts w:ascii="Times New Roman" w:hAnsi="Times New Roman" w:cs="Times New Roman"/>
          <w:sz w:val="28"/>
          <w:szCs w:val="28"/>
        </w:rPr>
        <w:t xml:space="preserve"> </w:t>
      </w:r>
      <w:r w:rsidRPr="008922DB">
        <w:rPr>
          <w:rFonts w:ascii="Times New Roman" w:hAnsi="Times New Roman" w:cs="Times New Roman"/>
          <w:sz w:val="28"/>
          <w:szCs w:val="28"/>
        </w:rPr>
        <w:t xml:space="preserve">М.: </w:t>
      </w:r>
      <w:r w:rsidRPr="008922DB">
        <w:rPr>
          <w:rFonts w:ascii="Times New Roman" w:hAnsi="Times New Roman" w:cs="Times New Roman"/>
          <w:sz w:val="28"/>
          <w:szCs w:val="28"/>
          <w:lang w:val="en-US"/>
        </w:rPr>
        <w:t>ACADEMIA</w:t>
      </w:r>
      <w:r w:rsidRPr="008922DB">
        <w:rPr>
          <w:rFonts w:ascii="Times New Roman" w:hAnsi="Times New Roman" w:cs="Times New Roman"/>
          <w:sz w:val="28"/>
          <w:szCs w:val="28"/>
        </w:rPr>
        <w:t xml:space="preserve"> 20</w:t>
      </w:r>
      <w:r>
        <w:rPr>
          <w:rFonts w:ascii="Times New Roman" w:hAnsi="Times New Roman" w:cs="Times New Roman"/>
          <w:sz w:val="28"/>
          <w:szCs w:val="28"/>
        </w:rPr>
        <w:t>18.</w:t>
      </w:r>
    </w:p>
    <w:p w:rsidR="00392E8E" w:rsidRPr="00392E8E" w:rsidRDefault="00392E8E" w:rsidP="00392E8E">
      <w:pPr>
        <w:spacing w:after="0"/>
        <w:rPr>
          <w:rFonts w:ascii="Times New Roman" w:hAnsi="Times New Roman" w:cs="Times New Roman"/>
          <w:sz w:val="28"/>
          <w:szCs w:val="28"/>
        </w:rPr>
      </w:pPr>
      <w:r w:rsidRPr="00392E8E">
        <w:rPr>
          <w:rFonts w:ascii="Times New Roman" w:hAnsi="Times New Roman" w:cs="Times New Roman"/>
          <w:sz w:val="28"/>
          <w:szCs w:val="28"/>
        </w:rPr>
        <w:lastRenderedPageBreak/>
        <w:t xml:space="preserve">4. Смирнов В.А. Витамины и коферменты. Органическая химия, учебное пособие ч.2 /В.А. Смирнов, Ю.Н. Климочкин – Самара: Самар. Гос. Техн. Ун-т, 2017. – 93 с. Текст электронный // ЭБС </w:t>
      </w:r>
      <w:r w:rsidRPr="00392E8E">
        <w:rPr>
          <w:rFonts w:ascii="Times New Roman" w:hAnsi="Times New Roman" w:cs="Times New Roman"/>
          <w:sz w:val="28"/>
          <w:szCs w:val="28"/>
          <w:lang w:val="en-US"/>
        </w:rPr>
        <w:t>IPR</w:t>
      </w:r>
      <w:r w:rsidRPr="00392E8E">
        <w:rPr>
          <w:rFonts w:ascii="Times New Roman" w:hAnsi="Times New Roman" w:cs="Times New Roman"/>
          <w:sz w:val="28"/>
          <w:szCs w:val="28"/>
        </w:rPr>
        <w:t xml:space="preserve"> </w:t>
      </w:r>
      <w:r w:rsidRPr="00392E8E">
        <w:rPr>
          <w:rFonts w:ascii="Times New Roman" w:hAnsi="Times New Roman" w:cs="Times New Roman"/>
          <w:sz w:val="28"/>
          <w:szCs w:val="28"/>
          <w:lang w:val="en-US"/>
        </w:rPr>
        <w:t>BOOKS</w:t>
      </w:r>
      <w:r w:rsidRPr="00392E8E">
        <w:rPr>
          <w:rFonts w:ascii="Times New Roman" w:hAnsi="Times New Roman" w:cs="Times New Roman"/>
          <w:sz w:val="28"/>
          <w:szCs w:val="28"/>
        </w:rPr>
        <w:t>.</w:t>
      </w:r>
    </w:p>
    <w:p w:rsidR="00392E8E" w:rsidRPr="00392E8E" w:rsidRDefault="00392E8E" w:rsidP="00392E8E">
      <w:pPr>
        <w:spacing w:after="0"/>
        <w:jc w:val="both"/>
        <w:rPr>
          <w:rFonts w:ascii="Times New Roman" w:hAnsi="Times New Roman" w:cs="Times New Roman"/>
          <w:sz w:val="28"/>
          <w:szCs w:val="28"/>
        </w:rPr>
      </w:pPr>
      <w:r w:rsidRPr="00392E8E">
        <w:rPr>
          <w:rFonts w:ascii="Times New Roman" w:hAnsi="Times New Roman" w:cs="Times New Roman"/>
          <w:sz w:val="28"/>
          <w:szCs w:val="28"/>
        </w:rPr>
        <w:t xml:space="preserve"> </w:t>
      </w:r>
    </w:p>
    <w:p w:rsidR="00392E8E" w:rsidRDefault="00392E8E" w:rsidP="00D550A2">
      <w:pPr>
        <w:spacing w:after="0" w:line="240" w:lineRule="auto"/>
        <w:jc w:val="both"/>
        <w:rPr>
          <w:rFonts w:ascii="Times New Roman" w:hAnsi="Times New Roman" w:cs="Times New Roman"/>
          <w:sz w:val="28"/>
          <w:szCs w:val="28"/>
        </w:rPr>
      </w:pPr>
    </w:p>
    <w:p w:rsidR="008844F9" w:rsidRPr="00EA4672" w:rsidRDefault="005014CE" w:rsidP="00D550A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Ко</w:t>
      </w:r>
      <w:r w:rsidR="008844F9" w:rsidRPr="00EA4672">
        <w:rPr>
          <w:rFonts w:ascii="Times New Roman" w:hAnsi="Times New Roman" w:cs="Times New Roman"/>
          <w:b/>
          <w:sz w:val="28"/>
          <w:szCs w:val="28"/>
        </w:rPr>
        <w:t>нтрольные вопросы при допуске</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Дайте определение веществам, принадлежащих к классу углеводов.</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На какие группы делятся моносахариды по расположению карбонильной группы?</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Какие функциональные группы находятся в молекулах углеводов?</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С помощью каких качественных реакций можно определить наличие функциональных групп в молекулах моносахаридов? Назовите условия проведения этих реакций.</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Дайте определение понятию «таутомерия».</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Что такое «мутаротация»? Каким образом можно наблюдать это явление?</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 xml:space="preserve">По каким признакам можно различить </w:t>
      </w:r>
      <w:r w:rsidRPr="00EA4672">
        <w:rPr>
          <w:rFonts w:ascii="Times New Roman" w:hAnsi="Times New Roman" w:cs="Times New Roman"/>
          <w:i/>
          <w:sz w:val="28"/>
          <w:szCs w:val="28"/>
        </w:rPr>
        <w:t>ɑ</w:t>
      </w:r>
      <w:r w:rsidRPr="00EA4672">
        <w:rPr>
          <w:rFonts w:ascii="Times New Roman" w:hAnsi="Times New Roman" w:cs="Times New Roman"/>
          <w:sz w:val="28"/>
          <w:szCs w:val="28"/>
        </w:rPr>
        <w:t xml:space="preserve">- и </w:t>
      </w:r>
      <w:r w:rsidRPr="00EA4672">
        <w:rPr>
          <w:rFonts w:ascii="Times New Roman" w:hAnsi="Times New Roman" w:cs="Times New Roman"/>
          <w:i/>
          <w:sz w:val="28"/>
          <w:szCs w:val="28"/>
        </w:rPr>
        <w:t>ß</w:t>
      </w:r>
      <w:r w:rsidRPr="00EA4672">
        <w:rPr>
          <w:rFonts w:ascii="Times New Roman" w:hAnsi="Times New Roman" w:cs="Times New Roman"/>
          <w:sz w:val="28"/>
          <w:szCs w:val="28"/>
        </w:rPr>
        <w:t>-изомеры альдоз?</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 xml:space="preserve">Каким образом можно отличить </w:t>
      </w:r>
      <w:r w:rsidRPr="00EA4672">
        <w:rPr>
          <w:rFonts w:ascii="Times New Roman" w:hAnsi="Times New Roman" w:cs="Times New Roman"/>
          <w:sz w:val="28"/>
          <w:szCs w:val="28"/>
          <w:lang w:val="en-US"/>
        </w:rPr>
        <w:t>L</w:t>
      </w:r>
      <w:r w:rsidRPr="00EA4672">
        <w:rPr>
          <w:rFonts w:ascii="Times New Roman" w:hAnsi="Times New Roman" w:cs="Times New Roman"/>
          <w:sz w:val="28"/>
          <w:szCs w:val="28"/>
        </w:rPr>
        <w:t xml:space="preserve">- и </w:t>
      </w:r>
      <w:r w:rsidRPr="00EA4672">
        <w:rPr>
          <w:rFonts w:ascii="Times New Roman" w:hAnsi="Times New Roman" w:cs="Times New Roman"/>
          <w:sz w:val="28"/>
          <w:szCs w:val="28"/>
          <w:lang w:val="en-US"/>
        </w:rPr>
        <w:t>D</w:t>
      </w:r>
      <w:r w:rsidRPr="00EA4672">
        <w:rPr>
          <w:rFonts w:ascii="Times New Roman" w:hAnsi="Times New Roman" w:cs="Times New Roman"/>
          <w:sz w:val="28"/>
          <w:szCs w:val="28"/>
        </w:rPr>
        <w:t>-изомеры моносахаридов?</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Какие химические реакции характерны для циклической формы глюкозы, а какие – для линейной?</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Дайте характеристику веществам, относящихся к дисахаридам.</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Дайте понятие определению «восстанавливающие и невосстанавливающие дисахариды». Объясните причину возникновения этого явления.</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Что такое инверсия сахарозы? Какие продукты получаются в результате этой реакции?</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Чем отличаются молекулы фруктозы и глюкозы?</w:t>
      </w:r>
    </w:p>
    <w:p w:rsidR="008844F9" w:rsidRPr="00EA4672" w:rsidRDefault="008844F9" w:rsidP="00D550A2">
      <w:pPr>
        <w:pStyle w:val="a9"/>
        <w:numPr>
          <w:ilvl w:val="0"/>
          <w:numId w:val="17"/>
        </w:numPr>
        <w:spacing w:line="240" w:lineRule="auto"/>
        <w:jc w:val="both"/>
        <w:rPr>
          <w:rFonts w:ascii="Times New Roman" w:hAnsi="Times New Roman" w:cs="Times New Roman"/>
          <w:sz w:val="28"/>
          <w:szCs w:val="28"/>
        </w:rPr>
      </w:pPr>
      <w:r w:rsidRPr="00EA4672">
        <w:rPr>
          <w:rFonts w:ascii="Times New Roman" w:hAnsi="Times New Roman" w:cs="Times New Roman"/>
          <w:sz w:val="28"/>
          <w:szCs w:val="28"/>
        </w:rPr>
        <w:t>Дайте характеристику процессу карамелизации сахарозы. Опишите условия проведения этого процесса и факторы, влияющие на его результат.</w:t>
      </w:r>
    </w:p>
    <w:p w:rsidR="008844F9" w:rsidRDefault="000600C7" w:rsidP="00D550A2">
      <w:pPr>
        <w:jc w:val="both"/>
        <w:rPr>
          <w:rFonts w:ascii="Times New Roman" w:hAnsi="Times New Roman" w:cs="Times New Roman"/>
          <w:sz w:val="28"/>
          <w:szCs w:val="28"/>
        </w:rPr>
      </w:pPr>
      <w:r>
        <w:rPr>
          <w:rFonts w:ascii="Times New Roman" w:hAnsi="Times New Roman" w:cs="Times New Roman"/>
          <w:sz w:val="28"/>
          <w:szCs w:val="28"/>
        </w:rPr>
        <w:t xml:space="preserve"> </w:t>
      </w:r>
    </w:p>
    <w:p w:rsidR="000600C7" w:rsidRDefault="000600C7" w:rsidP="00140C6B">
      <w:pPr>
        <w:rPr>
          <w:rFonts w:ascii="Times New Roman" w:hAnsi="Times New Roman" w:cs="Times New Roman"/>
          <w:sz w:val="28"/>
          <w:szCs w:val="28"/>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Default="00140C6B" w:rsidP="00140C6B">
      <w:pPr>
        <w:spacing w:after="0" w:line="240" w:lineRule="auto"/>
        <w:jc w:val="center"/>
        <w:rPr>
          <w:rFonts w:ascii="Times New Roman" w:eastAsia="Times New Roman" w:hAnsi="Times New Roman" w:cs="Times New Roman"/>
          <w:b/>
          <w:sz w:val="32"/>
          <w:szCs w:val="32"/>
        </w:rPr>
      </w:pPr>
    </w:p>
    <w:p w:rsidR="00140C6B" w:rsidRPr="0071591F" w:rsidRDefault="00140C6B" w:rsidP="00140C6B">
      <w:pPr>
        <w:spacing w:after="0" w:line="240" w:lineRule="auto"/>
        <w:jc w:val="center"/>
        <w:rPr>
          <w:rFonts w:ascii="Times New Roman" w:eastAsia="Times New Roman" w:hAnsi="Times New Roman" w:cs="Times New Roman"/>
          <w:b/>
          <w:sz w:val="32"/>
          <w:szCs w:val="32"/>
        </w:rPr>
      </w:pPr>
      <w:r w:rsidRPr="0071591F">
        <w:rPr>
          <w:rFonts w:ascii="Times New Roman" w:eastAsia="Times New Roman" w:hAnsi="Times New Roman" w:cs="Times New Roman"/>
          <w:b/>
          <w:sz w:val="32"/>
          <w:szCs w:val="32"/>
        </w:rPr>
        <w:t>Теоретическое введение</w:t>
      </w:r>
    </w:p>
    <w:p w:rsidR="00140C6B" w:rsidRPr="00752F84" w:rsidRDefault="00140C6B" w:rsidP="00670EC6">
      <w:pPr>
        <w:spacing w:after="0" w:line="240" w:lineRule="auto"/>
        <w:jc w:val="center"/>
        <w:rPr>
          <w:rFonts w:ascii="Times New Roman" w:hAnsi="Times New Roman" w:cs="Times New Roman"/>
          <w:b/>
          <w:sz w:val="28"/>
          <w:szCs w:val="28"/>
        </w:rPr>
      </w:pPr>
      <w:r w:rsidRPr="00752F84">
        <w:rPr>
          <w:rFonts w:ascii="Times New Roman" w:hAnsi="Times New Roman" w:cs="Times New Roman"/>
          <w:b/>
          <w:sz w:val="28"/>
          <w:szCs w:val="28"/>
        </w:rPr>
        <w:t>(краткое изложение теоретического материала</w:t>
      </w:r>
      <w:r w:rsidR="00670EC6">
        <w:rPr>
          <w:rFonts w:ascii="Times New Roman" w:hAnsi="Times New Roman" w:cs="Times New Roman"/>
          <w:b/>
          <w:sz w:val="28"/>
          <w:szCs w:val="28"/>
        </w:rPr>
        <w:t xml:space="preserve"> к ЛР 4</w:t>
      </w:r>
    </w:p>
    <w:p w:rsidR="00140C6B" w:rsidRPr="00B02693" w:rsidRDefault="00670EC6" w:rsidP="00670EC6">
      <w:pPr>
        <w:spacing w:after="0" w:line="240" w:lineRule="auto"/>
        <w:jc w:val="center"/>
        <w:rPr>
          <w:rFonts w:ascii="Times New Roman" w:hAnsi="Times New Roman" w:cs="Times New Roman"/>
          <w:b/>
          <w:sz w:val="28"/>
          <w:szCs w:val="28"/>
        </w:rPr>
      </w:pPr>
      <w:r w:rsidRPr="00B02693">
        <w:rPr>
          <w:rFonts w:ascii="Times New Roman" w:eastAsia="Times New Roman" w:hAnsi="Times New Roman" w:cs="Times New Roman"/>
          <w:b/>
          <w:sz w:val="28"/>
          <w:szCs w:val="28"/>
        </w:rPr>
        <w:t>«</w:t>
      </w:r>
      <w:r w:rsidRPr="00B02693">
        <w:rPr>
          <w:rFonts w:ascii="Times New Roman" w:hAnsi="Times New Roman" w:cs="Times New Roman"/>
          <w:b/>
          <w:sz w:val="28"/>
          <w:szCs w:val="28"/>
        </w:rPr>
        <w:t>Изучение свойств углеводов»)</w:t>
      </w:r>
    </w:p>
    <w:p w:rsidR="00670EC6" w:rsidRDefault="00140C6B" w:rsidP="00140C6B">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Pr="00DD424C">
        <w:rPr>
          <w:rFonts w:ascii="Times New Roman" w:hAnsi="Times New Roman" w:cs="Times New Roman"/>
          <w:b/>
          <w:sz w:val="32"/>
          <w:szCs w:val="32"/>
        </w:rPr>
        <w:t xml:space="preserve"> </w:t>
      </w:r>
    </w:p>
    <w:p w:rsidR="00140C6B" w:rsidRPr="00DD424C" w:rsidRDefault="00140C6B" w:rsidP="00140C6B">
      <w:pPr>
        <w:jc w:val="center"/>
        <w:rPr>
          <w:rFonts w:ascii="Times New Roman" w:hAnsi="Times New Roman" w:cs="Times New Roman"/>
          <w:b/>
          <w:sz w:val="32"/>
          <w:szCs w:val="32"/>
        </w:rPr>
      </w:pPr>
      <w:r w:rsidRPr="00DD424C">
        <w:rPr>
          <w:rFonts w:ascii="Times New Roman" w:hAnsi="Times New Roman" w:cs="Times New Roman"/>
          <w:b/>
          <w:sz w:val="32"/>
          <w:szCs w:val="32"/>
        </w:rPr>
        <w:t>Биоорганические соединения</w:t>
      </w:r>
    </w:p>
    <w:p w:rsidR="00140C6B" w:rsidRPr="00EA4672" w:rsidRDefault="00140C6B" w:rsidP="00140C6B">
      <w:pPr>
        <w:jc w:val="center"/>
        <w:rPr>
          <w:rFonts w:ascii="Times New Roman" w:hAnsi="Times New Roman" w:cs="Times New Roman"/>
          <w:b/>
          <w:sz w:val="28"/>
          <w:szCs w:val="28"/>
        </w:rPr>
      </w:pPr>
      <w:r>
        <w:rPr>
          <w:rFonts w:ascii="Times New Roman" w:hAnsi="Times New Roman" w:cs="Times New Roman"/>
          <w:b/>
          <w:sz w:val="28"/>
          <w:szCs w:val="28"/>
        </w:rPr>
        <w:t>1.</w:t>
      </w:r>
      <w:r w:rsidRPr="00EA4672">
        <w:rPr>
          <w:rFonts w:ascii="Times New Roman" w:hAnsi="Times New Roman" w:cs="Times New Roman"/>
          <w:b/>
          <w:sz w:val="28"/>
          <w:szCs w:val="28"/>
        </w:rPr>
        <w:t xml:space="preserve"> Углеводы</w:t>
      </w:r>
    </w:p>
    <w:p w:rsidR="00140C6B" w:rsidRPr="00EA4672" w:rsidRDefault="00140C6B" w:rsidP="00140C6B">
      <w:pPr>
        <w:pStyle w:val="aa"/>
        <w:shd w:val="clear" w:color="auto" w:fill="FFFFFF"/>
        <w:spacing w:before="0" w:beforeAutospacing="0" w:after="135" w:afterAutospacing="0"/>
        <w:jc w:val="both"/>
        <w:rPr>
          <w:b/>
          <w:sz w:val="28"/>
          <w:szCs w:val="28"/>
        </w:rPr>
      </w:pPr>
      <w:r w:rsidRPr="00EA4672">
        <w:rPr>
          <w:b/>
          <w:sz w:val="28"/>
          <w:szCs w:val="28"/>
        </w:rPr>
        <w:t xml:space="preserve">Углеводы. Особенности строения молекул углеводов. Моносахариды.Химические свойства моносахаридов (на примере </w:t>
      </w:r>
      <w:r w:rsidRPr="00EA4672">
        <w:rPr>
          <w:b/>
          <w:sz w:val="28"/>
          <w:szCs w:val="28"/>
          <w:u w:val="single"/>
        </w:rPr>
        <w:t>моноз</w:t>
      </w:r>
      <w:r w:rsidRPr="00EA4672">
        <w:rPr>
          <w:b/>
          <w:sz w:val="28"/>
          <w:szCs w:val="28"/>
        </w:rPr>
        <w:t>)</w:t>
      </w:r>
    </w:p>
    <w:p w:rsidR="00140C6B" w:rsidRPr="00EA4672" w:rsidRDefault="00140C6B" w:rsidP="00140C6B">
      <w:pPr>
        <w:pStyle w:val="aa"/>
        <w:shd w:val="clear" w:color="auto" w:fill="FFFFFF"/>
        <w:ind w:left="300" w:right="300"/>
        <w:jc w:val="both"/>
        <w:rPr>
          <w:color w:val="000000" w:themeColor="text1"/>
          <w:sz w:val="28"/>
          <w:szCs w:val="28"/>
        </w:rPr>
      </w:pPr>
      <w:r w:rsidRPr="00EA4672">
        <w:rPr>
          <w:rStyle w:val="a8"/>
          <w:color w:val="000000" w:themeColor="text1"/>
          <w:sz w:val="28"/>
          <w:szCs w:val="28"/>
        </w:rPr>
        <w:t>Классификация углеводов</w:t>
      </w:r>
    </w:p>
    <w:p w:rsidR="00140C6B" w:rsidRPr="00EA4672" w:rsidRDefault="00140C6B" w:rsidP="00140C6B">
      <w:pPr>
        <w:pStyle w:val="aa"/>
        <w:shd w:val="clear" w:color="auto" w:fill="FFFFFF"/>
        <w:ind w:right="300"/>
        <w:jc w:val="both"/>
        <w:rPr>
          <w:b/>
          <w:color w:val="000000" w:themeColor="text1"/>
          <w:sz w:val="28"/>
          <w:szCs w:val="28"/>
        </w:rPr>
      </w:pPr>
      <w:r w:rsidRPr="00EA4672">
        <w:rPr>
          <w:b/>
          <w:color w:val="000000" w:themeColor="text1"/>
          <w:sz w:val="28"/>
          <w:szCs w:val="28"/>
        </w:rPr>
        <w:t>Углеводы классифицируют по величине молекул на 3 группы:</w:t>
      </w:r>
    </w:p>
    <w:p w:rsidR="00140C6B" w:rsidRPr="00EA4672" w:rsidRDefault="00140C6B" w:rsidP="00140C6B">
      <w:pPr>
        <w:pStyle w:val="aa"/>
        <w:shd w:val="clear" w:color="auto" w:fill="FFFFFF"/>
        <w:spacing w:before="0" w:beforeAutospacing="0" w:after="0" w:afterAutospacing="0"/>
        <w:ind w:right="301"/>
        <w:jc w:val="both"/>
        <w:rPr>
          <w:color w:val="000000" w:themeColor="text1"/>
          <w:sz w:val="28"/>
          <w:szCs w:val="28"/>
        </w:rPr>
      </w:pPr>
      <w:r w:rsidRPr="00EA4672">
        <w:rPr>
          <w:b/>
          <w:color w:val="000000" w:themeColor="text1"/>
          <w:sz w:val="28"/>
          <w:szCs w:val="28"/>
        </w:rPr>
        <w:t>1)</w:t>
      </w:r>
      <w:r w:rsidRPr="00EA4672">
        <w:rPr>
          <w:b/>
          <w:color w:val="000000" w:themeColor="text1"/>
          <w:sz w:val="28"/>
          <w:szCs w:val="28"/>
          <w:u w:val="single"/>
        </w:rPr>
        <w:t>м</w:t>
      </w:r>
      <w:r w:rsidRPr="00EA4672">
        <w:rPr>
          <w:rStyle w:val="a8"/>
          <w:color w:val="000000" w:themeColor="text1"/>
          <w:sz w:val="28"/>
          <w:szCs w:val="28"/>
          <w:u w:val="single"/>
        </w:rPr>
        <w:t>оносахариды</w:t>
      </w:r>
      <w:r w:rsidRPr="00EA4672">
        <w:rPr>
          <w:color w:val="000000" w:themeColor="text1"/>
          <w:sz w:val="28"/>
          <w:szCs w:val="28"/>
        </w:rPr>
        <w:t> – содержат 1 молекулу углевода (альдозы или кетозы).</w:t>
      </w:r>
    </w:p>
    <w:p w:rsidR="00140C6B" w:rsidRPr="00EA4672" w:rsidRDefault="00140C6B" w:rsidP="00140C6B">
      <w:pPr>
        <w:pStyle w:val="aa"/>
        <w:shd w:val="clear" w:color="auto" w:fill="FFFFFF"/>
        <w:spacing w:before="0" w:beforeAutospacing="0" w:after="0" w:afterAutospacing="0"/>
        <w:ind w:right="301"/>
        <w:jc w:val="both"/>
        <w:rPr>
          <w:color w:val="000000" w:themeColor="text1"/>
          <w:sz w:val="28"/>
          <w:szCs w:val="28"/>
        </w:rPr>
      </w:pPr>
      <w:r w:rsidRPr="00EA4672">
        <w:rPr>
          <w:color w:val="000000" w:themeColor="text1"/>
          <w:sz w:val="28"/>
          <w:szCs w:val="28"/>
        </w:rPr>
        <w:t>· триозы (глицериновый альдегид, диоксиацетон).</w:t>
      </w:r>
    </w:p>
    <w:p w:rsidR="00140C6B" w:rsidRPr="00EA4672" w:rsidRDefault="00140C6B" w:rsidP="00140C6B">
      <w:pPr>
        <w:pStyle w:val="aa"/>
        <w:shd w:val="clear" w:color="auto" w:fill="FFFFFF"/>
        <w:spacing w:before="0" w:beforeAutospacing="0" w:after="0" w:afterAutospacing="0"/>
        <w:ind w:right="301"/>
        <w:jc w:val="both"/>
        <w:rPr>
          <w:color w:val="000000" w:themeColor="text1"/>
          <w:sz w:val="28"/>
          <w:szCs w:val="28"/>
        </w:rPr>
      </w:pPr>
      <w:r w:rsidRPr="00EA4672">
        <w:rPr>
          <w:color w:val="000000" w:themeColor="text1"/>
          <w:sz w:val="28"/>
          <w:szCs w:val="28"/>
        </w:rPr>
        <w:t>· тетрозы (эритроза).</w:t>
      </w:r>
    </w:p>
    <w:p w:rsidR="00140C6B" w:rsidRPr="00EA4672" w:rsidRDefault="00140C6B" w:rsidP="00140C6B">
      <w:pPr>
        <w:pStyle w:val="aa"/>
        <w:shd w:val="clear" w:color="auto" w:fill="FFFFFF"/>
        <w:spacing w:before="0" w:beforeAutospacing="0" w:after="0" w:afterAutospacing="0"/>
        <w:ind w:right="301"/>
        <w:jc w:val="both"/>
        <w:rPr>
          <w:color w:val="000000" w:themeColor="text1"/>
          <w:sz w:val="28"/>
          <w:szCs w:val="28"/>
        </w:rPr>
      </w:pPr>
      <w:r w:rsidRPr="00EA4672">
        <w:rPr>
          <w:color w:val="000000" w:themeColor="text1"/>
          <w:sz w:val="28"/>
          <w:szCs w:val="28"/>
        </w:rPr>
        <w:t>· пентозы (рибоза и дезоксирибоза).</w:t>
      </w:r>
    </w:p>
    <w:p w:rsidR="00140C6B" w:rsidRPr="00EA4672" w:rsidRDefault="00140C6B" w:rsidP="00140C6B">
      <w:pPr>
        <w:pStyle w:val="aa"/>
        <w:shd w:val="clear" w:color="auto" w:fill="FFFFFF"/>
        <w:spacing w:before="0" w:beforeAutospacing="0" w:after="0" w:afterAutospacing="0"/>
        <w:ind w:right="301"/>
        <w:jc w:val="both"/>
        <w:rPr>
          <w:color w:val="000000" w:themeColor="text1"/>
          <w:sz w:val="28"/>
          <w:szCs w:val="28"/>
        </w:rPr>
      </w:pPr>
      <w:r w:rsidRPr="00EA4672">
        <w:rPr>
          <w:color w:val="000000" w:themeColor="text1"/>
          <w:sz w:val="28"/>
          <w:szCs w:val="28"/>
        </w:rPr>
        <w:t>· гексозы (глюкоза, фруктоза, галактоза).</w:t>
      </w:r>
    </w:p>
    <w:p w:rsidR="00140C6B" w:rsidRPr="00EA4672" w:rsidRDefault="00140C6B" w:rsidP="00140C6B">
      <w:pPr>
        <w:pStyle w:val="aa"/>
        <w:shd w:val="clear" w:color="auto" w:fill="FFFFFF"/>
        <w:spacing w:before="0" w:beforeAutospacing="0" w:after="0" w:afterAutospacing="0"/>
        <w:ind w:right="301"/>
        <w:jc w:val="both"/>
        <w:rPr>
          <w:color w:val="000000" w:themeColor="text1"/>
          <w:sz w:val="28"/>
          <w:szCs w:val="28"/>
        </w:rPr>
      </w:pPr>
      <w:r w:rsidRPr="00EA4672">
        <w:rPr>
          <w:b/>
          <w:color w:val="000000" w:themeColor="text1"/>
          <w:sz w:val="28"/>
          <w:szCs w:val="28"/>
        </w:rPr>
        <w:t>2)</w:t>
      </w:r>
      <w:r w:rsidRPr="00EA4672">
        <w:rPr>
          <w:b/>
          <w:color w:val="000000" w:themeColor="text1"/>
          <w:sz w:val="28"/>
          <w:szCs w:val="28"/>
          <w:u w:val="single"/>
        </w:rPr>
        <w:t>о</w:t>
      </w:r>
      <w:r w:rsidRPr="00EA4672">
        <w:rPr>
          <w:rStyle w:val="a8"/>
          <w:color w:val="000000" w:themeColor="text1"/>
          <w:sz w:val="28"/>
          <w:szCs w:val="28"/>
          <w:u w:val="single"/>
        </w:rPr>
        <w:t>лигосахариды</w:t>
      </w:r>
      <w:r w:rsidRPr="00EA4672">
        <w:rPr>
          <w:color w:val="000000" w:themeColor="text1"/>
          <w:sz w:val="28"/>
          <w:szCs w:val="28"/>
        </w:rPr>
        <w:t> - содержат 2-10 моносахаридов.</w:t>
      </w:r>
    </w:p>
    <w:p w:rsidR="00140C6B" w:rsidRPr="00EA4672" w:rsidRDefault="00140C6B" w:rsidP="00140C6B">
      <w:pPr>
        <w:pStyle w:val="aa"/>
        <w:shd w:val="clear" w:color="auto" w:fill="FFFFFF"/>
        <w:spacing w:before="0" w:beforeAutospacing="0" w:after="0" w:afterAutospacing="0"/>
        <w:ind w:right="301"/>
        <w:jc w:val="both"/>
        <w:rPr>
          <w:color w:val="000000" w:themeColor="text1"/>
          <w:sz w:val="28"/>
          <w:szCs w:val="28"/>
        </w:rPr>
      </w:pPr>
      <w:r w:rsidRPr="00EA4672">
        <w:rPr>
          <w:color w:val="000000" w:themeColor="text1"/>
          <w:sz w:val="28"/>
          <w:szCs w:val="28"/>
        </w:rPr>
        <w:t>· дисахариды (сахароза, мальтоза, лактоза).</w:t>
      </w:r>
    </w:p>
    <w:p w:rsidR="00140C6B" w:rsidRPr="00EA4672" w:rsidRDefault="00140C6B" w:rsidP="00140C6B">
      <w:pPr>
        <w:pStyle w:val="aa"/>
        <w:shd w:val="clear" w:color="auto" w:fill="FFFFFF"/>
        <w:spacing w:before="0" w:beforeAutospacing="0" w:after="0" w:afterAutospacing="0"/>
        <w:ind w:right="301"/>
        <w:jc w:val="both"/>
        <w:rPr>
          <w:color w:val="000000" w:themeColor="text1"/>
          <w:sz w:val="28"/>
          <w:szCs w:val="28"/>
        </w:rPr>
      </w:pPr>
      <w:r w:rsidRPr="00EA4672">
        <w:rPr>
          <w:color w:val="000000" w:themeColor="text1"/>
          <w:sz w:val="28"/>
          <w:szCs w:val="28"/>
        </w:rPr>
        <w:t>· трисахариды и т.д.</w:t>
      </w:r>
    </w:p>
    <w:p w:rsidR="00140C6B" w:rsidRPr="00EA4672" w:rsidRDefault="00140C6B" w:rsidP="00140C6B">
      <w:pPr>
        <w:pStyle w:val="aa"/>
        <w:shd w:val="clear" w:color="auto" w:fill="FFFFFF"/>
        <w:spacing w:before="0" w:beforeAutospacing="0" w:after="0" w:afterAutospacing="0"/>
        <w:ind w:right="301"/>
        <w:jc w:val="both"/>
        <w:rPr>
          <w:color w:val="000000" w:themeColor="text1"/>
          <w:sz w:val="28"/>
          <w:szCs w:val="28"/>
        </w:rPr>
      </w:pPr>
      <w:r w:rsidRPr="00EA4672">
        <w:rPr>
          <w:b/>
          <w:color w:val="000000" w:themeColor="text1"/>
          <w:sz w:val="28"/>
          <w:szCs w:val="28"/>
        </w:rPr>
        <w:t>3)</w:t>
      </w:r>
      <w:r w:rsidRPr="00EA4672">
        <w:rPr>
          <w:b/>
          <w:color w:val="000000" w:themeColor="text1"/>
          <w:sz w:val="28"/>
          <w:szCs w:val="28"/>
          <w:u w:val="single"/>
        </w:rPr>
        <w:t>п</w:t>
      </w:r>
      <w:r w:rsidRPr="00EA4672">
        <w:rPr>
          <w:rStyle w:val="a8"/>
          <w:color w:val="000000" w:themeColor="text1"/>
          <w:sz w:val="28"/>
          <w:szCs w:val="28"/>
          <w:u w:val="single"/>
        </w:rPr>
        <w:t>олисахариды</w:t>
      </w:r>
      <w:r w:rsidRPr="00EA4672">
        <w:rPr>
          <w:color w:val="000000" w:themeColor="text1"/>
          <w:sz w:val="28"/>
          <w:szCs w:val="28"/>
        </w:rPr>
        <w:t>- содержат более 10 моносахаридов.</w:t>
      </w:r>
    </w:p>
    <w:p w:rsidR="00140C6B" w:rsidRPr="00EA4672" w:rsidRDefault="00140C6B" w:rsidP="00140C6B">
      <w:pPr>
        <w:pStyle w:val="aa"/>
        <w:shd w:val="clear" w:color="auto" w:fill="FFFFFF"/>
        <w:spacing w:before="0" w:beforeAutospacing="0" w:after="0" w:afterAutospacing="0"/>
        <w:ind w:right="301"/>
        <w:jc w:val="both"/>
        <w:rPr>
          <w:color w:val="000000" w:themeColor="text1"/>
          <w:sz w:val="28"/>
          <w:szCs w:val="28"/>
        </w:rPr>
      </w:pPr>
      <w:r w:rsidRPr="00EA4672">
        <w:rPr>
          <w:color w:val="000000" w:themeColor="text1"/>
          <w:sz w:val="28"/>
          <w:szCs w:val="28"/>
        </w:rPr>
        <w:t>· гомополисахариды – содержат одинаковые моносахариды (крахмал, клетчатка, целлюлоза состоят только из глюкозы).</w:t>
      </w:r>
    </w:p>
    <w:p w:rsidR="00140C6B" w:rsidRPr="00EA4672" w:rsidRDefault="00140C6B" w:rsidP="00140C6B">
      <w:pPr>
        <w:pStyle w:val="aa"/>
        <w:shd w:val="clear" w:color="auto" w:fill="FFFFFF"/>
        <w:spacing w:before="0" w:beforeAutospacing="0" w:after="0" w:afterAutospacing="0"/>
        <w:ind w:right="301"/>
        <w:jc w:val="both"/>
        <w:rPr>
          <w:color w:val="000000" w:themeColor="text1"/>
          <w:sz w:val="28"/>
          <w:szCs w:val="28"/>
        </w:rPr>
      </w:pPr>
      <w:r w:rsidRPr="00EA4672">
        <w:rPr>
          <w:color w:val="000000" w:themeColor="text1"/>
          <w:sz w:val="28"/>
          <w:szCs w:val="28"/>
        </w:rPr>
        <w:t>· гетерополисахариды- содержат моносахариды разного вида, их пароизводные и неуглеводные компоненты (гепарин, гиалуроновая кислота, хондроитинсульфаты).</w:t>
      </w:r>
    </w:p>
    <w:p w:rsidR="00140C6B" w:rsidRPr="00EA4672" w:rsidRDefault="00670EC6" w:rsidP="00140C6B">
      <w:pPr>
        <w:pStyle w:val="aa"/>
        <w:shd w:val="clear" w:color="auto" w:fill="FFFFFF"/>
        <w:spacing w:before="0" w:beforeAutospacing="0" w:after="0" w:afterAutospacing="0"/>
        <w:jc w:val="both"/>
        <w:textAlignment w:val="baseline"/>
        <w:rPr>
          <w:color w:val="000000"/>
          <w:sz w:val="28"/>
          <w:szCs w:val="28"/>
        </w:rPr>
      </w:pPr>
      <w:r>
        <w:rPr>
          <w:rStyle w:val="a8"/>
          <w:color w:val="000000"/>
          <w:sz w:val="28"/>
          <w:szCs w:val="28"/>
        </w:rPr>
        <w:t xml:space="preserve">      </w:t>
      </w:r>
      <w:r w:rsidR="00140C6B" w:rsidRPr="00EA4672">
        <w:rPr>
          <w:rStyle w:val="a8"/>
          <w:color w:val="000000"/>
          <w:sz w:val="28"/>
          <w:szCs w:val="28"/>
        </w:rPr>
        <w:t>Моносахариды (монозы)</w:t>
      </w:r>
      <w:r w:rsidR="00140C6B" w:rsidRPr="00EA4672">
        <w:rPr>
          <w:color w:val="000000"/>
          <w:sz w:val="28"/>
          <w:szCs w:val="28"/>
        </w:rPr>
        <w:t> – гетерофункциональные соединения, в состав их молекул входит одна карбонильная группа (альдегидная или кетонная) и несколько гидроксильных групп.</w:t>
      </w:r>
    </w:p>
    <w:p w:rsidR="00140C6B" w:rsidRPr="00EA4672" w:rsidRDefault="00140C6B" w:rsidP="00140C6B">
      <w:pPr>
        <w:pStyle w:val="aa"/>
        <w:shd w:val="clear" w:color="auto" w:fill="FFFFFF"/>
        <w:spacing w:before="0" w:beforeAutospacing="0" w:after="0" w:afterAutospacing="0"/>
        <w:jc w:val="both"/>
        <w:textAlignment w:val="baseline"/>
        <w:rPr>
          <w:color w:val="000000"/>
          <w:sz w:val="28"/>
          <w:szCs w:val="28"/>
        </w:rPr>
      </w:pPr>
      <w:r w:rsidRPr="00EA4672">
        <w:rPr>
          <w:color w:val="000000"/>
          <w:sz w:val="28"/>
          <w:szCs w:val="28"/>
        </w:rPr>
        <w:t>Т.е. моносахариды являются </w:t>
      </w:r>
      <w:r w:rsidRPr="00EA4672">
        <w:rPr>
          <w:rStyle w:val="a8"/>
          <w:color w:val="000000"/>
          <w:sz w:val="28"/>
          <w:szCs w:val="28"/>
        </w:rPr>
        <w:t>альдегидоспиртами</w:t>
      </w:r>
      <w:r w:rsidRPr="00EA4672">
        <w:rPr>
          <w:color w:val="000000"/>
          <w:sz w:val="28"/>
          <w:szCs w:val="28"/>
        </w:rPr>
        <w:t> или </w:t>
      </w:r>
      <w:r w:rsidRPr="00EA4672">
        <w:rPr>
          <w:rStyle w:val="a8"/>
          <w:color w:val="000000"/>
          <w:sz w:val="28"/>
          <w:szCs w:val="28"/>
        </w:rPr>
        <w:t>кетоспиртами</w:t>
      </w:r>
      <w:r w:rsidRPr="00EA4672">
        <w:rPr>
          <w:color w:val="000000"/>
          <w:sz w:val="28"/>
          <w:szCs w:val="28"/>
        </w:rPr>
        <w:t>. Следовательно, углеводы являются полигидроксикарбонильными соединениями (</w:t>
      </w:r>
      <w:r w:rsidRPr="00EA4672">
        <w:rPr>
          <w:rStyle w:val="a8"/>
          <w:color w:val="000000"/>
          <w:sz w:val="28"/>
          <w:szCs w:val="28"/>
        </w:rPr>
        <w:t>полигидроксиальдегиды</w:t>
      </w:r>
      <w:r w:rsidRPr="00EA4672">
        <w:rPr>
          <w:color w:val="000000"/>
          <w:sz w:val="28"/>
          <w:szCs w:val="28"/>
        </w:rPr>
        <w:t> или </w:t>
      </w:r>
      <w:r w:rsidRPr="00EA4672">
        <w:rPr>
          <w:rStyle w:val="a8"/>
          <w:color w:val="000000"/>
          <w:sz w:val="28"/>
          <w:szCs w:val="28"/>
        </w:rPr>
        <w:t>полигидроксикетоны</w:t>
      </w:r>
      <w:r w:rsidRPr="00EA4672">
        <w:rPr>
          <w:color w:val="000000"/>
          <w:sz w:val="28"/>
          <w:szCs w:val="28"/>
        </w:rPr>
        <w:t>).</w:t>
      </w:r>
    </w:p>
    <w:p w:rsidR="00140C6B" w:rsidRPr="00742BD2" w:rsidRDefault="00140C6B" w:rsidP="00140C6B">
      <w:pPr>
        <w:pStyle w:val="aa"/>
        <w:shd w:val="clear" w:color="auto" w:fill="FFFFFF"/>
        <w:spacing w:before="0" w:beforeAutospacing="0" w:after="0" w:afterAutospacing="0"/>
        <w:jc w:val="both"/>
        <w:textAlignment w:val="baseline"/>
        <w:rPr>
          <w:color w:val="000000"/>
        </w:rPr>
      </w:pPr>
      <w:r w:rsidRPr="00EA4672">
        <w:rPr>
          <w:color w:val="000000"/>
          <w:sz w:val="28"/>
          <w:szCs w:val="28"/>
        </w:rPr>
        <w:t>Моносахариды с альдегидной группой называются </w:t>
      </w:r>
      <w:r w:rsidRPr="00EA4672">
        <w:rPr>
          <w:rStyle w:val="a8"/>
          <w:color w:val="000000"/>
          <w:sz w:val="28"/>
          <w:szCs w:val="28"/>
        </w:rPr>
        <w:t>альдозами</w:t>
      </w:r>
      <w:r w:rsidRPr="00EA4672">
        <w:rPr>
          <w:color w:val="000000"/>
          <w:sz w:val="28"/>
          <w:szCs w:val="28"/>
        </w:rPr>
        <w:t>, с кетогруппой – </w:t>
      </w:r>
      <w:r w:rsidRPr="00EA4672">
        <w:rPr>
          <w:rStyle w:val="a8"/>
          <w:color w:val="000000"/>
          <w:sz w:val="28"/>
          <w:szCs w:val="28"/>
        </w:rPr>
        <w:t>кетозами</w:t>
      </w:r>
      <w:r w:rsidRPr="00742BD2">
        <w:rPr>
          <w:rStyle w:val="a8"/>
          <w:color w:val="000000"/>
        </w:rPr>
        <w:t>:</w:t>
      </w:r>
    </w:p>
    <w:p w:rsidR="00140C6B" w:rsidRDefault="00140C6B" w:rsidP="00140C6B">
      <w:pPr>
        <w:pStyle w:val="aa"/>
        <w:shd w:val="clear" w:color="auto" w:fill="FFFFFF"/>
        <w:spacing w:before="0" w:beforeAutospacing="0" w:after="0" w:afterAutospacing="0"/>
        <w:jc w:val="both"/>
        <w:textAlignment w:val="baseline"/>
        <w:rPr>
          <w:rFonts w:ascii="Arial" w:hAnsi="Arial" w:cs="Arial"/>
          <w:color w:val="000000"/>
          <w:sz w:val="21"/>
          <w:szCs w:val="21"/>
        </w:rPr>
      </w:pPr>
      <w:r>
        <w:rPr>
          <w:rFonts w:ascii="inherit" w:hAnsi="inherit" w:cs="Arial"/>
          <w:b/>
          <w:bCs/>
          <w:noProof/>
          <w:color w:val="DB6404"/>
          <w:sz w:val="21"/>
          <w:szCs w:val="21"/>
          <w:bdr w:val="none" w:sz="0" w:space="0" w:color="auto" w:frame="1"/>
        </w:rPr>
        <w:lastRenderedPageBreak/>
        <w:drawing>
          <wp:inline distT="0" distB="0" distL="0" distR="0">
            <wp:extent cx="3181350" cy="1495425"/>
            <wp:effectExtent l="19050" t="0" r="0" b="0"/>
            <wp:docPr id="578" name="Рисунок 1" descr="https://himija-online.ru/wp-content/uploads/2017/10/%D0%B0%D0%BB%D1%8C%D0%B4%D0%BE%D0%B7%D1%8B_%D0%BA%D0%B5%D1%82%D0%BE%D0%B7%D1%8B.gif">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mija-online.ru/wp-content/uploads/2017/10/%D0%B0%D0%BB%D1%8C%D0%B4%D0%BE%D0%B7%D1%8B_%D0%BA%D0%B5%D1%82%D0%BE%D0%B7%D1%8B.gif">
                      <a:hlinkClick r:id="rId53"/>
                    </pic:cNvPr>
                    <pic:cNvPicPr>
                      <a:picLocks noChangeAspect="1" noChangeArrowheads="1"/>
                    </pic:cNvPicPr>
                  </pic:nvPicPr>
                  <pic:blipFill>
                    <a:blip r:embed="rId54" cstate="print"/>
                    <a:srcRect/>
                    <a:stretch>
                      <a:fillRect/>
                    </a:stretch>
                  </pic:blipFill>
                  <pic:spPr bwMode="auto">
                    <a:xfrm>
                      <a:off x="0" y="0"/>
                      <a:ext cx="3181350" cy="1495425"/>
                    </a:xfrm>
                    <a:prstGeom prst="rect">
                      <a:avLst/>
                    </a:prstGeom>
                    <a:noFill/>
                    <a:ln w="9525">
                      <a:noFill/>
                      <a:miter lim="800000"/>
                      <a:headEnd/>
                      <a:tailEnd/>
                    </a:ln>
                  </pic:spPr>
                </pic:pic>
              </a:graphicData>
            </a:graphic>
          </wp:inline>
        </w:drawing>
      </w:r>
    </w:p>
    <w:p w:rsidR="00140C6B" w:rsidRPr="006F5C76" w:rsidRDefault="00140C6B" w:rsidP="00140C6B">
      <w:pPr>
        <w:spacing w:after="0"/>
        <w:jc w:val="center"/>
        <w:rPr>
          <w:rFonts w:ascii="Times New Roman" w:hAnsi="Times New Roman" w:cs="Times New Roman"/>
          <w:b/>
          <w:color w:val="000000" w:themeColor="text1"/>
          <w:sz w:val="28"/>
          <w:szCs w:val="28"/>
        </w:rPr>
      </w:pPr>
      <w:r w:rsidRPr="006F5C76">
        <w:rPr>
          <w:rFonts w:ascii="Times New Roman" w:hAnsi="Times New Roman" w:cs="Times New Roman"/>
          <w:b/>
          <w:color w:val="000000" w:themeColor="text1"/>
          <w:sz w:val="28"/>
          <w:szCs w:val="28"/>
        </w:rPr>
        <w:t>Примеры образования молекул дисахаридов</w:t>
      </w:r>
    </w:p>
    <w:p w:rsidR="00140C6B" w:rsidRDefault="00140C6B" w:rsidP="00140C6B">
      <w:pPr>
        <w:spacing w:after="0"/>
        <w:jc w:val="both"/>
        <w:rPr>
          <w:rFonts w:ascii="Times New Roman" w:hAnsi="Times New Roman" w:cs="Times New Roman"/>
          <w:b/>
          <w:color w:val="000000" w:themeColor="text1"/>
          <w:sz w:val="28"/>
          <w:szCs w:val="28"/>
        </w:rPr>
      </w:pPr>
    </w:p>
    <w:p w:rsidR="00140C6B" w:rsidRPr="00EA4672" w:rsidRDefault="00140C6B" w:rsidP="00140C6B">
      <w:pPr>
        <w:spacing w:after="0"/>
        <w:jc w:val="both"/>
        <w:rPr>
          <w:rFonts w:ascii="Times New Roman" w:hAnsi="Times New Roman" w:cs="Times New Roman"/>
          <w:b/>
          <w:color w:val="000000" w:themeColor="text1"/>
          <w:sz w:val="28"/>
          <w:szCs w:val="28"/>
        </w:rPr>
      </w:pPr>
      <w:r w:rsidRPr="00EA4672">
        <w:rPr>
          <w:rFonts w:ascii="Times New Roman" w:hAnsi="Times New Roman" w:cs="Times New Roman"/>
          <w:b/>
          <w:color w:val="000000" w:themeColor="text1"/>
          <w:sz w:val="28"/>
          <w:szCs w:val="28"/>
        </w:rPr>
        <w:t xml:space="preserve">Сахароза → </w:t>
      </w:r>
      <w:r w:rsidRPr="00EA4672">
        <w:rPr>
          <w:rFonts w:ascii="Times New Roman" w:hAnsi="Times New Roman" w:cs="Times New Roman"/>
          <w:color w:val="000000" w:themeColor="text1"/>
          <w:sz w:val="28"/>
          <w:szCs w:val="28"/>
        </w:rPr>
        <w:t>альфа-глюкоза + бета-фруктоза</w:t>
      </w:r>
    </w:p>
    <w:p w:rsidR="00140C6B" w:rsidRPr="00EA4672" w:rsidRDefault="00140C6B" w:rsidP="00140C6B">
      <w:pPr>
        <w:spacing w:after="0"/>
        <w:jc w:val="both"/>
        <w:rPr>
          <w:rFonts w:ascii="Times New Roman" w:hAnsi="Times New Roman" w:cs="Times New Roman"/>
          <w:b/>
          <w:color w:val="000000" w:themeColor="text1"/>
          <w:sz w:val="28"/>
          <w:szCs w:val="28"/>
        </w:rPr>
      </w:pPr>
      <w:r w:rsidRPr="00EA4672">
        <w:rPr>
          <w:rFonts w:ascii="Times New Roman" w:hAnsi="Times New Roman" w:cs="Times New Roman"/>
          <w:b/>
          <w:color w:val="000000" w:themeColor="text1"/>
          <w:sz w:val="28"/>
          <w:szCs w:val="28"/>
        </w:rPr>
        <w:t xml:space="preserve">Мальтоза → </w:t>
      </w:r>
      <w:r w:rsidRPr="00EA4672">
        <w:rPr>
          <w:rFonts w:ascii="Times New Roman" w:hAnsi="Times New Roman" w:cs="Times New Roman"/>
          <w:color w:val="000000" w:themeColor="text1"/>
          <w:sz w:val="28"/>
          <w:szCs w:val="28"/>
        </w:rPr>
        <w:t>альфа-глюкоза + альфа-глюкоза</w:t>
      </w:r>
    </w:p>
    <w:p w:rsidR="00140C6B" w:rsidRPr="00EA4672" w:rsidRDefault="00140C6B" w:rsidP="00140C6B">
      <w:pPr>
        <w:spacing w:after="0"/>
        <w:jc w:val="both"/>
        <w:rPr>
          <w:rFonts w:ascii="Times New Roman" w:hAnsi="Times New Roman" w:cs="Times New Roman"/>
          <w:color w:val="000000" w:themeColor="text1"/>
          <w:sz w:val="28"/>
          <w:szCs w:val="28"/>
        </w:rPr>
      </w:pPr>
      <w:r w:rsidRPr="00EA4672">
        <w:rPr>
          <w:rFonts w:ascii="Times New Roman" w:hAnsi="Times New Roman" w:cs="Times New Roman"/>
          <w:b/>
          <w:color w:val="000000" w:themeColor="text1"/>
          <w:sz w:val="28"/>
          <w:szCs w:val="28"/>
        </w:rPr>
        <w:t xml:space="preserve">Лактоза → </w:t>
      </w:r>
      <w:r w:rsidRPr="00EA4672">
        <w:rPr>
          <w:rFonts w:ascii="Times New Roman" w:hAnsi="Times New Roman" w:cs="Times New Roman"/>
          <w:color w:val="000000" w:themeColor="text1"/>
          <w:sz w:val="28"/>
          <w:szCs w:val="28"/>
        </w:rPr>
        <w:t>бета-галактоза + бета-глюкоза</w:t>
      </w:r>
    </w:p>
    <w:p w:rsidR="00140C6B" w:rsidRPr="00EA4672" w:rsidRDefault="00140C6B" w:rsidP="00140C6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i/>
          <w:iCs/>
          <w:color w:val="000000"/>
          <w:sz w:val="28"/>
          <w:szCs w:val="28"/>
        </w:rPr>
      </w:pPr>
      <w:r w:rsidRPr="00EA4672">
        <w:rPr>
          <w:rFonts w:ascii="Times New Roman" w:eastAsia="Times New Roman" w:hAnsi="Times New Roman" w:cs="Times New Roman"/>
          <w:b/>
          <w:bCs/>
          <w:i/>
          <w:iCs/>
          <w:color w:val="000000"/>
          <w:sz w:val="28"/>
          <w:szCs w:val="28"/>
        </w:rPr>
        <w:t>Химические свойства моноз</w:t>
      </w:r>
    </w:p>
    <w:p w:rsidR="00140C6B" w:rsidRPr="00EA4672" w:rsidRDefault="00140C6B" w:rsidP="00140C6B">
      <w:pPr>
        <w:pStyle w:val="4"/>
        <w:shd w:val="clear" w:color="auto" w:fill="FFFFFF"/>
        <w:spacing w:before="0" w:after="300"/>
        <w:jc w:val="both"/>
        <w:textAlignment w:val="baseline"/>
        <w:rPr>
          <w:b w:val="0"/>
          <w:bCs w:val="0"/>
          <w:color w:val="111111"/>
          <w:u w:val="single"/>
        </w:rPr>
      </w:pPr>
      <w:r w:rsidRPr="00EA4672">
        <w:rPr>
          <w:rStyle w:val="a8"/>
          <w:b/>
          <w:bCs/>
          <w:color w:val="111111"/>
          <w:u w:val="single"/>
          <w:lang w:val="en-US"/>
        </w:rPr>
        <w:t>I</w:t>
      </w:r>
      <w:r w:rsidRPr="00EA4672">
        <w:rPr>
          <w:rStyle w:val="a8"/>
          <w:b/>
          <w:bCs/>
          <w:color w:val="111111"/>
          <w:u w:val="single"/>
        </w:rPr>
        <w:t>. Специфические свойства</w:t>
      </w:r>
    </w:p>
    <w:p w:rsidR="00140C6B" w:rsidRPr="00EA4672" w:rsidRDefault="00140C6B" w:rsidP="00140C6B">
      <w:pPr>
        <w:pStyle w:val="aa"/>
        <w:shd w:val="clear" w:color="auto" w:fill="FFFFFF"/>
        <w:spacing w:before="0" w:beforeAutospacing="0" w:after="150" w:afterAutospacing="0"/>
        <w:jc w:val="both"/>
        <w:textAlignment w:val="baseline"/>
        <w:rPr>
          <w:color w:val="000000"/>
          <w:sz w:val="28"/>
          <w:szCs w:val="28"/>
        </w:rPr>
      </w:pPr>
      <w:r w:rsidRPr="00EA4672">
        <w:rPr>
          <w:rStyle w:val="a8"/>
          <w:color w:val="000000"/>
          <w:sz w:val="28"/>
          <w:szCs w:val="28"/>
        </w:rPr>
        <w:t>1. Брожение (ферментация) моносахаридов</w:t>
      </w:r>
    </w:p>
    <w:p w:rsidR="00140C6B" w:rsidRPr="00EA4672" w:rsidRDefault="00140C6B" w:rsidP="00140C6B">
      <w:pPr>
        <w:pStyle w:val="aa"/>
        <w:shd w:val="clear" w:color="auto" w:fill="FFFFFF"/>
        <w:spacing w:before="0" w:beforeAutospacing="0" w:after="0" w:afterAutospacing="0"/>
        <w:jc w:val="both"/>
        <w:textAlignment w:val="baseline"/>
        <w:rPr>
          <w:color w:val="000000"/>
          <w:sz w:val="28"/>
          <w:szCs w:val="28"/>
        </w:rPr>
      </w:pPr>
      <w:r w:rsidRPr="00EA4672">
        <w:rPr>
          <w:color w:val="000000"/>
          <w:sz w:val="28"/>
          <w:szCs w:val="28"/>
        </w:rPr>
        <w:t>Важнейшим свойством моносахаридов является их </w:t>
      </w:r>
      <w:r w:rsidRPr="00EA4672">
        <w:rPr>
          <w:rStyle w:val="ad"/>
          <w:color w:val="000000"/>
          <w:sz w:val="28"/>
          <w:szCs w:val="28"/>
          <w:bdr w:val="none" w:sz="0" w:space="0" w:color="auto" w:frame="1"/>
        </w:rPr>
        <w:t>ферментативное</w:t>
      </w:r>
      <w:r w:rsidRPr="00EA4672">
        <w:rPr>
          <w:color w:val="000000"/>
          <w:sz w:val="28"/>
          <w:szCs w:val="28"/>
        </w:rPr>
        <w:t> </w:t>
      </w:r>
      <w:r w:rsidRPr="00EA4672">
        <w:rPr>
          <w:rStyle w:val="ad"/>
          <w:color w:val="000000"/>
          <w:sz w:val="28"/>
          <w:szCs w:val="28"/>
          <w:bdr w:val="none" w:sz="0" w:space="0" w:color="auto" w:frame="1"/>
        </w:rPr>
        <w:t>брожение</w:t>
      </w:r>
      <w:r w:rsidRPr="00EA4672">
        <w:rPr>
          <w:color w:val="000000"/>
          <w:sz w:val="28"/>
          <w:szCs w:val="28"/>
        </w:rPr>
        <w:t>, т.е. распад молекул на осколки под действием различных ферментов. Брожению подвергаются в основном гексозы в присутствии ферментов, выделяемых дрожжевыми грибками, бактериями или плесневыми грибками. В зависимости от природы действующего фермента различают реакции следующих видов:</w:t>
      </w:r>
    </w:p>
    <w:p w:rsidR="00140C6B" w:rsidRPr="00EA4672" w:rsidRDefault="00140C6B" w:rsidP="00140C6B">
      <w:pPr>
        <w:pStyle w:val="aa"/>
        <w:shd w:val="clear" w:color="auto" w:fill="FFFFFF"/>
        <w:spacing w:before="0" w:beforeAutospacing="0" w:after="0" w:afterAutospacing="0"/>
        <w:jc w:val="both"/>
        <w:textAlignment w:val="baseline"/>
        <w:rPr>
          <w:b/>
          <w:i/>
          <w:color w:val="000000"/>
          <w:sz w:val="28"/>
          <w:szCs w:val="28"/>
        </w:rPr>
      </w:pPr>
      <w:r w:rsidRPr="00EA4672">
        <w:rPr>
          <w:b/>
          <w:color w:val="000000"/>
          <w:sz w:val="28"/>
          <w:szCs w:val="28"/>
        </w:rPr>
        <w:t>1)</w:t>
      </w:r>
      <w:r w:rsidRPr="00EA4672">
        <w:rPr>
          <w:b/>
          <w:i/>
          <w:color w:val="000000"/>
          <w:sz w:val="28"/>
          <w:szCs w:val="28"/>
        </w:rPr>
        <w:t> </w:t>
      </w:r>
      <w:r w:rsidRPr="00EA4672">
        <w:rPr>
          <w:rStyle w:val="ad"/>
          <w:b/>
          <w:i w:val="0"/>
          <w:color w:val="000000"/>
          <w:sz w:val="28"/>
          <w:szCs w:val="28"/>
          <w:bdr w:val="none" w:sz="0" w:space="0" w:color="auto" w:frame="1"/>
        </w:rPr>
        <w:t>Спиртовое брожение:</w:t>
      </w:r>
    </w:p>
    <w:p w:rsidR="00140C6B" w:rsidRDefault="00140C6B" w:rsidP="00140C6B">
      <w:pPr>
        <w:pStyle w:val="aa"/>
        <w:shd w:val="clear" w:color="auto" w:fill="FFFFFF"/>
        <w:spacing w:before="0" w:beforeAutospacing="0" w:after="0" w:afterAutospacing="0"/>
        <w:jc w:val="both"/>
        <w:textAlignment w:val="baseline"/>
        <w:rPr>
          <w:rFonts w:ascii="Arial" w:hAnsi="Arial" w:cs="Arial"/>
          <w:color w:val="000000"/>
          <w:sz w:val="21"/>
          <w:szCs w:val="21"/>
        </w:rPr>
      </w:pPr>
      <w:r>
        <w:rPr>
          <w:rFonts w:ascii="inherit" w:hAnsi="inherit" w:cs="Arial"/>
          <w:noProof/>
          <w:color w:val="056581"/>
          <w:sz w:val="21"/>
          <w:szCs w:val="21"/>
          <w:bdr w:val="none" w:sz="0" w:space="0" w:color="auto" w:frame="1"/>
        </w:rPr>
        <w:drawing>
          <wp:inline distT="0" distB="0" distL="0" distR="0">
            <wp:extent cx="2562225" cy="561975"/>
            <wp:effectExtent l="19050" t="0" r="9525" b="0"/>
            <wp:docPr id="579" name="Рисунок 7" descr="https://himija-online.ru/wp-content/uploads/2017/10/%D1%81%D0%BF%D0%B8%D1%80%D1%82%D0%BE%D0%B2%D0%BE%D0%B5-%D0%B1%D1%80%D0%BE%D0%B6%D0%B5%D0%BD%D0%B8%D0%B5.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imija-online.ru/wp-content/uploads/2017/10/%D1%81%D0%BF%D0%B8%D1%80%D1%82%D0%BE%D0%B2%D0%BE%D0%B5-%D0%B1%D1%80%D0%BE%D0%B6%D0%B5%D0%BD%D0%B8%D0%B5.jpg">
                      <a:hlinkClick r:id="rId55"/>
                    </pic:cNvPr>
                    <pic:cNvPicPr>
                      <a:picLocks noChangeAspect="1" noChangeArrowheads="1"/>
                    </pic:cNvPicPr>
                  </pic:nvPicPr>
                  <pic:blipFill>
                    <a:blip r:embed="rId56" cstate="print"/>
                    <a:srcRect/>
                    <a:stretch>
                      <a:fillRect/>
                    </a:stretch>
                  </pic:blipFill>
                  <pic:spPr bwMode="auto">
                    <a:xfrm>
                      <a:off x="0" y="0"/>
                      <a:ext cx="2562225" cy="561975"/>
                    </a:xfrm>
                    <a:prstGeom prst="rect">
                      <a:avLst/>
                    </a:prstGeom>
                    <a:noFill/>
                    <a:ln w="9525">
                      <a:noFill/>
                      <a:miter lim="800000"/>
                      <a:headEnd/>
                      <a:tailEnd/>
                    </a:ln>
                  </pic:spPr>
                </pic:pic>
              </a:graphicData>
            </a:graphic>
          </wp:inline>
        </w:drawing>
      </w:r>
    </w:p>
    <w:p w:rsidR="00140C6B" w:rsidRPr="00EA4672" w:rsidRDefault="00140C6B" w:rsidP="00140C6B">
      <w:pPr>
        <w:pStyle w:val="aa"/>
        <w:shd w:val="clear" w:color="auto" w:fill="FFFFFF"/>
        <w:spacing w:before="0" w:beforeAutospacing="0" w:after="0" w:afterAutospacing="0"/>
        <w:jc w:val="both"/>
        <w:textAlignment w:val="baseline"/>
        <w:rPr>
          <w:b/>
          <w:i/>
          <w:color w:val="000000"/>
          <w:sz w:val="28"/>
          <w:szCs w:val="28"/>
        </w:rPr>
      </w:pPr>
      <w:r w:rsidRPr="00EA4672">
        <w:rPr>
          <w:b/>
          <w:i/>
          <w:color w:val="000000"/>
          <w:sz w:val="28"/>
          <w:szCs w:val="28"/>
        </w:rPr>
        <w:t>2) </w:t>
      </w:r>
      <w:r w:rsidRPr="00EA4672">
        <w:rPr>
          <w:rStyle w:val="ad"/>
          <w:b/>
          <w:i w:val="0"/>
          <w:color w:val="000000"/>
          <w:sz w:val="28"/>
          <w:szCs w:val="28"/>
          <w:bdr w:val="none" w:sz="0" w:space="0" w:color="auto" w:frame="1"/>
        </w:rPr>
        <w:t>Молочнокислое брожение:</w:t>
      </w:r>
    </w:p>
    <w:p w:rsidR="00140C6B" w:rsidRDefault="00140C6B" w:rsidP="00140C6B">
      <w:pPr>
        <w:pStyle w:val="aa"/>
        <w:shd w:val="clear" w:color="auto" w:fill="FFFFFF"/>
        <w:spacing w:before="0" w:beforeAutospacing="0" w:after="0" w:afterAutospacing="0"/>
        <w:jc w:val="both"/>
        <w:textAlignment w:val="baseline"/>
        <w:rPr>
          <w:rFonts w:ascii="Arial" w:hAnsi="Arial" w:cs="Arial"/>
          <w:color w:val="000000"/>
          <w:sz w:val="21"/>
          <w:szCs w:val="21"/>
        </w:rPr>
      </w:pPr>
      <w:r>
        <w:rPr>
          <w:rFonts w:ascii="inherit" w:hAnsi="inherit" w:cs="Arial"/>
          <w:noProof/>
          <w:color w:val="056581"/>
          <w:sz w:val="21"/>
          <w:szCs w:val="21"/>
          <w:bdr w:val="none" w:sz="0" w:space="0" w:color="auto" w:frame="1"/>
        </w:rPr>
        <w:drawing>
          <wp:inline distT="0" distB="0" distL="0" distR="0">
            <wp:extent cx="2552700" cy="857250"/>
            <wp:effectExtent l="19050" t="0" r="0" b="0"/>
            <wp:docPr id="580" name="Рисунок 8" descr="https://himija-online.ru/wp-content/uploads/2017/10/%D0%BC%D0%BE%D0%BB%D0%BE%D1%87%D0%BD%D0%BE%D0%BA%D0%B8%D1%81%D0%BB%D0%BE%D0%B5-%D0%B1%D1%80%D0%BE%D0%B6%D0%B5%D0%BD%D0%B8%D0%B5.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imija-online.ru/wp-content/uploads/2017/10/%D0%BC%D0%BE%D0%BB%D0%BE%D1%87%D0%BD%D0%BE%D0%BA%D0%B8%D1%81%D0%BB%D0%BE%D0%B5-%D0%B1%D1%80%D0%BE%D0%B6%D0%B5%D0%BD%D0%B8%D0%B5.jpg">
                      <a:hlinkClick r:id="rId57"/>
                    </pic:cNvPr>
                    <pic:cNvPicPr>
                      <a:picLocks noChangeAspect="1" noChangeArrowheads="1"/>
                    </pic:cNvPicPr>
                  </pic:nvPicPr>
                  <pic:blipFill>
                    <a:blip r:embed="rId58" cstate="print"/>
                    <a:srcRect/>
                    <a:stretch>
                      <a:fillRect/>
                    </a:stretch>
                  </pic:blipFill>
                  <pic:spPr bwMode="auto">
                    <a:xfrm>
                      <a:off x="0" y="0"/>
                      <a:ext cx="2552700" cy="857250"/>
                    </a:xfrm>
                    <a:prstGeom prst="rect">
                      <a:avLst/>
                    </a:prstGeom>
                    <a:noFill/>
                    <a:ln w="9525">
                      <a:noFill/>
                      <a:miter lim="800000"/>
                      <a:headEnd/>
                      <a:tailEnd/>
                    </a:ln>
                  </pic:spPr>
                </pic:pic>
              </a:graphicData>
            </a:graphic>
          </wp:inline>
        </w:drawing>
      </w:r>
      <w:r>
        <w:rPr>
          <w:rFonts w:ascii="Arial" w:hAnsi="Arial" w:cs="Arial"/>
          <w:color w:val="000000"/>
          <w:sz w:val="21"/>
          <w:szCs w:val="21"/>
        </w:rPr>
        <w:t>(образуется в организмах высших животных при мышечных сокращениях).</w:t>
      </w:r>
    </w:p>
    <w:p w:rsidR="00140C6B" w:rsidRDefault="00140C6B" w:rsidP="00140C6B">
      <w:pPr>
        <w:pStyle w:val="aa"/>
        <w:shd w:val="clear" w:color="auto" w:fill="FFFFFF"/>
        <w:spacing w:before="0" w:beforeAutospacing="0" w:after="0" w:afterAutospacing="0"/>
        <w:textAlignment w:val="baseline"/>
        <w:rPr>
          <w:rFonts w:ascii="Arial" w:hAnsi="Arial" w:cs="Arial"/>
          <w:color w:val="000000"/>
          <w:sz w:val="21"/>
          <w:szCs w:val="21"/>
        </w:rPr>
      </w:pPr>
      <w:r w:rsidRPr="00EA4672">
        <w:rPr>
          <w:b/>
          <w:i/>
          <w:color w:val="000000"/>
          <w:sz w:val="28"/>
          <w:szCs w:val="28"/>
        </w:rPr>
        <w:t>3) </w:t>
      </w:r>
      <w:r w:rsidRPr="00EA4672">
        <w:rPr>
          <w:rStyle w:val="ad"/>
          <w:b/>
          <w:i w:val="0"/>
          <w:color w:val="000000"/>
          <w:sz w:val="28"/>
          <w:szCs w:val="28"/>
          <w:bdr w:val="none" w:sz="0" w:space="0" w:color="auto" w:frame="1"/>
        </w:rPr>
        <w:t>Маслянокислое брожение</w:t>
      </w:r>
      <w:r w:rsidRPr="00EA4672">
        <w:rPr>
          <w:b/>
          <w:i/>
          <w:color w:val="000000"/>
          <w:sz w:val="28"/>
          <w:szCs w:val="28"/>
        </w:rPr>
        <w:t>:</w:t>
      </w:r>
      <w:r>
        <w:rPr>
          <w:rFonts w:ascii="Arial" w:hAnsi="Arial" w:cs="Arial"/>
          <w:color w:val="000000"/>
          <w:sz w:val="21"/>
          <w:szCs w:val="21"/>
        </w:rPr>
        <w:br/>
      </w:r>
      <w:r>
        <w:rPr>
          <w:rFonts w:ascii="inherit" w:hAnsi="inherit" w:cs="Arial"/>
          <w:noProof/>
          <w:color w:val="056581"/>
          <w:sz w:val="21"/>
          <w:szCs w:val="21"/>
          <w:bdr w:val="none" w:sz="0" w:space="0" w:color="auto" w:frame="1"/>
        </w:rPr>
        <w:drawing>
          <wp:inline distT="0" distB="0" distL="0" distR="0">
            <wp:extent cx="3248025" cy="952500"/>
            <wp:effectExtent l="19050" t="0" r="9525" b="0"/>
            <wp:docPr id="581" name="Рисунок 9" descr="https://himija-online.ru/wp-content/uploads/2017/10/%D0%BC%D0%B0%D1%81%D0%BB%D1%8F%D0%BD%D0%BE%D0%BA%D0%B8%D1%81%D0%BB%D0%BE%D0%B5-%D0%B1%D1%80%D0%BE%D0%B6%D0%B5%D0%BD%D0%B8%D0%B5.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imija-online.ru/wp-content/uploads/2017/10/%D0%BC%D0%B0%D1%81%D0%BB%D1%8F%D0%BD%D0%BE%D0%BA%D0%B8%D1%81%D0%BB%D0%BE%D0%B5-%D0%B1%D1%80%D0%BE%D0%B6%D0%B5%D0%BD%D0%B8%D0%B5.jpg">
                      <a:hlinkClick r:id="rId59"/>
                    </pic:cNvPr>
                    <pic:cNvPicPr>
                      <a:picLocks noChangeAspect="1" noChangeArrowheads="1"/>
                    </pic:cNvPicPr>
                  </pic:nvPicPr>
                  <pic:blipFill>
                    <a:blip r:embed="rId60" cstate="print"/>
                    <a:srcRect/>
                    <a:stretch>
                      <a:fillRect/>
                    </a:stretch>
                  </pic:blipFill>
                  <pic:spPr bwMode="auto">
                    <a:xfrm>
                      <a:off x="0" y="0"/>
                      <a:ext cx="3248025" cy="952500"/>
                    </a:xfrm>
                    <a:prstGeom prst="rect">
                      <a:avLst/>
                    </a:prstGeom>
                    <a:noFill/>
                    <a:ln w="9525">
                      <a:noFill/>
                      <a:miter lim="800000"/>
                      <a:headEnd/>
                      <a:tailEnd/>
                    </a:ln>
                  </pic:spPr>
                </pic:pic>
              </a:graphicData>
            </a:graphic>
          </wp:inline>
        </w:drawing>
      </w:r>
    </w:p>
    <w:p w:rsidR="00140C6B" w:rsidRDefault="00140C6B" w:rsidP="00140C6B">
      <w:pPr>
        <w:pStyle w:val="aa"/>
        <w:shd w:val="clear" w:color="auto" w:fill="FFFFFF"/>
        <w:spacing w:before="0" w:beforeAutospacing="0" w:after="0" w:afterAutospacing="0"/>
        <w:jc w:val="both"/>
        <w:textAlignment w:val="baseline"/>
        <w:rPr>
          <w:b/>
          <w:i/>
          <w:color w:val="000000"/>
        </w:rPr>
      </w:pPr>
    </w:p>
    <w:p w:rsidR="00140C6B" w:rsidRPr="00EA4672" w:rsidRDefault="00140C6B" w:rsidP="00140C6B">
      <w:pPr>
        <w:pStyle w:val="aa"/>
        <w:shd w:val="clear" w:color="auto" w:fill="FFFFFF"/>
        <w:spacing w:before="0" w:beforeAutospacing="0" w:after="0" w:afterAutospacing="0"/>
        <w:jc w:val="both"/>
        <w:textAlignment w:val="baseline"/>
        <w:rPr>
          <w:b/>
          <w:i/>
          <w:color w:val="000000"/>
          <w:sz w:val="28"/>
          <w:szCs w:val="28"/>
        </w:rPr>
      </w:pPr>
      <w:r w:rsidRPr="00EA4672">
        <w:rPr>
          <w:b/>
          <w:i/>
          <w:color w:val="000000"/>
          <w:sz w:val="28"/>
          <w:szCs w:val="28"/>
        </w:rPr>
        <w:t>4) </w:t>
      </w:r>
      <w:r w:rsidRPr="00EA4672">
        <w:rPr>
          <w:rStyle w:val="ad"/>
          <w:b/>
          <w:i w:val="0"/>
          <w:color w:val="000000"/>
          <w:sz w:val="28"/>
          <w:szCs w:val="28"/>
          <w:bdr w:val="none" w:sz="0" w:space="0" w:color="auto" w:frame="1"/>
        </w:rPr>
        <w:t>Лимоннокислое брожение:</w:t>
      </w:r>
    </w:p>
    <w:p w:rsidR="00140C6B" w:rsidRDefault="00140C6B" w:rsidP="00140C6B">
      <w:pPr>
        <w:pStyle w:val="aa"/>
        <w:shd w:val="clear" w:color="auto" w:fill="FFFFFF"/>
        <w:spacing w:before="0" w:beforeAutospacing="0" w:after="0" w:afterAutospacing="0"/>
        <w:jc w:val="both"/>
        <w:textAlignment w:val="baseline"/>
        <w:rPr>
          <w:rFonts w:ascii="Arial" w:hAnsi="Arial" w:cs="Arial"/>
          <w:color w:val="000000"/>
          <w:sz w:val="21"/>
          <w:szCs w:val="21"/>
        </w:rPr>
      </w:pPr>
      <w:r>
        <w:rPr>
          <w:rFonts w:ascii="inherit" w:hAnsi="inherit" w:cs="Arial"/>
          <w:noProof/>
          <w:color w:val="056581"/>
          <w:sz w:val="21"/>
          <w:szCs w:val="21"/>
          <w:bdr w:val="none" w:sz="0" w:space="0" w:color="auto" w:frame="1"/>
        </w:rPr>
        <w:lastRenderedPageBreak/>
        <w:drawing>
          <wp:inline distT="0" distB="0" distL="0" distR="0">
            <wp:extent cx="4295775" cy="952500"/>
            <wp:effectExtent l="19050" t="0" r="9525" b="0"/>
            <wp:docPr id="582" name="Рисунок 10" descr="https://himija-online.ru/wp-content/uploads/2017/10/%D0%BB%D0%B8%D0%BC%D0%BE%D0%BD%D0%BD%D0%BE%D0%BA%D0%B8%D1%81%D0%BB%D0%BE%D0%B5-%D0%B1%D1%80%D0%BE%D0%B6%D0%B5%D0%BD%D0%B8%D0%B5.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imija-online.ru/wp-content/uploads/2017/10/%D0%BB%D0%B8%D0%BC%D0%BE%D0%BD%D0%BD%D0%BE%D0%BA%D0%B8%D1%81%D0%BB%D0%BE%D0%B5-%D0%B1%D1%80%D0%BE%D0%B6%D0%B5%D0%BD%D0%B8%D0%B5.jpg">
                      <a:hlinkClick r:id="rId61"/>
                    </pic:cNvPr>
                    <pic:cNvPicPr>
                      <a:picLocks noChangeAspect="1" noChangeArrowheads="1"/>
                    </pic:cNvPicPr>
                  </pic:nvPicPr>
                  <pic:blipFill>
                    <a:blip r:embed="rId62" cstate="print"/>
                    <a:srcRect/>
                    <a:stretch>
                      <a:fillRect/>
                    </a:stretch>
                  </pic:blipFill>
                  <pic:spPr bwMode="auto">
                    <a:xfrm>
                      <a:off x="0" y="0"/>
                      <a:ext cx="4295775" cy="952500"/>
                    </a:xfrm>
                    <a:prstGeom prst="rect">
                      <a:avLst/>
                    </a:prstGeom>
                    <a:noFill/>
                    <a:ln w="9525">
                      <a:noFill/>
                      <a:miter lim="800000"/>
                      <a:headEnd/>
                      <a:tailEnd/>
                    </a:ln>
                  </pic:spPr>
                </pic:pic>
              </a:graphicData>
            </a:graphic>
          </wp:inline>
        </w:drawing>
      </w:r>
    </w:p>
    <w:p w:rsidR="00140C6B" w:rsidRPr="00EA4672" w:rsidRDefault="00140C6B" w:rsidP="00140C6B">
      <w:pPr>
        <w:pStyle w:val="4"/>
        <w:shd w:val="clear" w:color="auto" w:fill="FFFFFF"/>
        <w:spacing w:before="0" w:after="300"/>
        <w:jc w:val="both"/>
        <w:textAlignment w:val="baseline"/>
        <w:rPr>
          <w:b w:val="0"/>
          <w:bCs w:val="0"/>
          <w:color w:val="111111"/>
          <w:u w:val="single"/>
        </w:rPr>
      </w:pPr>
      <w:r w:rsidRPr="00EA4672">
        <w:rPr>
          <w:rStyle w:val="a8"/>
          <w:b/>
          <w:bCs/>
          <w:color w:val="111111"/>
          <w:u w:val="single"/>
          <w:lang w:val="en-US"/>
        </w:rPr>
        <w:t>II</w:t>
      </w:r>
      <w:r w:rsidRPr="00EA4672">
        <w:rPr>
          <w:rStyle w:val="a8"/>
          <w:b/>
          <w:bCs/>
          <w:color w:val="111111"/>
          <w:u w:val="single"/>
        </w:rPr>
        <w:t>. Реакции с участием альдегидной группы глюкозы (свойства глюкозы как альдегида)</w:t>
      </w:r>
    </w:p>
    <w:p w:rsidR="00140C6B" w:rsidRPr="00EA4672" w:rsidRDefault="00140C6B" w:rsidP="00140C6B">
      <w:pPr>
        <w:pStyle w:val="aa"/>
        <w:shd w:val="clear" w:color="auto" w:fill="FFFFFF"/>
        <w:spacing w:before="0" w:beforeAutospacing="0" w:after="150" w:afterAutospacing="0"/>
        <w:jc w:val="both"/>
        <w:textAlignment w:val="baseline"/>
        <w:rPr>
          <w:color w:val="000000"/>
          <w:sz w:val="28"/>
          <w:szCs w:val="28"/>
        </w:rPr>
      </w:pPr>
      <w:r w:rsidRPr="00EA4672">
        <w:rPr>
          <w:rStyle w:val="a8"/>
          <w:color w:val="000000"/>
          <w:sz w:val="28"/>
          <w:szCs w:val="28"/>
        </w:rPr>
        <w:t>1. Восстановление</w:t>
      </w:r>
      <w:r w:rsidRPr="00EA4672">
        <w:rPr>
          <w:color w:val="000000"/>
          <w:sz w:val="28"/>
          <w:szCs w:val="28"/>
        </w:rPr>
        <w:t> </w:t>
      </w:r>
      <w:r w:rsidRPr="00EA4672">
        <w:rPr>
          <w:rStyle w:val="a8"/>
          <w:color w:val="000000"/>
          <w:sz w:val="28"/>
          <w:szCs w:val="28"/>
        </w:rPr>
        <w:t>(гидрирование) с образованием многоатомного спирта:</w:t>
      </w:r>
    </w:p>
    <w:p w:rsidR="00140C6B" w:rsidRPr="00EA4672" w:rsidRDefault="00140C6B" w:rsidP="00140C6B">
      <w:pPr>
        <w:pStyle w:val="aa"/>
        <w:shd w:val="clear" w:color="auto" w:fill="FFFFFF"/>
        <w:spacing w:before="0" w:beforeAutospacing="0" w:after="150" w:afterAutospacing="0"/>
        <w:jc w:val="both"/>
        <w:textAlignment w:val="baseline"/>
        <w:rPr>
          <w:color w:val="000000"/>
          <w:sz w:val="28"/>
          <w:szCs w:val="28"/>
        </w:rPr>
      </w:pPr>
      <w:r w:rsidRPr="00EA4672">
        <w:rPr>
          <w:color w:val="000000"/>
          <w:sz w:val="28"/>
          <w:szCs w:val="28"/>
        </w:rPr>
        <w:t>В ходе этой реакции карбонильная группа восстанавливается и образуется новая спиртовая группа:</w:t>
      </w:r>
    </w:p>
    <w:p w:rsidR="00140C6B" w:rsidRDefault="00140C6B" w:rsidP="00140C6B">
      <w:pPr>
        <w:pStyle w:val="aa"/>
        <w:shd w:val="clear" w:color="auto" w:fill="FFFFFF"/>
        <w:spacing w:before="0" w:beforeAutospacing="0" w:after="0" w:afterAutospacing="0"/>
        <w:jc w:val="both"/>
        <w:textAlignment w:val="baseline"/>
        <w:rPr>
          <w:rFonts w:ascii="Arial" w:hAnsi="Arial" w:cs="Arial"/>
          <w:color w:val="000000"/>
          <w:sz w:val="21"/>
          <w:szCs w:val="21"/>
        </w:rPr>
      </w:pPr>
      <w:r>
        <w:rPr>
          <w:rStyle w:val="ad"/>
          <w:rFonts w:ascii="inherit" w:hAnsi="inherit" w:cs="Arial"/>
          <w:color w:val="000000"/>
          <w:sz w:val="21"/>
          <w:szCs w:val="21"/>
          <w:bdr w:val="none" w:sz="0" w:space="0" w:color="auto" w:frame="1"/>
        </w:rPr>
        <w:t>   </w:t>
      </w:r>
      <w:r>
        <w:rPr>
          <w:rFonts w:ascii="inherit" w:hAnsi="inherit" w:cs="Arial"/>
          <w:i/>
          <w:iCs/>
          <w:noProof/>
          <w:color w:val="056581"/>
          <w:sz w:val="21"/>
          <w:szCs w:val="21"/>
          <w:bdr w:val="none" w:sz="0" w:space="0" w:color="auto" w:frame="1"/>
        </w:rPr>
        <w:drawing>
          <wp:inline distT="0" distB="0" distL="0" distR="0">
            <wp:extent cx="2838450" cy="1152525"/>
            <wp:effectExtent l="19050" t="0" r="0" b="0"/>
            <wp:docPr id="583" name="Рисунок 11" descr="https://himija-online.ru/wp-content/uploads/2017/10/%D1%80.-%D0%B2%D0%BE%D1%81%D1%81%D1%82%D0%B0%D0%BD%D0%BE%D0%B2%D0%BB%D0%B5%D0%BD%D0%B8%D1%8F.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imija-online.ru/wp-content/uploads/2017/10/%D1%80.-%D0%B2%D0%BE%D1%81%D1%81%D1%82%D0%B0%D0%BD%D0%BE%D0%B2%D0%BB%D0%B5%D0%BD%D0%B8%D1%8F.jpg">
                      <a:hlinkClick r:id="rId63"/>
                    </pic:cNvPr>
                    <pic:cNvPicPr>
                      <a:picLocks noChangeAspect="1" noChangeArrowheads="1"/>
                    </pic:cNvPicPr>
                  </pic:nvPicPr>
                  <pic:blipFill>
                    <a:blip r:embed="rId64" cstate="print"/>
                    <a:srcRect/>
                    <a:stretch>
                      <a:fillRect/>
                    </a:stretch>
                  </pic:blipFill>
                  <pic:spPr bwMode="auto">
                    <a:xfrm>
                      <a:off x="0" y="0"/>
                      <a:ext cx="2838450" cy="1152525"/>
                    </a:xfrm>
                    <a:prstGeom prst="rect">
                      <a:avLst/>
                    </a:prstGeom>
                    <a:noFill/>
                    <a:ln w="9525">
                      <a:noFill/>
                      <a:miter lim="800000"/>
                      <a:headEnd/>
                      <a:tailEnd/>
                    </a:ln>
                  </pic:spPr>
                </pic:pic>
              </a:graphicData>
            </a:graphic>
          </wp:inline>
        </w:drawing>
      </w:r>
    </w:p>
    <w:p w:rsidR="00140C6B" w:rsidRPr="00EA4672" w:rsidRDefault="00140C6B" w:rsidP="00140C6B">
      <w:pPr>
        <w:pStyle w:val="aa"/>
        <w:shd w:val="clear" w:color="auto" w:fill="FFFFFF"/>
        <w:spacing w:before="0" w:beforeAutospacing="0" w:after="150" w:afterAutospacing="0"/>
        <w:jc w:val="both"/>
        <w:textAlignment w:val="baseline"/>
        <w:rPr>
          <w:color w:val="000000"/>
          <w:sz w:val="28"/>
          <w:szCs w:val="28"/>
        </w:rPr>
      </w:pPr>
      <w:r w:rsidRPr="00EA4672">
        <w:rPr>
          <w:color w:val="000000"/>
          <w:sz w:val="28"/>
          <w:szCs w:val="28"/>
        </w:rPr>
        <w:t>Cорбит содержится во многих ягодах и фруктах, особенно много сорбита в плодах рябины.</w:t>
      </w:r>
    </w:p>
    <w:p w:rsidR="00140C6B" w:rsidRPr="00EA4672" w:rsidRDefault="00140C6B" w:rsidP="00140C6B">
      <w:pPr>
        <w:pStyle w:val="aa"/>
        <w:shd w:val="clear" w:color="auto" w:fill="FFFFFF"/>
        <w:spacing w:before="0" w:beforeAutospacing="0" w:after="150" w:afterAutospacing="0"/>
        <w:jc w:val="both"/>
        <w:textAlignment w:val="baseline"/>
        <w:rPr>
          <w:color w:val="000000"/>
          <w:sz w:val="28"/>
          <w:szCs w:val="28"/>
        </w:rPr>
      </w:pPr>
      <w:r w:rsidRPr="00EA4672">
        <w:rPr>
          <w:rStyle w:val="a8"/>
          <w:color w:val="000000"/>
          <w:sz w:val="28"/>
          <w:szCs w:val="28"/>
        </w:rPr>
        <w:t>2. Окисление:</w:t>
      </w:r>
    </w:p>
    <w:p w:rsidR="00140C6B" w:rsidRPr="00EA4672" w:rsidRDefault="00140C6B" w:rsidP="00140C6B">
      <w:pPr>
        <w:pStyle w:val="aa"/>
        <w:shd w:val="clear" w:color="auto" w:fill="FFFFFF"/>
        <w:spacing w:before="0" w:beforeAutospacing="0" w:after="0" w:afterAutospacing="0"/>
        <w:jc w:val="both"/>
        <w:textAlignment w:val="baseline"/>
        <w:rPr>
          <w:b/>
          <w:i/>
          <w:color w:val="000000"/>
          <w:sz w:val="28"/>
          <w:szCs w:val="28"/>
        </w:rPr>
      </w:pPr>
      <w:r w:rsidRPr="00EA4672">
        <w:rPr>
          <w:b/>
          <w:i/>
          <w:color w:val="000000"/>
          <w:sz w:val="28"/>
          <w:szCs w:val="28"/>
        </w:rPr>
        <w:t>1) </w:t>
      </w:r>
      <w:r w:rsidRPr="00EA4672">
        <w:rPr>
          <w:rStyle w:val="ad"/>
          <w:b/>
          <w:i w:val="0"/>
          <w:color w:val="000000"/>
          <w:sz w:val="28"/>
          <w:szCs w:val="28"/>
          <w:bdr w:val="none" w:sz="0" w:space="0" w:color="auto" w:frame="1"/>
        </w:rPr>
        <w:t>Окисление бромной водой:   </w:t>
      </w:r>
    </w:p>
    <w:p w:rsidR="00140C6B" w:rsidRDefault="00140C6B" w:rsidP="00140C6B">
      <w:pPr>
        <w:pStyle w:val="aa"/>
        <w:shd w:val="clear" w:color="auto" w:fill="FFFFFF"/>
        <w:spacing w:before="0" w:beforeAutospacing="0" w:after="0" w:afterAutospacing="0"/>
        <w:jc w:val="both"/>
        <w:textAlignment w:val="baseline"/>
        <w:rPr>
          <w:rFonts w:ascii="Arial" w:hAnsi="Arial" w:cs="Arial"/>
          <w:color w:val="000000"/>
          <w:sz w:val="21"/>
          <w:szCs w:val="21"/>
        </w:rPr>
      </w:pPr>
      <w:r>
        <w:rPr>
          <w:rFonts w:ascii="inherit" w:hAnsi="inherit" w:cs="Arial"/>
          <w:noProof/>
          <w:color w:val="056581"/>
          <w:sz w:val="21"/>
          <w:szCs w:val="21"/>
          <w:bdr w:val="none" w:sz="0" w:space="0" w:color="auto" w:frame="1"/>
        </w:rPr>
        <w:drawing>
          <wp:inline distT="0" distB="0" distL="0" distR="0">
            <wp:extent cx="2552700" cy="1200150"/>
            <wp:effectExtent l="19050" t="0" r="0" b="0"/>
            <wp:docPr id="584" name="Рисунок 12" descr="https://himija-online.ru/wp-content/uploads/2017/10/%D0%BE%D0%BA%D0%B8%D1%81%D0%BB%D0%B5%D0%BD%D0%B8%D0%B5-%D0%B1%D1%80%D0%BE%D0%BC%D0%BD%D0%BE%D0%B9-%D0%B2%D0%BE%D0%B4%D0%BE%D0%B9.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imija-online.ru/wp-content/uploads/2017/10/%D0%BE%D0%BA%D0%B8%D1%81%D0%BB%D0%B5%D0%BD%D0%B8%D0%B5-%D0%B1%D1%80%D0%BE%D0%BC%D0%BD%D0%BE%D0%B9-%D0%B2%D0%BE%D0%B4%D0%BE%D0%B9.jpg">
                      <a:hlinkClick r:id="rId65"/>
                    </pic:cNvPr>
                    <pic:cNvPicPr>
                      <a:picLocks noChangeAspect="1" noChangeArrowheads="1"/>
                    </pic:cNvPicPr>
                  </pic:nvPicPr>
                  <pic:blipFill>
                    <a:blip r:embed="rId66" cstate="print"/>
                    <a:srcRect/>
                    <a:stretch>
                      <a:fillRect/>
                    </a:stretch>
                  </pic:blipFill>
                  <pic:spPr bwMode="auto">
                    <a:xfrm>
                      <a:off x="0" y="0"/>
                      <a:ext cx="2552700" cy="1200150"/>
                    </a:xfrm>
                    <a:prstGeom prst="rect">
                      <a:avLst/>
                    </a:prstGeom>
                    <a:noFill/>
                    <a:ln w="9525">
                      <a:noFill/>
                      <a:miter lim="800000"/>
                      <a:headEnd/>
                      <a:tailEnd/>
                    </a:ln>
                  </pic:spPr>
                </pic:pic>
              </a:graphicData>
            </a:graphic>
          </wp:inline>
        </w:drawing>
      </w:r>
    </w:p>
    <w:p w:rsidR="00140C6B" w:rsidRPr="00EA4672" w:rsidRDefault="00140C6B" w:rsidP="00140C6B">
      <w:pPr>
        <w:pStyle w:val="aa"/>
        <w:shd w:val="clear" w:color="auto" w:fill="FFFFFF"/>
        <w:spacing w:before="0" w:beforeAutospacing="0" w:after="0" w:afterAutospacing="0"/>
        <w:jc w:val="both"/>
        <w:textAlignment w:val="baseline"/>
        <w:rPr>
          <w:color w:val="000000" w:themeColor="text1"/>
          <w:sz w:val="28"/>
          <w:szCs w:val="28"/>
        </w:rPr>
      </w:pPr>
      <w:r w:rsidRPr="00EA4672">
        <w:rPr>
          <w:rStyle w:val="a8"/>
          <w:color w:val="000000" w:themeColor="text1"/>
          <w:sz w:val="28"/>
          <w:szCs w:val="28"/>
          <w:bdr w:val="none" w:sz="0" w:space="0" w:color="auto" w:frame="1"/>
        </w:rPr>
        <w:t>Качественные реакции на глюкозу как альдегид!</w:t>
      </w:r>
    </w:p>
    <w:p w:rsidR="00140C6B" w:rsidRPr="00EA4672" w:rsidRDefault="00140C6B" w:rsidP="00140C6B">
      <w:pPr>
        <w:pStyle w:val="aa"/>
        <w:shd w:val="clear" w:color="auto" w:fill="FFFFFF"/>
        <w:spacing w:before="0" w:beforeAutospacing="0" w:after="150" w:afterAutospacing="0"/>
        <w:jc w:val="both"/>
        <w:textAlignment w:val="baseline"/>
        <w:rPr>
          <w:color w:val="000000" w:themeColor="text1"/>
          <w:sz w:val="28"/>
          <w:szCs w:val="28"/>
        </w:rPr>
      </w:pPr>
      <w:r w:rsidRPr="00EA4672">
        <w:rPr>
          <w:color w:val="000000" w:themeColor="text1"/>
          <w:sz w:val="28"/>
          <w:szCs w:val="28"/>
        </w:rPr>
        <w:t>Протекающие в щелочной среде при нагревании реакции с аммиачным раствором Ag</w:t>
      </w:r>
      <w:r w:rsidRPr="00EA4672">
        <w:rPr>
          <w:color w:val="000000" w:themeColor="text1"/>
          <w:sz w:val="28"/>
          <w:szCs w:val="28"/>
          <w:vertAlign w:val="subscript"/>
        </w:rPr>
        <w:t>2</w:t>
      </w:r>
      <w:r w:rsidRPr="00EA4672">
        <w:rPr>
          <w:color w:val="000000" w:themeColor="text1"/>
          <w:sz w:val="28"/>
          <w:szCs w:val="28"/>
        </w:rPr>
        <w:t>O (реакция серебряного зеркала») и с гидроксидом меди (II) Cu (OH)</w:t>
      </w:r>
      <w:r w:rsidRPr="00EA4672">
        <w:rPr>
          <w:color w:val="000000" w:themeColor="text1"/>
          <w:sz w:val="28"/>
          <w:szCs w:val="28"/>
          <w:vertAlign w:val="subscript"/>
        </w:rPr>
        <w:t>2</w:t>
      </w:r>
      <w:r w:rsidRPr="00EA4672">
        <w:rPr>
          <w:color w:val="000000" w:themeColor="text1"/>
          <w:sz w:val="28"/>
          <w:szCs w:val="28"/>
        </w:rPr>
        <w:t> приводят к образованию смеси продуктов окисления глюкозы.</w:t>
      </w:r>
    </w:p>
    <w:p w:rsidR="00140C6B" w:rsidRDefault="00140C6B" w:rsidP="00140C6B">
      <w:pPr>
        <w:pStyle w:val="aa"/>
        <w:shd w:val="clear" w:color="auto" w:fill="FFFFFF"/>
        <w:spacing w:before="0" w:beforeAutospacing="0" w:after="0" w:afterAutospacing="0"/>
        <w:jc w:val="both"/>
        <w:textAlignment w:val="baseline"/>
        <w:rPr>
          <w:rFonts w:ascii="Arial" w:hAnsi="Arial" w:cs="Arial"/>
          <w:color w:val="000000"/>
          <w:sz w:val="21"/>
          <w:szCs w:val="21"/>
        </w:rPr>
      </w:pPr>
      <w:r w:rsidRPr="008F6D70">
        <w:rPr>
          <w:b/>
          <w:color w:val="000000"/>
        </w:rPr>
        <w:t>2) </w:t>
      </w:r>
      <w:r w:rsidRPr="008F6D70">
        <w:rPr>
          <w:rStyle w:val="ad"/>
          <w:b/>
          <w:color w:val="000000"/>
          <w:bdr w:val="none" w:sz="0" w:space="0" w:color="auto" w:frame="1"/>
        </w:rPr>
        <w:t>Реакция серебряного зеркала</w:t>
      </w:r>
      <w:r>
        <w:rPr>
          <w:rFonts w:ascii="inherit" w:hAnsi="inherit" w:cs="Arial"/>
          <w:noProof/>
          <w:color w:val="056581"/>
          <w:sz w:val="21"/>
          <w:szCs w:val="21"/>
          <w:bdr w:val="none" w:sz="0" w:space="0" w:color="auto" w:frame="1"/>
        </w:rPr>
        <w:drawing>
          <wp:inline distT="0" distB="0" distL="0" distR="0">
            <wp:extent cx="3771900" cy="1285875"/>
            <wp:effectExtent l="19050" t="0" r="0" b="0"/>
            <wp:docPr id="585" name="Рисунок 13" descr="https://himija-online.ru/wp-content/uploads/2017/10/%D1%80.-%D1%81%D0%B5%D1%80%D0%B5%D0%B1%D1%80%D1%8F%D0%BD%D0%BE%D0%B3%D0%BE-%D0%B7%D0%B5%D1%80%D0%BA%D0%B0%D0%BB%D0%B0.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imija-online.ru/wp-content/uploads/2017/10/%D1%80.-%D1%81%D0%B5%D1%80%D0%B5%D0%B1%D1%80%D1%8F%D0%BD%D0%BE%D0%B3%D0%BE-%D0%B7%D0%B5%D1%80%D0%BA%D0%B0%D0%BB%D0%B0.jpg">
                      <a:hlinkClick r:id="rId67"/>
                    </pic:cNvPr>
                    <pic:cNvPicPr>
                      <a:picLocks noChangeAspect="1" noChangeArrowheads="1"/>
                    </pic:cNvPicPr>
                  </pic:nvPicPr>
                  <pic:blipFill>
                    <a:blip r:embed="rId68" cstate="print"/>
                    <a:srcRect/>
                    <a:stretch>
                      <a:fillRect/>
                    </a:stretch>
                  </pic:blipFill>
                  <pic:spPr bwMode="auto">
                    <a:xfrm>
                      <a:off x="0" y="0"/>
                      <a:ext cx="3771900" cy="1285875"/>
                    </a:xfrm>
                    <a:prstGeom prst="rect">
                      <a:avLst/>
                    </a:prstGeom>
                    <a:noFill/>
                    <a:ln w="9525">
                      <a:noFill/>
                      <a:miter lim="800000"/>
                      <a:headEnd/>
                      <a:tailEnd/>
                    </a:ln>
                  </pic:spPr>
                </pic:pic>
              </a:graphicData>
            </a:graphic>
          </wp:inline>
        </w:drawing>
      </w:r>
    </w:p>
    <w:p w:rsidR="00140C6B" w:rsidRDefault="00140C6B" w:rsidP="00140C6B">
      <w:pPr>
        <w:pStyle w:val="aa"/>
        <w:shd w:val="clear" w:color="auto" w:fill="FFFFFF"/>
        <w:spacing w:before="0" w:beforeAutospacing="0" w:after="150" w:afterAutospacing="0"/>
        <w:jc w:val="both"/>
        <w:textAlignment w:val="baseline"/>
        <w:rPr>
          <w:color w:val="000000"/>
        </w:rPr>
      </w:pPr>
      <w:r w:rsidRPr="008F6D70">
        <w:rPr>
          <w:color w:val="000000"/>
        </w:rPr>
        <w:t>Соль этой кислоты – глюконат кальция – известное лекарственное средство.</w:t>
      </w:r>
    </w:p>
    <w:p w:rsidR="00140C6B" w:rsidRDefault="00140C6B" w:rsidP="00140C6B">
      <w:pPr>
        <w:pStyle w:val="aa"/>
        <w:shd w:val="clear" w:color="auto" w:fill="FFFFFF"/>
        <w:spacing w:before="0" w:beforeAutospacing="0" w:after="0" w:afterAutospacing="0"/>
        <w:jc w:val="both"/>
        <w:textAlignment w:val="baseline"/>
        <w:rPr>
          <w:rFonts w:ascii="Arial" w:hAnsi="Arial" w:cs="Arial"/>
          <w:color w:val="000000"/>
          <w:sz w:val="21"/>
          <w:szCs w:val="21"/>
        </w:rPr>
      </w:pPr>
      <w:r>
        <w:rPr>
          <w:rFonts w:ascii="inherit" w:hAnsi="inherit" w:cs="Arial"/>
          <w:i/>
          <w:iCs/>
          <w:noProof/>
          <w:color w:val="056581"/>
          <w:sz w:val="21"/>
          <w:szCs w:val="21"/>
          <w:bdr w:val="none" w:sz="0" w:space="0" w:color="auto" w:frame="1"/>
        </w:rPr>
        <w:lastRenderedPageBreak/>
        <w:drawing>
          <wp:inline distT="0" distB="0" distL="0" distR="0">
            <wp:extent cx="4552950" cy="1285875"/>
            <wp:effectExtent l="19050" t="0" r="0" b="0"/>
            <wp:docPr id="586" name="Рисунок 14" descr="https://himija-online.ru/wp-content/uploads/2017/10/%D0%BE%D0%BA%D0%B8%D1%81%D0%BB%D0%B5%D0%BD%D0%B8%D0%B5-%D0%B3%D0%B8%D0%B4%D1%80%D0%BE%D0%BA%D1%81%D0%B8%D0%B4%D0%BE%D0%BC-%D0%BC%D0%B5%D0%B4%D0%B8.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imija-online.ru/wp-content/uploads/2017/10/%D0%BE%D0%BA%D0%B8%D1%81%D0%BB%D0%B5%D0%BD%D0%B8%D0%B5-%D0%B3%D0%B8%D0%B4%D1%80%D0%BE%D0%BA%D1%81%D0%B8%D0%B4%D0%BE%D0%BC-%D0%BC%D0%B5%D0%B4%D0%B8.jpg">
                      <a:hlinkClick r:id="rId69"/>
                    </pic:cNvPr>
                    <pic:cNvPicPr>
                      <a:picLocks noChangeAspect="1" noChangeArrowheads="1"/>
                    </pic:cNvPicPr>
                  </pic:nvPicPr>
                  <pic:blipFill>
                    <a:blip r:embed="rId70" cstate="print"/>
                    <a:srcRect/>
                    <a:stretch>
                      <a:fillRect/>
                    </a:stretch>
                  </pic:blipFill>
                  <pic:spPr bwMode="auto">
                    <a:xfrm>
                      <a:off x="0" y="0"/>
                      <a:ext cx="4552950" cy="1285875"/>
                    </a:xfrm>
                    <a:prstGeom prst="rect">
                      <a:avLst/>
                    </a:prstGeom>
                    <a:noFill/>
                    <a:ln w="9525">
                      <a:noFill/>
                      <a:miter lim="800000"/>
                      <a:headEnd/>
                      <a:tailEnd/>
                    </a:ln>
                  </pic:spPr>
                </pic:pic>
              </a:graphicData>
            </a:graphic>
          </wp:inline>
        </w:drawing>
      </w:r>
    </w:p>
    <w:p w:rsidR="00140C6B" w:rsidRDefault="00140C6B" w:rsidP="00140C6B">
      <w:pPr>
        <w:pStyle w:val="aa"/>
        <w:shd w:val="clear" w:color="auto" w:fill="FFFFFF"/>
        <w:spacing w:before="0" w:beforeAutospacing="0" w:after="150" w:afterAutospacing="0"/>
        <w:jc w:val="both"/>
        <w:textAlignment w:val="baseline"/>
        <w:rPr>
          <w:color w:val="000000"/>
          <w:sz w:val="28"/>
          <w:szCs w:val="28"/>
        </w:rPr>
      </w:pPr>
      <w:r w:rsidRPr="00EA4672">
        <w:rPr>
          <w:color w:val="000000"/>
          <w:sz w:val="28"/>
          <w:szCs w:val="28"/>
        </w:rPr>
        <w:t>В ходе этих реакций альдегидная группа – СНО окисляется до карбоксильной группы – СООН.</w:t>
      </w:r>
    </w:p>
    <w:p w:rsidR="00140C6B" w:rsidRDefault="00140C6B" w:rsidP="00140C6B">
      <w:pPr>
        <w:pStyle w:val="aa"/>
        <w:shd w:val="clear" w:color="auto" w:fill="FFFFFF"/>
        <w:spacing w:before="0" w:beforeAutospacing="0" w:after="150" w:afterAutospacing="0"/>
        <w:jc w:val="both"/>
        <w:textAlignment w:val="baseline"/>
        <w:rPr>
          <w:color w:val="000000"/>
          <w:sz w:val="28"/>
          <w:szCs w:val="28"/>
        </w:rPr>
      </w:pPr>
    </w:p>
    <w:p w:rsidR="00140C6B" w:rsidRPr="00EA4672" w:rsidRDefault="00140C6B" w:rsidP="00140C6B">
      <w:pPr>
        <w:pStyle w:val="4"/>
        <w:shd w:val="clear" w:color="auto" w:fill="FFFFFF"/>
        <w:spacing w:before="0" w:after="300"/>
        <w:jc w:val="both"/>
        <w:textAlignment w:val="baseline"/>
        <w:rPr>
          <w:b w:val="0"/>
          <w:bCs w:val="0"/>
          <w:color w:val="111111"/>
          <w:u w:val="single"/>
        </w:rPr>
      </w:pPr>
      <w:r w:rsidRPr="00EA4672">
        <w:rPr>
          <w:rStyle w:val="a8"/>
          <w:b/>
          <w:bCs/>
          <w:color w:val="111111"/>
          <w:u w:val="single"/>
          <w:lang w:val="en-US"/>
        </w:rPr>
        <w:t>III</w:t>
      </w:r>
      <w:r w:rsidRPr="00EA4672">
        <w:rPr>
          <w:rStyle w:val="a8"/>
          <w:b/>
          <w:bCs/>
          <w:color w:val="111111"/>
          <w:u w:val="single"/>
        </w:rPr>
        <w:t>. Реакции глюкозы с участием гидроксильных групп (свойства глюкозы как многоатомного спирта)</w:t>
      </w:r>
    </w:p>
    <w:p w:rsidR="00140C6B" w:rsidRPr="00EA4672" w:rsidRDefault="00140C6B" w:rsidP="00140C6B">
      <w:pPr>
        <w:pStyle w:val="aa"/>
        <w:shd w:val="clear" w:color="auto" w:fill="FFFFFF"/>
        <w:spacing w:before="0" w:beforeAutospacing="0" w:after="150" w:afterAutospacing="0"/>
        <w:jc w:val="both"/>
        <w:textAlignment w:val="baseline"/>
        <w:rPr>
          <w:color w:val="000000"/>
          <w:sz w:val="28"/>
          <w:szCs w:val="28"/>
        </w:rPr>
      </w:pPr>
      <w:r w:rsidRPr="00EA4672">
        <w:rPr>
          <w:rStyle w:val="a8"/>
          <w:color w:val="000000"/>
          <w:sz w:val="28"/>
          <w:szCs w:val="28"/>
        </w:rPr>
        <w:t>1. Взаимодействие с Cu (ОН)</w:t>
      </w:r>
      <w:r w:rsidRPr="00EA4672">
        <w:rPr>
          <w:rStyle w:val="a8"/>
          <w:color w:val="000000"/>
          <w:sz w:val="28"/>
          <w:szCs w:val="28"/>
          <w:vertAlign w:val="subscript"/>
        </w:rPr>
        <w:t>2</w:t>
      </w:r>
      <w:r w:rsidRPr="00EA4672">
        <w:rPr>
          <w:rStyle w:val="a8"/>
          <w:color w:val="000000"/>
          <w:sz w:val="28"/>
          <w:szCs w:val="28"/>
        </w:rPr>
        <w:t> с образованием глюконата меди (II):</w:t>
      </w:r>
    </w:p>
    <w:p w:rsidR="00140C6B" w:rsidRPr="00EA4672" w:rsidRDefault="00140C6B" w:rsidP="00140C6B">
      <w:pPr>
        <w:pStyle w:val="aa"/>
        <w:shd w:val="clear" w:color="auto" w:fill="FFFFFF"/>
        <w:spacing w:before="0" w:beforeAutospacing="0" w:after="0" w:afterAutospacing="0"/>
        <w:jc w:val="both"/>
        <w:textAlignment w:val="baseline"/>
        <w:rPr>
          <w:color w:val="000000" w:themeColor="text1"/>
          <w:sz w:val="28"/>
          <w:szCs w:val="28"/>
        </w:rPr>
      </w:pPr>
      <w:r w:rsidRPr="00EA4672">
        <w:rPr>
          <w:color w:val="000000" w:themeColor="text1"/>
          <w:sz w:val="28"/>
          <w:szCs w:val="28"/>
          <w:bdr w:val="none" w:sz="0" w:space="0" w:color="auto" w:frame="1"/>
        </w:rPr>
        <w:t>К</w:t>
      </w:r>
      <w:r w:rsidRPr="00EA4672">
        <w:rPr>
          <w:rStyle w:val="a8"/>
          <w:color w:val="000000" w:themeColor="text1"/>
          <w:sz w:val="28"/>
          <w:szCs w:val="28"/>
          <w:bdr w:val="none" w:sz="0" w:space="0" w:color="auto" w:frame="1"/>
        </w:rPr>
        <w:t>ачественная реакция на глюкозу как многоатомный спирт!</w:t>
      </w:r>
    </w:p>
    <w:p w:rsidR="00140C6B" w:rsidRPr="00EA4672" w:rsidRDefault="00140C6B" w:rsidP="00140C6B">
      <w:pPr>
        <w:pStyle w:val="aa"/>
        <w:shd w:val="clear" w:color="auto" w:fill="FFFFFF"/>
        <w:spacing w:before="0" w:beforeAutospacing="0" w:after="150" w:afterAutospacing="0"/>
        <w:jc w:val="both"/>
        <w:textAlignment w:val="baseline"/>
        <w:rPr>
          <w:color w:val="000000" w:themeColor="text1"/>
          <w:sz w:val="28"/>
          <w:szCs w:val="28"/>
        </w:rPr>
      </w:pPr>
      <w:r w:rsidRPr="00EA4672">
        <w:rPr>
          <w:color w:val="000000" w:themeColor="text1"/>
          <w:sz w:val="28"/>
          <w:szCs w:val="28"/>
        </w:rPr>
        <w:t>Подобно этиленгликолю и глицерину, глюкоза способна растворять гидроксид меди (II), образуя растворимое комплексное соединение синего цвета:</w:t>
      </w:r>
    </w:p>
    <w:p w:rsidR="00140C6B" w:rsidRDefault="00140C6B" w:rsidP="00140C6B">
      <w:pPr>
        <w:pStyle w:val="aa"/>
        <w:shd w:val="clear" w:color="auto" w:fill="FFFFFF"/>
        <w:spacing w:before="0" w:beforeAutospacing="0" w:after="0" w:afterAutospacing="0"/>
        <w:jc w:val="both"/>
        <w:textAlignment w:val="baseline"/>
        <w:rPr>
          <w:rFonts w:ascii="Arial" w:hAnsi="Arial" w:cs="Arial"/>
          <w:color w:val="000000"/>
          <w:sz w:val="21"/>
          <w:szCs w:val="21"/>
        </w:rPr>
      </w:pPr>
      <w:r>
        <w:rPr>
          <w:rFonts w:ascii="inherit" w:hAnsi="inherit" w:cs="Arial"/>
          <w:noProof/>
          <w:color w:val="056581"/>
          <w:sz w:val="21"/>
          <w:szCs w:val="21"/>
          <w:bdr w:val="none" w:sz="0" w:space="0" w:color="auto" w:frame="1"/>
        </w:rPr>
        <w:drawing>
          <wp:inline distT="0" distB="0" distL="0" distR="0">
            <wp:extent cx="4124325" cy="1428750"/>
            <wp:effectExtent l="19050" t="0" r="9525" b="0"/>
            <wp:docPr id="587" name="Рисунок 15" descr="https://himija-online.ru/wp-content/uploads/2017/10/%D0%BA%D0%B0%D1%87%D0%B5%D1%81%D1%82%D0%B2%D0%B5%D0%BD%D0%BD%D0%B0%D1%8F-%D1%80%D0%B5%D0%B0%D0%BA%D1%86%D0%B8%D1%8F_%D0%B3%D0%BB%D1%8E%D0%BA%D0%BE%D0%BD%D0%B0%D1%82-%D0%BC%D0%B5%D0%B4%D0%B8.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imija-online.ru/wp-content/uploads/2017/10/%D0%BA%D0%B0%D1%87%D0%B5%D1%81%D1%82%D0%B2%D0%B5%D0%BD%D0%BD%D0%B0%D1%8F-%D1%80%D0%B5%D0%B0%D0%BA%D1%86%D0%B8%D1%8F_%D0%B3%D0%BB%D1%8E%D0%BA%D0%BE%D0%BD%D0%B0%D1%82-%D0%BC%D0%B5%D0%B4%D0%B8.jpg">
                      <a:hlinkClick r:id="rId71"/>
                    </pic:cNvPr>
                    <pic:cNvPicPr>
                      <a:picLocks noChangeAspect="1" noChangeArrowheads="1"/>
                    </pic:cNvPicPr>
                  </pic:nvPicPr>
                  <pic:blipFill>
                    <a:blip r:embed="rId72" cstate="print"/>
                    <a:srcRect/>
                    <a:stretch>
                      <a:fillRect/>
                    </a:stretch>
                  </pic:blipFill>
                  <pic:spPr bwMode="auto">
                    <a:xfrm>
                      <a:off x="0" y="0"/>
                      <a:ext cx="4124325" cy="1428750"/>
                    </a:xfrm>
                    <a:prstGeom prst="rect">
                      <a:avLst/>
                    </a:prstGeom>
                    <a:noFill/>
                    <a:ln w="9525">
                      <a:noFill/>
                      <a:miter lim="800000"/>
                      <a:headEnd/>
                      <a:tailEnd/>
                    </a:ln>
                  </pic:spPr>
                </pic:pic>
              </a:graphicData>
            </a:graphic>
          </wp:inline>
        </w:drawing>
      </w:r>
    </w:p>
    <w:p w:rsidR="00140C6B" w:rsidRPr="008F6D70" w:rsidRDefault="00140C6B" w:rsidP="00140C6B">
      <w:pPr>
        <w:pStyle w:val="aa"/>
        <w:shd w:val="clear" w:color="auto" w:fill="FFFFFF"/>
        <w:spacing w:before="0" w:beforeAutospacing="0" w:after="150" w:afterAutospacing="0"/>
        <w:jc w:val="both"/>
        <w:textAlignment w:val="baseline"/>
        <w:rPr>
          <w:color w:val="000000"/>
        </w:rPr>
      </w:pPr>
      <w:r w:rsidRPr="008F6D70">
        <w:rPr>
          <w:color w:val="000000"/>
        </w:rPr>
        <w:t>В данном случае глюкоза растворяет гидроксид меди (II) и ведет себя как многоатомный спирт, образуя комплексное соединение.</w:t>
      </w:r>
      <w:r w:rsidRPr="008F6D70">
        <w:rPr>
          <w:rStyle w:val="ad"/>
          <w:color w:val="000000"/>
          <w:bdr w:val="none" w:sz="0" w:space="0" w:color="auto" w:frame="1"/>
        </w:rPr>
        <w:t> </w:t>
      </w:r>
    </w:p>
    <w:p w:rsidR="00140C6B" w:rsidRPr="00EA4672" w:rsidRDefault="00140C6B" w:rsidP="00140C6B">
      <w:pPr>
        <w:pStyle w:val="aa"/>
        <w:shd w:val="clear" w:color="auto" w:fill="FFFFFF"/>
        <w:spacing w:before="0" w:beforeAutospacing="0" w:after="0" w:afterAutospacing="0"/>
        <w:jc w:val="both"/>
        <w:textAlignment w:val="baseline"/>
        <w:rPr>
          <w:color w:val="000000"/>
          <w:sz w:val="28"/>
          <w:szCs w:val="28"/>
        </w:rPr>
      </w:pPr>
      <w:r w:rsidRPr="00EA4672">
        <w:rPr>
          <w:rStyle w:val="a8"/>
          <w:color w:val="000000"/>
          <w:sz w:val="28"/>
          <w:szCs w:val="28"/>
        </w:rPr>
        <w:t>2. Взаимодействие с галогеналканами с образованием простых эфиров</w:t>
      </w:r>
    </w:p>
    <w:p w:rsidR="00140C6B" w:rsidRPr="00EA4672" w:rsidRDefault="00140C6B" w:rsidP="00140C6B">
      <w:pPr>
        <w:pStyle w:val="aa"/>
        <w:shd w:val="clear" w:color="auto" w:fill="FFFFFF"/>
        <w:spacing w:before="0" w:beforeAutospacing="0" w:after="150" w:afterAutospacing="0"/>
        <w:jc w:val="both"/>
        <w:textAlignment w:val="baseline"/>
        <w:rPr>
          <w:color w:val="000000"/>
          <w:sz w:val="28"/>
          <w:szCs w:val="28"/>
        </w:rPr>
      </w:pPr>
      <w:r w:rsidRPr="00EA4672">
        <w:rPr>
          <w:color w:val="000000"/>
          <w:sz w:val="28"/>
          <w:szCs w:val="28"/>
        </w:rPr>
        <w:t>Являясь многоатомным спиртом, глюкоза образует простые эфиры:</w:t>
      </w:r>
    </w:p>
    <w:p w:rsidR="00140C6B" w:rsidRDefault="00140C6B" w:rsidP="00140C6B">
      <w:pPr>
        <w:pStyle w:val="aa"/>
        <w:shd w:val="clear" w:color="auto" w:fill="FFFFFF"/>
        <w:spacing w:before="0" w:beforeAutospacing="0" w:after="0" w:afterAutospacing="0"/>
        <w:jc w:val="both"/>
        <w:textAlignment w:val="baseline"/>
        <w:rPr>
          <w:rFonts w:ascii="Arial" w:hAnsi="Arial" w:cs="Arial"/>
          <w:color w:val="000000"/>
          <w:sz w:val="21"/>
          <w:szCs w:val="21"/>
        </w:rPr>
      </w:pPr>
      <w:r>
        <w:rPr>
          <w:rFonts w:ascii="inherit" w:hAnsi="inherit" w:cs="Arial"/>
          <w:noProof/>
          <w:color w:val="056581"/>
          <w:sz w:val="21"/>
          <w:szCs w:val="21"/>
          <w:bdr w:val="none" w:sz="0" w:space="0" w:color="auto" w:frame="1"/>
        </w:rPr>
        <w:drawing>
          <wp:inline distT="0" distB="0" distL="0" distR="0">
            <wp:extent cx="4343400" cy="1666875"/>
            <wp:effectExtent l="19050" t="0" r="0" b="0"/>
            <wp:docPr id="588" name="Рисунок 16" descr="https://himija-online.ru/wp-content/uploads/2017/10/%D0%BE%D0%B1%D1%80%D0%B0%D0%B7%D0%BE%D0%B2%D0%B0%D0%BD%D0%B8%D0%B5-%D0%BF%D1%80%D0%BE%D1%81%D1%82%D1%8B%D1%85-%D1%8D%D1%84%D0%B8%D1%80%D0%BE%D0%B2.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imija-online.ru/wp-content/uploads/2017/10/%D0%BE%D0%B1%D1%80%D0%B0%D0%B7%D0%BE%D0%B2%D0%B0%D0%BD%D0%B8%D0%B5-%D0%BF%D1%80%D0%BE%D1%81%D1%82%D1%8B%D1%85-%D1%8D%D1%84%D0%B8%D1%80%D0%BE%D0%B2.jpg">
                      <a:hlinkClick r:id="rId73"/>
                    </pic:cNvPr>
                    <pic:cNvPicPr>
                      <a:picLocks noChangeAspect="1" noChangeArrowheads="1"/>
                    </pic:cNvPicPr>
                  </pic:nvPicPr>
                  <pic:blipFill>
                    <a:blip r:embed="rId74" cstate="print"/>
                    <a:srcRect/>
                    <a:stretch>
                      <a:fillRect/>
                    </a:stretch>
                  </pic:blipFill>
                  <pic:spPr bwMode="auto">
                    <a:xfrm>
                      <a:off x="0" y="0"/>
                      <a:ext cx="4343400" cy="1666875"/>
                    </a:xfrm>
                    <a:prstGeom prst="rect">
                      <a:avLst/>
                    </a:prstGeom>
                    <a:noFill/>
                    <a:ln w="9525">
                      <a:noFill/>
                      <a:miter lim="800000"/>
                      <a:headEnd/>
                      <a:tailEnd/>
                    </a:ln>
                  </pic:spPr>
                </pic:pic>
              </a:graphicData>
            </a:graphic>
          </wp:inline>
        </w:drawing>
      </w:r>
    </w:p>
    <w:p w:rsidR="00140C6B" w:rsidRPr="00EA4672" w:rsidRDefault="00140C6B" w:rsidP="00140C6B">
      <w:pPr>
        <w:pStyle w:val="aa"/>
        <w:shd w:val="clear" w:color="auto" w:fill="FFFFFF"/>
        <w:spacing w:before="0" w:beforeAutospacing="0" w:after="150" w:afterAutospacing="0"/>
        <w:jc w:val="both"/>
        <w:textAlignment w:val="baseline"/>
        <w:rPr>
          <w:color w:val="000000"/>
          <w:sz w:val="28"/>
          <w:szCs w:val="28"/>
        </w:rPr>
      </w:pPr>
      <w:r w:rsidRPr="00EA4672">
        <w:rPr>
          <w:color w:val="000000"/>
          <w:sz w:val="28"/>
          <w:szCs w:val="28"/>
        </w:rPr>
        <w:t>Реакция происходит в присутствии Ag</w:t>
      </w:r>
      <w:r w:rsidRPr="00EA4672">
        <w:rPr>
          <w:color w:val="000000"/>
          <w:sz w:val="28"/>
          <w:szCs w:val="28"/>
          <w:vertAlign w:val="subscript"/>
        </w:rPr>
        <w:t>2</w:t>
      </w:r>
      <w:r w:rsidRPr="00EA4672">
        <w:rPr>
          <w:color w:val="000000"/>
          <w:sz w:val="28"/>
          <w:szCs w:val="28"/>
        </w:rPr>
        <w:t>O для связывания выделяющегося при реакции НI.</w:t>
      </w:r>
    </w:p>
    <w:p w:rsidR="00140C6B" w:rsidRPr="009D10A1" w:rsidRDefault="00140C6B" w:rsidP="00140C6B">
      <w:pPr>
        <w:pStyle w:val="aa"/>
        <w:shd w:val="clear" w:color="auto" w:fill="FFFFFF"/>
        <w:spacing w:before="0" w:beforeAutospacing="0" w:after="150" w:afterAutospacing="0"/>
        <w:textAlignment w:val="baseline"/>
        <w:rPr>
          <w:rStyle w:val="a8"/>
          <w:color w:val="000000"/>
          <w:sz w:val="28"/>
          <w:szCs w:val="28"/>
        </w:rPr>
      </w:pPr>
    </w:p>
    <w:p w:rsidR="00140C6B" w:rsidRPr="009D10A1" w:rsidRDefault="00140C6B" w:rsidP="00140C6B">
      <w:pPr>
        <w:pStyle w:val="aa"/>
        <w:shd w:val="clear" w:color="auto" w:fill="FFFFFF"/>
        <w:spacing w:before="0" w:beforeAutospacing="0" w:after="150" w:afterAutospacing="0"/>
        <w:textAlignment w:val="baseline"/>
        <w:rPr>
          <w:rStyle w:val="a8"/>
          <w:color w:val="000000"/>
          <w:sz w:val="28"/>
          <w:szCs w:val="28"/>
        </w:rPr>
      </w:pPr>
    </w:p>
    <w:p w:rsidR="00140C6B" w:rsidRPr="009D10A1" w:rsidRDefault="00140C6B" w:rsidP="00140C6B">
      <w:pPr>
        <w:pStyle w:val="aa"/>
        <w:shd w:val="clear" w:color="auto" w:fill="FFFFFF"/>
        <w:spacing w:before="0" w:beforeAutospacing="0" w:after="150" w:afterAutospacing="0"/>
        <w:textAlignment w:val="baseline"/>
        <w:rPr>
          <w:rStyle w:val="a8"/>
          <w:color w:val="000000"/>
          <w:sz w:val="28"/>
          <w:szCs w:val="28"/>
        </w:rPr>
      </w:pPr>
    </w:p>
    <w:p w:rsidR="00140C6B" w:rsidRPr="009D10A1" w:rsidRDefault="00140C6B" w:rsidP="00140C6B">
      <w:pPr>
        <w:pStyle w:val="aa"/>
        <w:shd w:val="clear" w:color="auto" w:fill="FFFFFF"/>
        <w:spacing w:before="0" w:beforeAutospacing="0" w:after="150" w:afterAutospacing="0"/>
        <w:textAlignment w:val="baseline"/>
        <w:rPr>
          <w:rStyle w:val="a8"/>
          <w:color w:val="000000"/>
          <w:sz w:val="28"/>
          <w:szCs w:val="28"/>
        </w:rPr>
      </w:pPr>
    </w:p>
    <w:p w:rsidR="00140C6B" w:rsidRPr="009D10A1" w:rsidRDefault="00140C6B" w:rsidP="00140C6B">
      <w:pPr>
        <w:pStyle w:val="aa"/>
        <w:shd w:val="clear" w:color="auto" w:fill="FFFFFF"/>
        <w:spacing w:before="0" w:beforeAutospacing="0" w:after="150" w:afterAutospacing="0"/>
        <w:textAlignment w:val="baseline"/>
        <w:rPr>
          <w:rStyle w:val="a8"/>
          <w:color w:val="000000"/>
          <w:sz w:val="28"/>
          <w:szCs w:val="28"/>
        </w:rPr>
      </w:pPr>
    </w:p>
    <w:p w:rsidR="00140C6B" w:rsidRPr="009D10A1" w:rsidRDefault="00140C6B" w:rsidP="00140C6B">
      <w:pPr>
        <w:pStyle w:val="aa"/>
        <w:shd w:val="clear" w:color="auto" w:fill="FFFFFF"/>
        <w:spacing w:before="0" w:beforeAutospacing="0" w:after="150" w:afterAutospacing="0"/>
        <w:textAlignment w:val="baseline"/>
        <w:rPr>
          <w:rStyle w:val="a8"/>
          <w:color w:val="000000"/>
          <w:sz w:val="28"/>
          <w:szCs w:val="28"/>
        </w:rPr>
      </w:pPr>
    </w:p>
    <w:p w:rsidR="00140C6B" w:rsidRPr="009D10A1" w:rsidRDefault="00140C6B" w:rsidP="00140C6B">
      <w:pPr>
        <w:pStyle w:val="aa"/>
        <w:shd w:val="clear" w:color="auto" w:fill="FFFFFF"/>
        <w:spacing w:before="0" w:beforeAutospacing="0" w:after="150" w:afterAutospacing="0"/>
        <w:textAlignment w:val="baseline"/>
        <w:rPr>
          <w:rStyle w:val="a8"/>
          <w:color w:val="000000"/>
          <w:sz w:val="28"/>
          <w:szCs w:val="28"/>
        </w:rPr>
      </w:pPr>
    </w:p>
    <w:p w:rsidR="002E0516" w:rsidRDefault="002E0516" w:rsidP="00140C6B">
      <w:pPr>
        <w:pStyle w:val="aa"/>
        <w:shd w:val="clear" w:color="auto" w:fill="FFFFFF"/>
        <w:spacing w:before="0" w:beforeAutospacing="0" w:after="150" w:afterAutospacing="0"/>
        <w:textAlignment w:val="baseline"/>
        <w:rPr>
          <w:rStyle w:val="a8"/>
          <w:color w:val="000000"/>
          <w:sz w:val="28"/>
          <w:szCs w:val="28"/>
        </w:rPr>
      </w:pPr>
    </w:p>
    <w:p w:rsidR="002E0516" w:rsidRDefault="002E0516" w:rsidP="00140C6B">
      <w:pPr>
        <w:pStyle w:val="aa"/>
        <w:shd w:val="clear" w:color="auto" w:fill="FFFFFF"/>
        <w:spacing w:before="0" w:beforeAutospacing="0" w:after="150" w:afterAutospacing="0"/>
        <w:textAlignment w:val="baseline"/>
        <w:rPr>
          <w:rStyle w:val="a8"/>
          <w:color w:val="000000"/>
          <w:sz w:val="28"/>
          <w:szCs w:val="28"/>
        </w:rPr>
      </w:pPr>
    </w:p>
    <w:p w:rsidR="00140C6B" w:rsidRPr="00EA4672" w:rsidRDefault="00140C6B" w:rsidP="00140C6B">
      <w:pPr>
        <w:pStyle w:val="aa"/>
        <w:shd w:val="clear" w:color="auto" w:fill="FFFFFF"/>
        <w:spacing w:before="0" w:beforeAutospacing="0" w:after="150" w:afterAutospacing="0"/>
        <w:textAlignment w:val="baseline"/>
        <w:rPr>
          <w:color w:val="000000"/>
          <w:sz w:val="28"/>
          <w:szCs w:val="28"/>
        </w:rPr>
      </w:pPr>
      <w:r w:rsidRPr="00EA4672">
        <w:rPr>
          <w:rStyle w:val="a8"/>
          <w:color w:val="000000"/>
          <w:sz w:val="28"/>
          <w:szCs w:val="28"/>
        </w:rPr>
        <w:t>3. Взаимодействие с карбоновыми кислотами или их ангидридами с образованием сложных эфиров.</w:t>
      </w:r>
    </w:p>
    <w:p w:rsidR="00140C6B" w:rsidRDefault="00140C6B" w:rsidP="00140C6B">
      <w:pPr>
        <w:pStyle w:val="aa"/>
        <w:shd w:val="clear" w:color="auto" w:fill="FFFFFF"/>
        <w:spacing w:before="0" w:beforeAutospacing="0" w:after="0" w:afterAutospacing="0"/>
        <w:textAlignment w:val="baseline"/>
        <w:rPr>
          <w:rFonts w:ascii="Arial" w:hAnsi="Arial" w:cs="Arial"/>
          <w:color w:val="000000"/>
          <w:sz w:val="21"/>
          <w:szCs w:val="21"/>
        </w:rPr>
      </w:pPr>
      <w:r w:rsidRPr="00EA4672">
        <w:rPr>
          <w:color w:val="000000"/>
          <w:sz w:val="28"/>
          <w:szCs w:val="28"/>
        </w:rPr>
        <w:t>Например, с ангидридом уксусной кислоты</w:t>
      </w:r>
      <w:r>
        <w:rPr>
          <w:rFonts w:ascii="Arial" w:hAnsi="Arial" w:cs="Arial"/>
          <w:color w:val="000000"/>
          <w:sz w:val="21"/>
          <w:szCs w:val="21"/>
        </w:rPr>
        <w:t xml:space="preserve"> кислоты:  </w:t>
      </w:r>
      <w:r>
        <w:rPr>
          <w:rFonts w:ascii="inherit" w:hAnsi="inherit" w:cs="Arial"/>
          <w:noProof/>
          <w:color w:val="056581"/>
          <w:sz w:val="21"/>
          <w:szCs w:val="21"/>
          <w:bdr w:val="none" w:sz="0" w:space="0" w:color="auto" w:frame="1"/>
        </w:rPr>
        <w:drawing>
          <wp:inline distT="0" distB="0" distL="0" distR="0">
            <wp:extent cx="5048250" cy="3181350"/>
            <wp:effectExtent l="19050" t="0" r="0" b="0"/>
            <wp:docPr id="589" name="Рисунок 17" descr="https://himija-online.ru/wp-content/uploads/2017/10/%D0%BE%D0%B1%D1%80%D0%B0%D0%B7%D0%BE%D0%B2%D0%B0%D0%BD%D0%B8%D0%B5-%D1%81%D0%BB%D0%BE%D0%B6%D0%BD%D1%8B%D1%85-%D1%8D%D1%84%D0%B8%D1%80%D0%BE%D0%B2.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imija-online.ru/wp-content/uploads/2017/10/%D0%BE%D0%B1%D1%80%D0%B0%D0%B7%D0%BE%D0%B2%D0%B0%D0%BD%D0%B8%D0%B5-%D1%81%D0%BB%D0%BE%D0%B6%D0%BD%D1%8B%D1%85-%D1%8D%D1%84%D0%B8%D1%80%D0%BE%D0%B2.jpg">
                      <a:hlinkClick r:id="rId75"/>
                    </pic:cNvPr>
                    <pic:cNvPicPr>
                      <a:picLocks noChangeAspect="1" noChangeArrowheads="1"/>
                    </pic:cNvPicPr>
                  </pic:nvPicPr>
                  <pic:blipFill>
                    <a:blip r:embed="rId76" cstate="print"/>
                    <a:srcRect/>
                    <a:stretch>
                      <a:fillRect/>
                    </a:stretch>
                  </pic:blipFill>
                  <pic:spPr bwMode="auto">
                    <a:xfrm>
                      <a:off x="0" y="0"/>
                      <a:ext cx="5048250" cy="3181350"/>
                    </a:xfrm>
                    <a:prstGeom prst="rect">
                      <a:avLst/>
                    </a:prstGeom>
                    <a:noFill/>
                    <a:ln w="9525">
                      <a:noFill/>
                      <a:miter lim="800000"/>
                      <a:headEnd/>
                      <a:tailEnd/>
                    </a:ln>
                  </pic:spPr>
                </pic:pic>
              </a:graphicData>
            </a:graphic>
          </wp:inline>
        </w:drawing>
      </w:r>
    </w:p>
    <w:p w:rsidR="00140C6B" w:rsidRPr="003722F0" w:rsidRDefault="00140C6B" w:rsidP="00140C6B">
      <w:pPr>
        <w:pStyle w:val="4"/>
        <w:shd w:val="clear" w:color="auto" w:fill="FFFFFF"/>
        <w:spacing w:before="0" w:after="300"/>
        <w:jc w:val="both"/>
        <w:textAlignment w:val="baseline"/>
        <w:rPr>
          <w:rStyle w:val="a8"/>
          <w:b/>
          <w:bCs/>
          <w:color w:val="111111"/>
          <w:sz w:val="24"/>
          <w:szCs w:val="24"/>
          <w:u w:val="single"/>
        </w:rPr>
      </w:pPr>
    </w:p>
    <w:p w:rsidR="00140C6B" w:rsidRPr="00EA4672" w:rsidRDefault="00140C6B" w:rsidP="00140C6B">
      <w:pPr>
        <w:pStyle w:val="4"/>
        <w:shd w:val="clear" w:color="auto" w:fill="FFFFFF"/>
        <w:spacing w:before="0" w:after="300"/>
        <w:jc w:val="both"/>
        <w:textAlignment w:val="baseline"/>
        <w:rPr>
          <w:b w:val="0"/>
          <w:bCs w:val="0"/>
          <w:color w:val="111111"/>
          <w:u w:val="single"/>
        </w:rPr>
      </w:pPr>
      <w:r w:rsidRPr="00EA4672">
        <w:rPr>
          <w:rStyle w:val="a8"/>
          <w:b/>
          <w:bCs/>
          <w:color w:val="111111"/>
          <w:u w:val="single"/>
          <w:lang w:val="en-US"/>
        </w:rPr>
        <w:t>IV</w:t>
      </w:r>
      <w:r w:rsidRPr="00EA4672">
        <w:rPr>
          <w:rStyle w:val="a8"/>
          <w:b/>
          <w:bCs/>
          <w:color w:val="111111"/>
          <w:u w:val="single"/>
        </w:rPr>
        <w:t>. Реакции с участием полуацетального гидроксила</w:t>
      </w:r>
    </w:p>
    <w:p w:rsidR="00140C6B" w:rsidRPr="00EA4672" w:rsidRDefault="00140C6B" w:rsidP="00140C6B">
      <w:pPr>
        <w:pStyle w:val="aa"/>
        <w:shd w:val="clear" w:color="auto" w:fill="FFFFFF"/>
        <w:spacing w:before="0" w:beforeAutospacing="0" w:after="0" w:afterAutospacing="0"/>
        <w:jc w:val="both"/>
        <w:textAlignment w:val="baseline"/>
        <w:rPr>
          <w:color w:val="000000"/>
          <w:sz w:val="28"/>
          <w:szCs w:val="28"/>
        </w:rPr>
      </w:pPr>
      <w:r w:rsidRPr="00EA4672">
        <w:rPr>
          <w:rStyle w:val="a8"/>
          <w:color w:val="000000"/>
          <w:sz w:val="28"/>
          <w:szCs w:val="28"/>
        </w:rPr>
        <w:t>1. Взаимодействие со спиртами с образованием гликозидов</w:t>
      </w:r>
    </w:p>
    <w:p w:rsidR="00140C6B" w:rsidRPr="00EA4672" w:rsidRDefault="00140C6B" w:rsidP="00140C6B">
      <w:pPr>
        <w:pStyle w:val="aa"/>
        <w:shd w:val="clear" w:color="auto" w:fill="FFFFFF"/>
        <w:spacing w:before="0" w:beforeAutospacing="0" w:after="0" w:afterAutospacing="0"/>
        <w:jc w:val="both"/>
        <w:textAlignment w:val="baseline"/>
        <w:rPr>
          <w:color w:val="000000"/>
          <w:sz w:val="28"/>
          <w:szCs w:val="28"/>
        </w:rPr>
      </w:pPr>
      <w:r w:rsidRPr="00EA4672">
        <w:rPr>
          <w:rStyle w:val="a8"/>
          <w:color w:val="000000"/>
          <w:sz w:val="28"/>
          <w:szCs w:val="28"/>
        </w:rPr>
        <w:t>Гликозиды</w:t>
      </w:r>
      <w:r w:rsidRPr="00EA4672">
        <w:rPr>
          <w:color w:val="000000"/>
          <w:sz w:val="28"/>
          <w:szCs w:val="28"/>
        </w:rPr>
        <w:t> – это производные углеводов, у которых гликозидный гидроксил замещен на остаток какого-либо органического соединения.</w:t>
      </w:r>
    </w:p>
    <w:p w:rsidR="00140C6B" w:rsidRPr="00EA4672" w:rsidRDefault="00140C6B" w:rsidP="00140C6B">
      <w:pPr>
        <w:pStyle w:val="aa"/>
        <w:shd w:val="clear" w:color="auto" w:fill="FFFFFF"/>
        <w:spacing w:before="0" w:beforeAutospacing="0" w:after="0" w:afterAutospacing="0"/>
        <w:jc w:val="both"/>
        <w:textAlignment w:val="baseline"/>
        <w:rPr>
          <w:color w:val="000000"/>
          <w:sz w:val="28"/>
          <w:szCs w:val="28"/>
        </w:rPr>
      </w:pPr>
      <w:r w:rsidRPr="00EA4672">
        <w:rPr>
          <w:color w:val="000000"/>
          <w:sz w:val="28"/>
          <w:szCs w:val="28"/>
        </w:rPr>
        <w:t>Содержащийся в циклических формах глюкозы </w:t>
      </w:r>
      <w:r w:rsidRPr="00EA4672">
        <w:rPr>
          <w:rStyle w:val="a8"/>
          <w:color w:val="000000"/>
          <w:sz w:val="28"/>
          <w:szCs w:val="28"/>
        </w:rPr>
        <w:t>полуацетальный (гликозидный) гидроксил</w:t>
      </w:r>
      <w:r w:rsidRPr="00EA4672">
        <w:rPr>
          <w:color w:val="000000"/>
          <w:sz w:val="28"/>
          <w:szCs w:val="28"/>
        </w:rPr>
        <w:t> является очень реакционноспособным и легко замещается на остатки различных органических соединений.</w:t>
      </w:r>
    </w:p>
    <w:p w:rsidR="00140C6B" w:rsidRPr="00EA4672" w:rsidRDefault="00140C6B" w:rsidP="00140C6B">
      <w:pPr>
        <w:pStyle w:val="aa"/>
        <w:shd w:val="clear" w:color="auto" w:fill="FFFFFF"/>
        <w:spacing w:before="0" w:beforeAutospacing="0" w:after="0" w:afterAutospacing="0"/>
        <w:jc w:val="both"/>
        <w:textAlignment w:val="baseline"/>
        <w:rPr>
          <w:color w:val="000000"/>
          <w:sz w:val="28"/>
          <w:szCs w:val="28"/>
        </w:rPr>
      </w:pPr>
      <w:r w:rsidRPr="00EA4672">
        <w:rPr>
          <w:color w:val="000000"/>
          <w:sz w:val="28"/>
          <w:szCs w:val="28"/>
        </w:rPr>
        <w:t>В случае глюкозы гликозиды называются </w:t>
      </w:r>
      <w:r w:rsidRPr="00EA4672">
        <w:rPr>
          <w:rStyle w:val="a8"/>
          <w:color w:val="000000"/>
          <w:sz w:val="28"/>
          <w:szCs w:val="28"/>
        </w:rPr>
        <w:t>глюкозидами</w:t>
      </w:r>
      <w:r w:rsidRPr="00EA4672">
        <w:rPr>
          <w:color w:val="000000"/>
          <w:sz w:val="28"/>
          <w:szCs w:val="28"/>
        </w:rPr>
        <w:t>. Связь между углеводным остатком и остатком другого компонента называется </w:t>
      </w:r>
      <w:r w:rsidRPr="00EA4672">
        <w:rPr>
          <w:rStyle w:val="a8"/>
          <w:color w:val="000000"/>
          <w:sz w:val="28"/>
          <w:szCs w:val="28"/>
        </w:rPr>
        <w:t>гликозидной.</w:t>
      </w:r>
    </w:p>
    <w:p w:rsidR="00140C6B" w:rsidRPr="00EA4672" w:rsidRDefault="00140C6B" w:rsidP="00140C6B">
      <w:pPr>
        <w:pStyle w:val="aa"/>
        <w:shd w:val="clear" w:color="auto" w:fill="FFFFFF"/>
        <w:spacing w:before="0" w:beforeAutospacing="0" w:after="0" w:afterAutospacing="0"/>
        <w:jc w:val="both"/>
        <w:textAlignment w:val="baseline"/>
        <w:rPr>
          <w:color w:val="000000"/>
          <w:sz w:val="28"/>
          <w:szCs w:val="28"/>
        </w:rPr>
      </w:pPr>
      <w:r w:rsidRPr="00EA4672">
        <w:rPr>
          <w:color w:val="000000"/>
          <w:sz w:val="28"/>
          <w:szCs w:val="28"/>
        </w:rPr>
        <w:t>Гликозиды построены по типу простых эфиров.</w:t>
      </w:r>
    </w:p>
    <w:p w:rsidR="00140C6B" w:rsidRPr="00EA4672" w:rsidRDefault="00140C6B" w:rsidP="00140C6B">
      <w:pPr>
        <w:pStyle w:val="aa"/>
        <w:shd w:val="clear" w:color="auto" w:fill="FFFFFF"/>
        <w:spacing w:before="0" w:beforeAutospacing="0" w:after="0" w:afterAutospacing="0"/>
        <w:jc w:val="both"/>
        <w:textAlignment w:val="baseline"/>
        <w:rPr>
          <w:color w:val="000000"/>
          <w:sz w:val="28"/>
          <w:szCs w:val="28"/>
        </w:rPr>
      </w:pPr>
      <w:r w:rsidRPr="00EA4672">
        <w:rPr>
          <w:color w:val="000000"/>
          <w:sz w:val="28"/>
          <w:szCs w:val="28"/>
        </w:rPr>
        <w:t>При действии метилового спирта в присутствии газообразного хлористого водорода атом водорода гликозидного гидроксила замещается на метильную группу:</w:t>
      </w:r>
    </w:p>
    <w:p w:rsidR="00140C6B" w:rsidRDefault="00140C6B" w:rsidP="00140C6B">
      <w:pPr>
        <w:pStyle w:val="aa"/>
        <w:shd w:val="clear" w:color="auto" w:fill="FFFFFF"/>
        <w:spacing w:before="0" w:beforeAutospacing="0" w:after="0" w:afterAutospacing="0"/>
        <w:jc w:val="both"/>
        <w:textAlignment w:val="baseline"/>
        <w:rPr>
          <w:rFonts w:ascii="Arial" w:hAnsi="Arial" w:cs="Arial"/>
          <w:color w:val="000000"/>
          <w:sz w:val="21"/>
          <w:szCs w:val="21"/>
        </w:rPr>
      </w:pPr>
      <w:r>
        <w:rPr>
          <w:rFonts w:ascii="inherit" w:hAnsi="inherit" w:cs="Arial"/>
          <w:noProof/>
          <w:color w:val="056581"/>
          <w:sz w:val="21"/>
          <w:szCs w:val="21"/>
          <w:bdr w:val="none" w:sz="0" w:space="0" w:color="auto" w:frame="1"/>
        </w:rPr>
        <w:lastRenderedPageBreak/>
        <w:drawing>
          <wp:inline distT="0" distB="0" distL="0" distR="0">
            <wp:extent cx="4933950" cy="1304925"/>
            <wp:effectExtent l="19050" t="0" r="0" b="0"/>
            <wp:docPr id="590" name="Рисунок 18" descr="https://himija-online.ru/wp-content/uploads/2017/10/%D0%BE%D0%B1%D1%80%D0%B0%D0%B7%D0%BE%D0%B2%D0%B0%D0%BD%D0%B8%D0%B5-%D0%B3%D0%BB%D0%B8%D0%BA%D0%BE%D0%B7%D0%B8%D0%B4%D0%BE%D0%B2.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imija-online.ru/wp-content/uploads/2017/10/%D0%BE%D0%B1%D1%80%D0%B0%D0%B7%D0%BE%D0%B2%D0%B0%D0%BD%D0%B8%D0%B5-%D0%B3%D0%BB%D0%B8%D0%BA%D0%BE%D0%B7%D0%B8%D0%B4%D0%BE%D0%B2.jpg">
                      <a:hlinkClick r:id="rId77"/>
                    </pic:cNvPr>
                    <pic:cNvPicPr>
                      <a:picLocks noChangeAspect="1" noChangeArrowheads="1"/>
                    </pic:cNvPicPr>
                  </pic:nvPicPr>
                  <pic:blipFill>
                    <a:blip r:embed="rId78" cstate="print"/>
                    <a:srcRect/>
                    <a:stretch>
                      <a:fillRect/>
                    </a:stretch>
                  </pic:blipFill>
                  <pic:spPr bwMode="auto">
                    <a:xfrm>
                      <a:off x="0" y="0"/>
                      <a:ext cx="4933950" cy="1304925"/>
                    </a:xfrm>
                    <a:prstGeom prst="rect">
                      <a:avLst/>
                    </a:prstGeom>
                    <a:noFill/>
                    <a:ln w="9525">
                      <a:noFill/>
                      <a:miter lim="800000"/>
                      <a:headEnd/>
                      <a:tailEnd/>
                    </a:ln>
                  </pic:spPr>
                </pic:pic>
              </a:graphicData>
            </a:graphic>
          </wp:inline>
        </w:drawing>
      </w:r>
    </w:p>
    <w:p w:rsidR="00140C6B" w:rsidRPr="00EA4672" w:rsidRDefault="00140C6B" w:rsidP="00140C6B">
      <w:pPr>
        <w:pStyle w:val="aa"/>
        <w:shd w:val="clear" w:color="auto" w:fill="FFFFFF"/>
        <w:spacing w:before="0" w:beforeAutospacing="0" w:after="0" w:afterAutospacing="0"/>
        <w:jc w:val="both"/>
        <w:textAlignment w:val="baseline"/>
        <w:rPr>
          <w:color w:val="000000"/>
          <w:sz w:val="28"/>
          <w:szCs w:val="28"/>
        </w:rPr>
      </w:pPr>
      <w:r w:rsidRPr="00EA4672">
        <w:rPr>
          <w:color w:val="000000"/>
          <w:sz w:val="28"/>
          <w:szCs w:val="28"/>
        </w:rPr>
        <w:t>В данных условиях в реакцию вступает только гликозидный гидроксил, спиртовые гидроксильные группы в реакции не участвуют.</w:t>
      </w:r>
    </w:p>
    <w:p w:rsidR="00140C6B" w:rsidRPr="00EA4672" w:rsidRDefault="00140C6B" w:rsidP="00140C6B">
      <w:pPr>
        <w:pStyle w:val="aa"/>
        <w:shd w:val="clear" w:color="auto" w:fill="FFFFFF"/>
        <w:spacing w:before="0" w:beforeAutospacing="0" w:after="0" w:afterAutospacing="0"/>
        <w:jc w:val="both"/>
        <w:textAlignment w:val="baseline"/>
        <w:rPr>
          <w:color w:val="000000"/>
          <w:sz w:val="28"/>
          <w:szCs w:val="28"/>
        </w:rPr>
      </w:pPr>
      <w:r w:rsidRPr="00EA4672">
        <w:rPr>
          <w:color w:val="000000"/>
          <w:sz w:val="28"/>
          <w:szCs w:val="28"/>
        </w:rPr>
        <w:t>Гликозиды играют чрезвычайно важную роль в растительном и животном мире. Существует огромное число природных гликозидов, в молекулах которых с атомом С (1) глюкозы остатки самых различных соединений.</w:t>
      </w:r>
    </w:p>
    <w:p w:rsidR="00140C6B" w:rsidRPr="00EA4672" w:rsidRDefault="00140C6B" w:rsidP="00140C6B">
      <w:pPr>
        <w:pStyle w:val="4"/>
        <w:shd w:val="clear" w:color="auto" w:fill="FFFFFF"/>
        <w:spacing w:before="0" w:after="0"/>
        <w:jc w:val="both"/>
        <w:textAlignment w:val="baseline"/>
        <w:rPr>
          <w:b w:val="0"/>
          <w:bCs w:val="0"/>
          <w:color w:val="111111"/>
          <w:u w:val="single"/>
        </w:rPr>
      </w:pPr>
      <w:r w:rsidRPr="00EA4672">
        <w:rPr>
          <w:rStyle w:val="a8"/>
          <w:b/>
          <w:bCs/>
          <w:color w:val="111111"/>
          <w:u w:val="single"/>
          <w:lang w:val="en-US"/>
        </w:rPr>
        <w:t>V</w:t>
      </w:r>
      <w:r w:rsidRPr="00EA4672">
        <w:rPr>
          <w:rStyle w:val="a8"/>
          <w:b/>
          <w:bCs/>
          <w:color w:val="111111"/>
          <w:u w:val="single"/>
        </w:rPr>
        <w:t>. Реакции окисления</w:t>
      </w:r>
    </w:p>
    <w:p w:rsidR="00140C6B" w:rsidRPr="00EA4672" w:rsidRDefault="00140C6B" w:rsidP="00140C6B">
      <w:pPr>
        <w:pStyle w:val="aa"/>
        <w:shd w:val="clear" w:color="auto" w:fill="FFFFFF"/>
        <w:spacing w:before="0" w:beforeAutospacing="0" w:after="0" w:afterAutospacing="0"/>
        <w:jc w:val="both"/>
        <w:textAlignment w:val="baseline"/>
        <w:rPr>
          <w:color w:val="000000"/>
          <w:sz w:val="28"/>
          <w:szCs w:val="28"/>
        </w:rPr>
      </w:pPr>
      <w:r w:rsidRPr="00EA4672">
        <w:rPr>
          <w:color w:val="000000"/>
          <w:sz w:val="28"/>
          <w:szCs w:val="28"/>
        </w:rPr>
        <w:t>Более сильный окислитель – азотная кислота НNO</w:t>
      </w:r>
      <w:r w:rsidRPr="00EA4672">
        <w:rPr>
          <w:color w:val="000000"/>
          <w:sz w:val="28"/>
          <w:szCs w:val="28"/>
          <w:vertAlign w:val="subscript"/>
        </w:rPr>
        <w:t>3</w:t>
      </w:r>
      <w:r w:rsidRPr="00EA4672">
        <w:rPr>
          <w:color w:val="000000"/>
          <w:sz w:val="28"/>
          <w:szCs w:val="28"/>
        </w:rPr>
        <w:t> – окисляет глюкозу до двухосновной глюкаровой (сахарной) кислоты:</w:t>
      </w:r>
    </w:p>
    <w:p w:rsidR="00140C6B" w:rsidRDefault="00140C6B" w:rsidP="00140C6B">
      <w:pPr>
        <w:pStyle w:val="aa"/>
        <w:shd w:val="clear" w:color="auto" w:fill="FFFFFF"/>
        <w:spacing w:before="0" w:beforeAutospacing="0" w:after="0" w:afterAutospacing="0"/>
        <w:jc w:val="both"/>
        <w:textAlignment w:val="baseline"/>
        <w:rPr>
          <w:rFonts w:ascii="Arial" w:hAnsi="Arial" w:cs="Arial"/>
          <w:color w:val="000000"/>
          <w:sz w:val="21"/>
          <w:szCs w:val="21"/>
        </w:rPr>
      </w:pPr>
      <w:r>
        <w:rPr>
          <w:rFonts w:ascii="inherit" w:hAnsi="inherit" w:cs="Arial"/>
          <w:noProof/>
          <w:color w:val="056581"/>
          <w:sz w:val="21"/>
          <w:szCs w:val="21"/>
          <w:bdr w:val="none" w:sz="0" w:space="0" w:color="auto" w:frame="1"/>
        </w:rPr>
        <w:drawing>
          <wp:inline distT="0" distB="0" distL="0" distR="0">
            <wp:extent cx="2571750" cy="1152525"/>
            <wp:effectExtent l="19050" t="0" r="0" b="0"/>
            <wp:docPr id="591" name="Рисунок 19" descr="https://himija-online.ru/wp-content/uploads/2017/10/%D0%BE%D0%BA%D0%B8%D1%81%D0%BB%D0%B5%D0%BD%D0%B8%D0%B5-%D0%B0%D0%B7%D0%BE%D1%82%D0%BD%D0%BE%D0%B9-%D0%BA%D0%B8%D1%81%D0%BB%D0%BE%D1%82%D0%BE%D0%B9.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imija-online.ru/wp-content/uploads/2017/10/%D0%BE%D0%BA%D0%B8%D1%81%D0%BB%D0%B5%D0%BD%D0%B8%D0%B5-%D0%B0%D0%B7%D0%BE%D1%82%D0%BD%D0%BE%D0%B9-%D0%BA%D0%B8%D1%81%D0%BB%D0%BE%D1%82%D0%BE%D0%B9.jpg">
                      <a:hlinkClick r:id="rId79"/>
                    </pic:cNvPr>
                    <pic:cNvPicPr>
                      <a:picLocks noChangeAspect="1" noChangeArrowheads="1"/>
                    </pic:cNvPicPr>
                  </pic:nvPicPr>
                  <pic:blipFill>
                    <a:blip r:embed="rId80" cstate="print"/>
                    <a:srcRect/>
                    <a:stretch>
                      <a:fillRect/>
                    </a:stretch>
                  </pic:blipFill>
                  <pic:spPr bwMode="auto">
                    <a:xfrm>
                      <a:off x="0" y="0"/>
                      <a:ext cx="2571750" cy="1152525"/>
                    </a:xfrm>
                    <a:prstGeom prst="rect">
                      <a:avLst/>
                    </a:prstGeom>
                    <a:noFill/>
                    <a:ln w="9525">
                      <a:noFill/>
                      <a:miter lim="800000"/>
                      <a:headEnd/>
                      <a:tailEnd/>
                    </a:ln>
                  </pic:spPr>
                </pic:pic>
              </a:graphicData>
            </a:graphic>
          </wp:inline>
        </w:drawing>
      </w:r>
    </w:p>
    <w:p w:rsidR="00140C6B" w:rsidRPr="00907CC6" w:rsidRDefault="00140C6B" w:rsidP="00140C6B">
      <w:pPr>
        <w:pStyle w:val="aa"/>
        <w:shd w:val="clear" w:color="auto" w:fill="FFFFFF"/>
        <w:spacing w:before="0" w:beforeAutospacing="0" w:after="0" w:afterAutospacing="0"/>
        <w:jc w:val="both"/>
        <w:textAlignment w:val="baseline"/>
        <w:rPr>
          <w:color w:val="000000"/>
        </w:rPr>
      </w:pPr>
      <w:r w:rsidRPr="00907CC6">
        <w:rPr>
          <w:color w:val="000000"/>
        </w:rPr>
        <w:t>В ходе этой реакции и альдегидная группа – СНО и первичная спиртовая группа — СН</w:t>
      </w:r>
      <w:r w:rsidRPr="00907CC6">
        <w:rPr>
          <w:color w:val="000000"/>
          <w:vertAlign w:val="subscript"/>
        </w:rPr>
        <w:t>2</w:t>
      </w:r>
      <w:r w:rsidRPr="00907CC6">
        <w:rPr>
          <w:color w:val="000000"/>
        </w:rPr>
        <w:t>ОН окисляются до карбоксильных – СООН.</w:t>
      </w:r>
    </w:p>
    <w:p w:rsidR="00140C6B" w:rsidRPr="00EA4672" w:rsidRDefault="00140C6B" w:rsidP="00140C6B">
      <w:pPr>
        <w:shd w:val="clear" w:color="auto" w:fill="FFFFFF"/>
        <w:spacing w:before="100" w:beforeAutospacing="1" w:after="100" w:afterAutospacing="1" w:line="240" w:lineRule="auto"/>
        <w:jc w:val="center"/>
        <w:outlineLvl w:val="3"/>
        <w:rPr>
          <w:rFonts w:ascii="Times New Roman" w:eastAsia="Times New Roman" w:hAnsi="Times New Roman" w:cs="Times New Roman"/>
          <w:b/>
          <w:bCs/>
          <w:i/>
          <w:iCs/>
          <w:color w:val="000000"/>
          <w:sz w:val="28"/>
          <w:szCs w:val="28"/>
        </w:rPr>
      </w:pPr>
      <w:r w:rsidRPr="00EA4672">
        <w:rPr>
          <w:rFonts w:ascii="Times New Roman" w:eastAsia="Times New Roman" w:hAnsi="Times New Roman" w:cs="Times New Roman"/>
          <w:b/>
          <w:bCs/>
          <w:i/>
          <w:iCs/>
          <w:color w:val="000000"/>
          <w:sz w:val="28"/>
          <w:szCs w:val="28"/>
        </w:rPr>
        <w:t>Химические свойства сахарозы</w:t>
      </w:r>
    </w:p>
    <w:p w:rsidR="00140C6B" w:rsidRPr="00EA4672" w:rsidRDefault="00140C6B" w:rsidP="00140C6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4672">
        <w:rPr>
          <w:rFonts w:ascii="Times New Roman" w:eastAsia="Times New Roman" w:hAnsi="Times New Roman" w:cs="Times New Roman"/>
          <w:noProof/>
          <w:color w:val="000000"/>
          <w:sz w:val="28"/>
          <w:szCs w:val="28"/>
        </w:rPr>
        <w:t>1.</w:t>
      </w:r>
      <w:r w:rsidRPr="00EA4672">
        <w:rPr>
          <w:rFonts w:ascii="Times New Roman" w:eastAsia="Times New Roman" w:hAnsi="Times New Roman" w:cs="Times New Roman"/>
          <w:noProof/>
          <w:color w:val="000000"/>
          <w:sz w:val="28"/>
          <w:szCs w:val="28"/>
        </w:rPr>
        <w:drawing>
          <wp:inline distT="0" distB="0" distL="0" distR="0">
            <wp:extent cx="114300" cy="114300"/>
            <wp:effectExtent l="19050" t="0" r="0" b="0"/>
            <wp:docPr id="592" name="Рисунок 1" descr="http://him.1september.ru/2004/45/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m.1september.ru/2004/45/s.gif"/>
                    <pic:cNvPicPr>
                      <a:picLocks noChangeAspect="1" noChangeArrowheads="1"/>
                    </pic:cNvPicPr>
                  </pic:nvPicPr>
                  <pic:blipFill>
                    <a:blip r:embed="rId81"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A4672">
        <w:rPr>
          <w:rFonts w:ascii="Times New Roman" w:eastAsia="Times New Roman" w:hAnsi="Times New Roman" w:cs="Times New Roman"/>
          <w:color w:val="000000"/>
          <w:sz w:val="28"/>
          <w:szCs w:val="28"/>
        </w:rPr>
        <w:t> </w:t>
      </w:r>
      <w:r w:rsidRPr="00EA4672">
        <w:rPr>
          <w:rFonts w:ascii="Times New Roman" w:eastAsia="Times New Roman" w:hAnsi="Times New Roman" w:cs="Times New Roman"/>
          <w:b/>
          <w:color w:val="000000"/>
          <w:sz w:val="28"/>
          <w:szCs w:val="28"/>
          <w:u w:val="single"/>
        </w:rPr>
        <w:t>Гидролиз сахарозы в присутствии минеральных кислот</w:t>
      </w:r>
      <w:r w:rsidRPr="00EA4672">
        <w:rPr>
          <w:rFonts w:ascii="Times New Roman" w:eastAsia="Times New Roman" w:hAnsi="Times New Roman" w:cs="Times New Roman"/>
          <w:color w:val="000000"/>
          <w:sz w:val="28"/>
          <w:szCs w:val="28"/>
        </w:rPr>
        <w:t xml:space="preserve"> (Н</w:t>
      </w:r>
      <w:r w:rsidRPr="00EA4672">
        <w:rPr>
          <w:rFonts w:ascii="Times New Roman" w:eastAsia="Times New Roman" w:hAnsi="Times New Roman" w:cs="Times New Roman"/>
          <w:color w:val="000000"/>
          <w:sz w:val="28"/>
          <w:szCs w:val="28"/>
          <w:vertAlign w:val="subscript"/>
        </w:rPr>
        <w:t>2</w:t>
      </w:r>
      <w:r w:rsidRPr="00EA4672">
        <w:rPr>
          <w:rFonts w:ascii="Times New Roman" w:eastAsia="Times New Roman" w:hAnsi="Times New Roman" w:cs="Times New Roman"/>
          <w:color w:val="000000"/>
          <w:sz w:val="28"/>
          <w:szCs w:val="28"/>
        </w:rPr>
        <w:t>SO</w:t>
      </w:r>
      <w:r w:rsidRPr="00EA4672">
        <w:rPr>
          <w:rFonts w:ascii="Times New Roman" w:eastAsia="Times New Roman" w:hAnsi="Times New Roman" w:cs="Times New Roman"/>
          <w:color w:val="000000"/>
          <w:sz w:val="28"/>
          <w:szCs w:val="28"/>
          <w:vertAlign w:val="subscript"/>
        </w:rPr>
        <w:t>4</w:t>
      </w:r>
      <w:r w:rsidRPr="00EA4672">
        <w:rPr>
          <w:rFonts w:ascii="Times New Roman" w:eastAsia="Times New Roman" w:hAnsi="Times New Roman" w:cs="Times New Roman"/>
          <w:color w:val="000000"/>
          <w:sz w:val="28"/>
          <w:szCs w:val="28"/>
        </w:rPr>
        <w:t>, НСl, Н</w:t>
      </w:r>
      <w:r w:rsidRPr="00EA4672">
        <w:rPr>
          <w:rFonts w:ascii="Times New Roman" w:eastAsia="Times New Roman" w:hAnsi="Times New Roman" w:cs="Times New Roman"/>
          <w:color w:val="000000"/>
          <w:sz w:val="28"/>
          <w:szCs w:val="28"/>
          <w:vertAlign w:val="subscript"/>
        </w:rPr>
        <w:t>2</w:t>
      </w:r>
      <w:r w:rsidRPr="00EA4672">
        <w:rPr>
          <w:rFonts w:ascii="Times New Roman" w:eastAsia="Times New Roman" w:hAnsi="Times New Roman" w:cs="Times New Roman"/>
          <w:color w:val="000000"/>
          <w:sz w:val="28"/>
          <w:szCs w:val="28"/>
        </w:rPr>
        <w:t>СО</w:t>
      </w:r>
      <w:r w:rsidRPr="00EA4672">
        <w:rPr>
          <w:rFonts w:ascii="Times New Roman" w:eastAsia="Times New Roman" w:hAnsi="Times New Roman" w:cs="Times New Roman"/>
          <w:color w:val="000000"/>
          <w:sz w:val="28"/>
          <w:szCs w:val="28"/>
          <w:vertAlign w:val="subscript"/>
        </w:rPr>
        <w:t>3</w:t>
      </w:r>
      <w:r w:rsidRPr="00EA4672">
        <w:rPr>
          <w:rFonts w:ascii="Times New Roman" w:eastAsia="Times New Roman" w:hAnsi="Times New Roman" w:cs="Times New Roman"/>
          <w:color w:val="000000"/>
          <w:sz w:val="28"/>
          <w:szCs w:val="28"/>
        </w:rPr>
        <w:t>):</w:t>
      </w:r>
    </w:p>
    <w:p w:rsidR="00140C6B" w:rsidRPr="002245E1" w:rsidRDefault="00140C6B" w:rsidP="00140C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06B83">
        <w:rPr>
          <w:rFonts w:ascii="Times New Roman" w:eastAsia="Times New Roman" w:hAnsi="Times New Roman" w:cs="Times New Roman"/>
          <w:noProof/>
          <w:color w:val="000000"/>
          <w:sz w:val="24"/>
          <w:szCs w:val="24"/>
        </w:rPr>
        <w:drawing>
          <wp:inline distT="0" distB="0" distL="0" distR="0">
            <wp:extent cx="3810000" cy="2962275"/>
            <wp:effectExtent l="19050" t="0" r="0" b="0"/>
            <wp:docPr id="593" name="Рисунок 2" descr="http://him.1september.ru/2004/45/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im.1september.ru/2004/45/18-1.jpg"/>
                    <pic:cNvPicPr>
                      <a:picLocks noChangeAspect="1" noChangeArrowheads="1"/>
                    </pic:cNvPicPr>
                  </pic:nvPicPr>
                  <pic:blipFill>
                    <a:blip r:embed="rId82" cstate="print"/>
                    <a:srcRect/>
                    <a:stretch>
                      <a:fillRect/>
                    </a:stretch>
                  </pic:blipFill>
                  <pic:spPr bwMode="auto">
                    <a:xfrm>
                      <a:off x="0" y="0"/>
                      <a:ext cx="3810000" cy="2962275"/>
                    </a:xfrm>
                    <a:prstGeom prst="rect">
                      <a:avLst/>
                    </a:prstGeom>
                    <a:noFill/>
                    <a:ln w="9525">
                      <a:noFill/>
                      <a:miter lim="800000"/>
                      <a:headEnd/>
                      <a:tailEnd/>
                    </a:ln>
                  </pic:spPr>
                </pic:pic>
              </a:graphicData>
            </a:graphic>
          </wp:inline>
        </w:drawing>
      </w:r>
    </w:p>
    <w:p w:rsidR="00140C6B" w:rsidRDefault="00140C6B" w:rsidP="00140C6B">
      <w:pPr>
        <w:shd w:val="clear" w:color="auto" w:fill="FFFFFF"/>
        <w:spacing w:before="100" w:beforeAutospacing="1" w:after="100" w:afterAutospacing="1" w:line="240" w:lineRule="auto"/>
        <w:rPr>
          <w:rFonts w:ascii="Times New Roman" w:eastAsia="Times New Roman" w:hAnsi="Times New Roman" w:cs="Times New Roman"/>
          <w:noProof/>
          <w:color w:val="000000"/>
          <w:sz w:val="24"/>
          <w:szCs w:val="24"/>
          <w:lang w:val="en-US"/>
        </w:rPr>
      </w:pPr>
    </w:p>
    <w:p w:rsidR="00140C6B" w:rsidRPr="00EA4672" w:rsidRDefault="00140C6B" w:rsidP="00140C6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4672">
        <w:rPr>
          <w:rFonts w:ascii="Times New Roman" w:eastAsia="Times New Roman" w:hAnsi="Times New Roman" w:cs="Times New Roman"/>
          <w:noProof/>
          <w:color w:val="000000"/>
          <w:sz w:val="28"/>
          <w:szCs w:val="28"/>
        </w:rPr>
        <w:lastRenderedPageBreak/>
        <w:t>2.</w:t>
      </w:r>
      <w:r w:rsidRPr="00EA4672">
        <w:rPr>
          <w:rFonts w:ascii="Times New Roman" w:eastAsia="Times New Roman" w:hAnsi="Times New Roman" w:cs="Times New Roman"/>
          <w:noProof/>
          <w:color w:val="000000"/>
          <w:sz w:val="28"/>
          <w:szCs w:val="28"/>
        </w:rPr>
        <w:drawing>
          <wp:inline distT="0" distB="0" distL="0" distR="0">
            <wp:extent cx="114300" cy="114300"/>
            <wp:effectExtent l="19050" t="0" r="0" b="0"/>
            <wp:docPr id="594" name="Рисунок 3" descr="http://him.1september.ru/2004/45/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im.1september.ru/2004/45/s.gif"/>
                    <pic:cNvPicPr>
                      <a:picLocks noChangeAspect="1" noChangeArrowheads="1"/>
                    </pic:cNvPicPr>
                  </pic:nvPicPr>
                  <pic:blipFill>
                    <a:blip r:embed="rId81"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EA4672">
        <w:rPr>
          <w:rFonts w:ascii="Times New Roman" w:eastAsia="Times New Roman" w:hAnsi="Times New Roman" w:cs="Times New Roman"/>
          <w:b/>
          <w:color w:val="000000"/>
          <w:sz w:val="28"/>
          <w:szCs w:val="28"/>
          <w:u w:val="single"/>
        </w:rPr>
        <w:t>Окисление мальтозы</w:t>
      </w:r>
      <w:r w:rsidRPr="00EA4672">
        <w:rPr>
          <w:rFonts w:ascii="Times New Roman" w:eastAsia="Times New Roman" w:hAnsi="Times New Roman" w:cs="Times New Roman"/>
          <w:color w:val="000000"/>
          <w:sz w:val="28"/>
          <w:szCs w:val="28"/>
        </w:rPr>
        <w:t xml:space="preserve"> (восстанавливающего дисахарида), например реакция </w:t>
      </w:r>
      <w:r w:rsidRPr="00EA4672">
        <w:rPr>
          <w:rFonts w:ascii="Times New Roman" w:eastAsia="Times New Roman" w:hAnsi="Times New Roman" w:cs="Times New Roman"/>
          <w:b/>
          <w:color w:val="000000"/>
          <w:sz w:val="28"/>
          <w:szCs w:val="28"/>
        </w:rPr>
        <w:t>«серебряного зеркала»:</w:t>
      </w:r>
    </w:p>
    <w:p w:rsidR="00140C6B" w:rsidRPr="002245E1" w:rsidRDefault="00140C6B" w:rsidP="00140C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006B83">
        <w:rPr>
          <w:rFonts w:ascii="Times New Roman" w:eastAsia="Times New Roman" w:hAnsi="Times New Roman" w:cs="Times New Roman"/>
          <w:b/>
          <w:noProof/>
          <w:color w:val="000000"/>
          <w:sz w:val="24"/>
          <w:szCs w:val="24"/>
        </w:rPr>
        <w:drawing>
          <wp:inline distT="0" distB="0" distL="0" distR="0">
            <wp:extent cx="5429250" cy="1028700"/>
            <wp:effectExtent l="19050" t="0" r="0" b="0"/>
            <wp:docPr id="595" name="Рисунок 4" descr="http://him.1september.ru/2004/45/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im.1september.ru/2004/45/18-2.jpg"/>
                    <pic:cNvPicPr>
                      <a:picLocks noChangeAspect="1" noChangeArrowheads="1"/>
                    </pic:cNvPicPr>
                  </pic:nvPicPr>
                  <pic:blipFill>
                    <a:blip r:embed="rId83" cstate="print"/>
                    <a:srcRect/>
                    <a:stretch>
                      <a:fillRect/>
                    </a:stretch>
                  </pic:blipFill>
                  <pic:spPr bwMode="auto">
                    <a:xfrm>
                      <a:off x="0" y="0"/>
                      <a:ext cx="5429250" cy="1028700"/>
                    </a:xfrm>
                    <a:prstGeom prst="rect">
                      <a:avLst/>
                    </a:prstGeom>
                    <a:noFill/>
                    <a:ln w="9525">
                      <a:noFill/>
                      <a:miter lim="800000"/>
                      <a:headEnd/>
                      <a:tailEnd/>
                    </a:ln>
                  </pic:spPr>
                </pic:pic>
              </a:graphicData>
            </a:graphic>
          </wp:inline>
        </w:drawing>
      </w:r>
    </w:p>
    <w:p w:rsidR="00140C6B" w:rsidRPr="008E2450" w:rsidRDefault="00140C6B" w:rsidP="00140C6B">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 </w:t>
      </w:r>
      <w:r w:rsidRPr="008E2450">
        <w:rPr>
          <w:rFonts w:ascii="Times New Roman" w:hAnsi="Times New Roman" w:cs="Times New Roman"/>
          <w:b/>
          <w:color w:val="000000" w:themeColor="text1"/>
          <w:sz w:val="28"/>
          <w:szCs w:val="28"/>
        </w:rPr>
        <w:t>Полисахариды</w:t>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rStyle w:val="a8"/>
          <w:color w:val="000000" w:themeColor="text1"/>
          <w:sz w:val="28"/>
          <w:szCs w:val="28"/>
        </w:rPr>
        <w:t>Полисахариды</w:t>
      </w:r>
      <w:r w:rsidRPr="008E2450">
        <w:rPr>
          <w:color w:val="000000" w:themeColor="text1"/>
          <w:sz w:val="28"/>
          <w:szCs w:val="28"/>
        </w:rPr>
        <w:t>– высокомолекулярные несахароподобные углеводы, содержащие от десяти до сотен тысяч остатков моносахаридов (обычно гексоз), связанных гликозидными связями.</w:t>
      </w:r>
    </w:p>
    <w:p w:rsidR="00140C6B" w:rsidRPr="008E2450" w:rsidRDefault="00140C6B" w:rsidP="00140C6B">
      <w:pPr>
        <w:pStyle w:val="aa"/>
        <w:spacing w:before="150" w:beforeAutospacing="0" w:after="150" w:afterAutospacing="0"/>
        <w:ind w:left="150" w:right="150"/>
        <w:jc w:val="center"/>
        <w:rPr>
          <w:b/>
          <w:color w:val="000000" w:themeColor="text1"/>
          <w:sz w:val="28"/>
          <w:szCs w:val="28"/>
        </w:rPr>
      </w:pPr>
      <w:r w:rsidRPr="008E2450">
        <w:rPr>
          <w:b/>
          <w:color w:val="000000" w:themeColor="text1"/>
          <w:sz w:val="28"/>
          <w:szCs w:val="28"/>
        </w:rPr>
        <w:t>Строение полисахаридов</w:t>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b/>
          <w:color w:val="000000" w:themeColor="text1"/>
          <w:sz w:val="28"/>
          <w:szCs w:val="28"/>
        </w:rPr>
        <w:t xml:space="preserve">     Важнейшие из полисахаридов</w:t>
      </w:r>
      <w:r w:rsidRPr="008E2450">
        <w:rPr>
          <w:color w:val="000000" w:themeColor="text1"/>
          <w:sz w:val="28"/>
          <w:szCs w:val="28"/>
        </w:rPr>
        <w:t xml:space="preserve"> – это крахмал и целлюлоза (клетчатка). Они построены из остатков глюкозы. Общая формула этих полисахаридов </w:t>
      </w:r>
      <w:r w:rsidRPr="008E2450">
        <w:rPr>
          <w:b/>
          <w:color w:val="000000" w:themeColor="text1"/>
          <w:sz w:val="28"/>
          <w:szCs w:val="28"/>
        </w:rPr>
        <w:t>(C</w:t>
      </w:r>
      <w:r w:rsidRPr="008E2450">
        <w:rPr>
          <w:b/>
          <w:color w:val="000000" w:themeColor="text1"/>
          <w:sz w:val="28"/>
          <w:szCs w:val="28"/>
          <w:vertAlign w:val="subscript"/>
        </w:rPr>
        <w:t>6</w:t>
      </w:r>
      <w:r w:rsidRPr="008E2450">
        <w:rPr>
          <w:b/>
          <w:color w:val="000000" w:themeColor="text1"/>
          <w:sz w:val="28"/>
          <w:szCs w:val="28"/>
        </w:rPr>
        <w:t>H</w:t>
      </w:r>
      <w:r w:rsidRPr="008E2450">
        <w:rPr>
          <w:b/>
          <w:color w:val="000000" w:themeColor="text1"/>
          <w:sz w:val="28"/>
          <w:szCs w:val="28"/>
          <w:vertAlign w:val="subscript"/>
        </w:rPr>
        <w:t>10</w:t>
      </w:r>
      <w:r w:rsidRPr="008E2450">
        <w:rPr>
          <w:b/>
          <w:color w:val="000000" w:themeColor="text1"/>
          <w:sz w:val="28"/>
          <w:szCs w:val="28"/>
        </w:rPr>
        <w:t>O</w:t>
      </w:r>
      <w:r w:rsidRPr="008E2450">
        <w:rPr>
          <w:b/>
          <w:color w:val="000000" w:themeColor="text1"/>
          <w:sz w:val="28"/>
          <w:szCs w:val="28"/>
          <w:vertAlign w:val="subscript"/>
        </w:rPr>
        <w:t>5</w:t>
      </w:r>
      <w:r w:rsidRPr="008E2450">
        <w:rPr>
          <w:b/>
          <w:color w:val="000000" w:themeColor="text1"/>
          <w:sz w:val="28"/>
          <w:szCs w:val="28"/>
        </w:rPr>
        <w:t>)</w:t>
      </w:r>
      <w:r w:rsidRPr="008E2450">
        <w:rPr>
          <w:b/>
          <w:color w:val="000000" w:themeColor="text1"/>
          <w:sz w:val="28"/>
          <w:szCs w:val="28"/>
          <w:vertAlign w:val="subscript"/>
        </w:rPr>
        <w:t>n</w:t>
      </w:r>
      <w:r w:rsidRPr="008E2450">
        <w:rPr>
          <w:b/>
          <w:color w:val="000000" w:themeColor="text1"/>
          <w:sz w:val="28"/>
          <w:szCs w:val="28"/>
        </w:rPr>
        <w:t xml:space="preserve">. </w:t>
      </w:r>
      <w:r w:rsidRPr="008E2450">
        <w:rPr>
          <w:color w:val="000000" w:themeColor="text1"/>
          <w:sz w:val="28"/>
          <w:szCs w:val="28"/>
        </w:rPr>
        <w:t>В образовании молекул полисахаридов обычно принимает участие гликозидный (при С</w:t>
      </w:r>
      <w:r w:rsidRPr="008E2450">
        <w:rPr>
          <w:color w:val="000000" w:themeColor="text1"/>
          <w:sz w:val="28"/>
          <w:szCs w:val="28"/>
          <w:vertAlign w:val="subscript"/>
        </w:rPr>
        <w:t>1 </w:t>
      </w:r>
      <w:r w:rsidRPr="008E2450">
        <w:rPr>
          <w:color w:val="000000" w:themeColor="text1"/>
          <w:sz w:val="28"/>
          <w:szCs w:val="28"/>
        </w:rPr>
        <w:t>-атоме) и спиртовой (при С</w:t>
      </w:r>
      <w:r w:rsidRPr="008E2450">
        <w:rPr>
          <w:color w:val="000000" w:themeColor="text1"/>
          <w:sz w:val="28"/>
          <w:szCs w:val="28"/>
          <w:vertAlign w:val="subscript"/>
        </w:rPr>
        <w:t>4</w:t>
      </w:r>
      <w:r w:rsidRPr="008E2450">
        <w:rPr>
          <w:color w:val="000000" w:themeColor="text1"/>
          <w:sz w:val="28"/>
          <w:szCs w:val="28"/>
        </w:rPr>
        <w:t> -атоме) гидроксилы, т.е. образуется (1–4) -гликозидная связь.</w:t>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color w:val="000000" w:themeColor="text1"/>
          <w:sz w:val="28"/>
          <w:szCs w:val="28"/>
        </w:rPr>
        <w:t xml:space="preserve">    С точки зрения общих принципов строения полисахариды можно разделить на две группы, а именно: на </w:t>
      </w:r>
      <w:r w:rsidRPr="008E2450">
        <w:rPr>
          <w:b/>
          <w:color w:val="000000" w:themeColor="text1"/>
          <w:sz w:val="28"/>
          <w:szCs w:val="28"/>
        </w:rPr>
        <w:t>гомополисахариды,</w:t>
      </w:r>
      <w:r w:rsidRPr="008E2450">
        <w:rPr>
          <w:color w:val="000000" w:themeColor="text1"/>
          <w:sz w:val="28"/>
          <w:szCs w:val="28"/>
        </w:rPr>
        <w:t xml:space="preserve"> состоящие из моносахаридных единиц только одного типа, и </w:t>
      </w:r>
      <w:r w:rsidRPr="008E2450">
        <w:rPr>
          <w:b/>
          <w:color w:val="000000" w:themeColor="text1"/>
          <w:sz w:val="28"/>
          <w:szCs w:val="28"/>
        </w:rPr>
        <w:t>гетерополисахариды,</w:t>
      </w:r>
      <w:r w:rsidRPr="008E2450">
        <w:rPr>
          <w:color w:val="000000" w:themeColor="text1"/>
          <w:sz w:val="28"/>
          <w:szCs w:val="28"/>
        </w:rPr>
        <w:t xml:space="preserve"> для которых характерно наличие двух или более типов мономерных звеньев.</w:t>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color w:val="000000" w:themeColor="text1"/>
          <w:sz w:val="28"/>
          <w:szCs w:val="28"/>
        </w:rPr>
        <w:t xml:space="preserve">С точки зрения функционального назначения полисахариды также могут быть разделены на две группы: </w:t>
      </w:r>
      <w:r w:rsidRPr="008E2450">
        <w:rPr>
          <w:b/>
          <w:color w:val="000000" w:themeColor="text1"/>
          <w:sz w:val="28"/>
          <w:szCs w:val="28"/>
        </w:rPr>
        <w:t>структурные и резервные полисахариды.</w:t>
      </w:r>
      <w:r w:rsidRPr="008E2450">
        <w:rPr>
          <w:color w:val="000000" w:themeColor="text1"/>
          <w:sz w:val="28"/>
          <w:szCs w:val="28"/>
        </w:rPr>
        <w:t xml:space="preserve"> Важными </w:t>
      </w:r>
      <w:r w:rsidRPr="008E2450">
        <w:rPr>
          <w:b/>
          <w:color w:val="000000" w:themeColor="text1"/>
          <w:sz w:val="28"/>
          <w:szCs w:val="28"/>
          <w:u w:val="single"/>
        </w:rPr>
        <w:t>структурными</w:t>
      </w:r>
      <w:r w:rsidRPr="008E2450">
        <w:rPr>
          <w:color w:val="000000" w:themeColor="text1"/>
          <w:sz w:val="28"/>
          <w:szCs w:val="28"/>
        </w:rPr>
        <w:t xml:space="preserve"> полисахаридами являются </w:t>
      </w:r>
      <w:r w:rsidRPr="008E2450">
        <w:rPr>
          <w:b/>
          <w:color w:val="000000" w:themeColor="text1"/>
          <w:sz w:val="28"/>
          <w:szCs w:val="28"/>
          <w:u w:val="single"/>
        </w:rPr>
        <w:t>целлюлоза и хитин</w:t>
      </w:r>
      <w:r w:rsidRPr="008E2450">
        <w:rPr>
          <w:color w:val="000000" w:themeColor="text1"/>
          <w:sz w:val="28"/>
          <w:szCs w:val="28"/>
        </w:rPr>
        <w:t xml:space="preserve"> (у растений и животных, а также у грибов, соответственно), а главные </w:t>
      </w:r>
      <w:r w:rsidRPr="008E2450">
        <w:rPr>
          <w:b/>
          <w:color w:val="000000" w:themeColor="text1"/>
          <w:sz w:val="28"/>
          <w:szCs w:val="28"/>
          <w:u w:val="single"/>
        </w:rPr>
        <w:t>резервные полисахариды</w:t>
      </w:r>
      <w:r w:rsidRPr="008E2450">
        <w:rPr>
          <w:color w:val="000000" w:themeColor="text1"/>
          <w:sz w:val="28"/>
          <w:szCs w:val="28"/>
        </w:rPr>
        <w:t xml:space="preserve"> - </w:t>
      </w:r>
      <w:r w:rsidRPr="008E2450">
        <w:rPr>
          <w:b/>
          <w:color w:val="000000" w:themeColor="text1"/>
          <w:sz w:val="28"/>
          <w:szCs w:val="28"/>
          <w:u w:val="single"/>
        </w:rPr>
        <w:t>гликоген и крахмал</w:t>
      </w:r>
      <w:r w:rsidRPr="008E2450">
        <w:rPr>
          <w:color w:val="000000" w:themeColor="text1"/>
          <w:sz w:val="28"/>
          <w:szCs w:val="28"/>
        </w:rPr>
        <w:t xml:space="preserve"> (у животных, а также у грибов, и растений соответственно). Здесь будут рассмотрены только гомополисахариды.</w:t>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rStyle w:val="a8"/>
          <w:color w:val="000000" w:themeColor="text1"/>
          <w:sz w:val="28"/>
          <w:szCs w:val="28"/>
          <w:u w:val="single"/>
        </w:rPr>
        <w:t>Целлюлоза (клетчатка)</w:t>
      </w:r>
      <w:r w:rsidRPr="008E2450">
        <w:rPr>
          <w:color w:val="000000" w:themeColor="text1"/>
          <w:sz w:val="28"/>
          <w:szCs w:val="28"/>
        </w:rPr>
        <w:t> − наиболее широко распространенный структурный полисахарид растительного мира.</w:t>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color w:val="000000" w:themeColor="text1"/>
          <w:sz w:val="28"/>
          <w:szCs w:val="28"/>
        </w:rPr>
        <w:t>Главная составная часть растительной клетки, синтезируется в растениях (в древесине до 60% целлюлозы). Целлюлоза обладает большой механической прочностью и исполняет роль опорного материала растений. Древесина содержит 50-70% целлюлозы, хлопок представляет собой почти чистую целлюлозу.</w:t>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color w:val="000000" w:themeColor="text1"/>
          <w:sz w:val="28"/>
          <w:szCs w:val="28"/>
        </w:rPr>
        <w:t>Чистая целлюлоза – белое волокнистое вещество, без вкуса и запаха, нерастворимое в воде и в других растворителях.</w:t>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color w:val="000000" w:themeColor="text1"/>
          <w:sz w:val="28"/>
          <w:szCs w:val="28"/>
        </w:rPr>
        <w:lastRenderedPageBreak/>
        <w:t xml:space="preserve">Целлюлоза состоит из остатков α,D-глюкопиранозы в их β-пиранозной форме, т. е. в молекуле целлюлозы </w:t>
      </w:r>
      <w:r w:rsidRPr="008E2450">
        <w:rPr>
          <w:b/>
          <w:color w:val="000000" w:themeColor="text1"/>
          <w:sz w:val="28"/>
          <w:szCs w:val="28"/>
          <w:u w:val="single"/>
        </w:rPr>
        <w:t>β-глюкопиранозные мономерные</w:t>
      </w:r>
      <w:r w:rsidRPr="008E2450">
        <w:rPr>
          <w:color w:val="000000" w:themeColor="text1"/>
          <w:sz w:val="28"/>
          <w:szCs w:val="28"/>
        </w:rPr>
        <w:t>единицы линейно соединены между собой β-1,4-глюкозидными связями:</w:t>
      </w:r>
    </w:p>
    <w:p w:rsidR="00140C6B" w:rsidRPr="001C0121" w:rsidRDefault="00140C6B" w:rsidP="00140C6B">
      <w:pPr>
        <w:pStyle w:val="aa"/>
        <w:spacing w:before="150" w:beforeAutospacing="0" w:after="150" w:afterAutospacing="0"/>
        <w:ind w:left="150" w:right="150"/>
        <w:jc w:val="both"/>
        <w:rPr>
          <w:color w:val="424242"/>
        </w:rPr>
      </w:pPr>
      <w:r w:rsidRPr="001C0121">
        <w:rPr>
          <w:noProof/>
          <w:color w:val="424242"/>
        </w:rPr>
        <w:drawing>
          <wp:inline distT="0" distB="0" distL="0" distR="0">
            <wp:extent cx="2857500" cy="1247775"/>
            <wp:effectExtent l="19050" t="0" r="0" b="0"/>
            <wp:docPr id="596" name="Рисунок 1" descr="https://poznayka.org/baza1/441505560407.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znayka.org/baza1/441505560407.files/image033.jpg"/>
                    <pic:cNvPicPr>
                      <a:picLocks noChangeAspect="1" noChangeArrowheads="1"/>
                    </pic:cNvPicPr>
                  </pic:nvPicPr>
                  <pic:blipFill>
                    <a:blip r:embed="rId84" cstate="print"/>
                    <a:srcRect/>
                    <a:stretch>
                      <a:fillRect/>
                    </a:stretch>
                  </pic:blipFill>
                  <pic:spPr bwMode="auto">
                    <a:xfrm>
                      <a:off x="0" y="0"/>
                      <a:ext cx="2857500" cy="1247775"/>
                    </a:xfrm>
                    <a:prstGeom prst="rect">
                      <a:avLst/>
                    </a:prstGeom>
                    <a:noFill/>
                    <a:ln w="9525">
                      <a:noFill/>
                      <a:miter lim="800000"/>
                      <a:headEnd/>
                      <a:tailEnd/>
                    </a:ln>
                  </pic:spPr>
                </pic:pic>
              </a:graphicData>
            </a:graphic>
          </wp:inline>
        </w:drawing>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b/>
          <w:color w:val="000000" w:themeColor="text1"/>
          <w:sz w:val="28"/>
          <w:szCs w:val="28"/>
        </w:rPr>
        <w:t>При частичном гидролизе целлюлозы образуется дисахарид целлобиоза, а при полном гидролизе - D-глюкоза.</w:t>
      </w:r>
      <w:r w:rsidRPr="008E2450">
        <w:rPr>
          <w:color w:val="000000" w:themeColor="text1"/>
          <w:sz w:val="28"/>
          <w:szCs w:val="28"/>
        </w:rPr>
        <w:t xml:space="preserve"> Молекулярная масса целлюлозы 1 000 000−2 000 000. Клетчатка не переваривается ферментами желудочно-кишечного тракта, так как набор этих ферментов желудочно-кишечного тракта человека не содержит β-глюкозидазу. Вместе с тем известно, что присутствие оптимальных количеств клетчатки в пище способствует формированию кала. При полном исключении клетчатки из пищи нарушается формирование каловых масс.</w:t>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rStyle w:val="a8"/>
          <w:color w:val="000000" w:themeColor="text1"/>
          <w:sz w:val="28"/>
          <w:szCs w:val="28"/>
          <w:u w:val="single"/>
        </w:rPr>
        <w:t>Крахмал</w:t>
      </w:r>
      <w:r w:rsidRPr="008E2450">
        <w:rPr>
          <w:color w:val="000000" w:themeColor="text1"/>
          <w:sz w:val="28"/>
          <w:szCs w:val="28"/>
          <w:u w:val="single"/>
        </w:rPr>
        <w:t> </w:t>
      </w:r>
      <w:r w:rsidRPr="008E2450">
        <w:rPr>
          <w:color w:val="000000" w:themeColor="text1"/>
          <w:sz w:val="28"/>
          <w:szCs w:val="28"/>
        </w:rPr>
        <w:t xml:space="preserve">− полимер такого же состава, что и целлюлоза, но с элементарным звеном, представляющим собой остаток </w:t>
      </w:r>
      <w:r w:rsidRPr="008E2450">
        <w:rPr>
          <w:b/>
          <w:color w:val="000000" w:themeColor="text1"/>
          <w:sz w:val="28"/>
          <w:szCs w:val="28"/>
          <w:u w:val="single"/>
        </w:rPr>
        <w:t>α-глюкозы:</w:t>
      </w:r>
    </w:p>
    <w:p w:rsidR="00140C6B" w:rsidRPr="001C0121" w:rsidRDefault="00140C6B" w:rsidP="00140C6B">
      <w:pPr>
        <w:pStyle w:val="aa"/>
        <w:spacing w:before="150" w:beforeAutospacing="0" w:after="150" w:afterAutospacing="0"/>
        <w:ind w:left="150" w:right="150"/>
        <w:jc w:val="both"/>
        <w:rPr>
          <w:color w:val="424242"/>
        </w:rPr>
      </w:pPr>
      <w:r w:rsidRPr="001C0121">
        <w:rPr>
          <w:noProof/>
          <w:color w:val="424242"/>
        </w:rPr>
        <w:drawing>
          <wp:inline distT="0" distB="0" distL="0" distR="0">
            <wp:extent cx="5191125" cy="990600"/>
            <wp:effectExtent l="19050" t="0" r="9525" b="0"/>
            <wp:docPr id="597" name="Рисунок 2" descr="https://poznayka.org/baza1/441505560407.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znayka.org/baza1/441505560407.files/image034.gif"/>
                    <pic:cNvPicPr>
                      <a:picLocks noChangeAspect="1" noChangeArrowheads="1"/>
                    </pic:cNvPicPr>
                  </pic:nvPicPr>
                  <pic:blipFill>
                    <a:blip r:embed="rId85" cstate="print"/>
                    <a:srcRect/>
                    <a:stretch>
                      <a:fillRect/>
                    </a:stretch>
                  </pic:blipFill>
                  <pic:spPr bwMode="auto">
                    <a:xfrm>
                      <a:off x="0" y="0"/>
                      <a:ext cx="5191125" cy="990600"/>
                    </a:xfrm>
                    <a:prstGeom prst="rect">
                      <a:avLst/>
                    </a:prstGeom>
                    <a:noFill/>
                    <a:ln w="9525">
                      <a:noFill/>
                      <a:miter lim="800000"/>
                      <a:headEnd/>
                      <a:tailEnd/>
                    </a:ln>
                  </pic:spPr>
                </pic:pic>
              </a:graphicData>
            </a:graphic>
          </wp:inline>
        </w:drawing>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color w:val="000000" w:themeColor="text1"/>
          <w:sz w:val="28"/>
          <w:szCs w:val="28"/>
        </w:rPr>
        <w:t>Молекулы крахмала свернуты в спираль, большая часть молекул разветвлена. Молекулярная масса крахмала меньше молекулярной массы целлюлозы.</w:t>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b/>
          <w:color w:val="000000" w:themeColor="text1"/>
          <w:sz w:val="28"/>
          <w:szCs w:val="28"/>
          <w:u w:val="single"/>
        </w:rPr>
        <w:t>Крахмал</w:t>
      </w:r>
      <w:r w:rsidRPr="008E2450">
        <w:rPr>
          <w:color w:val="000000" w:themeColor="text1"/>
          <w:sz w:val="28"/>
          <w:szCs w:val="28"/>
        </w:rPr>
        <w:t xml:space="preserve"> – это аморфное вещество, белый порошок, состоящий из мелких зерен, не растворимый в холодной воде, но частично растворимое в горячей.</w:t>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color w:val="000000" w:themeColor="text1"/>
          <w:sz w:val="28"/>
          <w:szCs w:val="28"/>
        </w:rPr>
        <w:t>Крахмал представляет собой смесь двух гомополисахаридов: линейного - амилозы и разветвленного - амилопектина, общая формула которых</w:t>
      </w:r>
      <w:r w:rsidRPr="008E2450">
        <w:rPr>
          <w:b/>
          <w:color w:val="000000" w:themeColor="text1"/>
          <w:sz w:val="28"/>
          <w:szCs w:val="28"/>
        </w:rPr>
        <w:t xml:space="preserve"> (С</w:t>
      </w:r>
      <w:r w:rsidRPr="008E2450">
        <w:rPr>
          <w:b/>
          <w:color w:val="000000" w:themeColor="text1"/>
          <w:sz w:val="28"/>
          <w:szCs w:val="28"/>
          <w:vertAlign w:val="subscript"/>
        </w:rPr>
        <w:t>6</w:t>
      </w:r>
      <w:r w:rsidRPr="008E2450">
        <w:rPr>
          <w:b/>
          <w:color w:val="000000" w:themeColor="text1"/>
          <w:sz w:val="28"/>
          <w:szCs w:val="28"/>
        </w:rPr>
        <w:t>Н</w:t>
      </w:r>
      <w:r w:rsidRPr="008E2450">
        <w:rPr>
          <w:b/>
          <w:color w:val="000000" w:themeColor="text1"/>
          <w:sz w:val="28"/>
          <w:szCs w:val="28"/>
          <w:vertAlign w:val="subscript"/>
        </w:rPr>
        <w:t>10</w:t>
      </w:r>
      <w:r w:rsidRPr="008E2450">
        <w:rPr>
          <w:b/>
          <w:color w:val="000000" w:themeColor="text1"/>
          <w:sz w:val="28"/>
          <w:szCs w:val="28"/>
        </w:rPr>
        <w:t>O</w:t>
      </w:r>
      <w:r w:rsidRPr="008E2450">
        <w:rPr>
          <w:b/>
          <w:color w:val="000000" w:themeColor="text1"/>
          <w:sz w:val="28"/>
          <w:szCs w:val="28"/>
          <w:vertAlign w:val="subscript"/>
        </w:rPr>
        <w:t>5</w:t>
      </w:r>
      <w:r w:rsidRPr="008E2450">
        <w:rPr>
          <w:b/>
          <w:color w:val="000000" w:themeColor="text1"/>
          <w:sz w:val="28"/>
          <w:szCs w:val="28"/>
        </w:rPr>
        <w:t>)</w:t>
      </w:r>
      <w:r w:rsidRPr="008E2450">
        <w:rPr>
          <w:b/>
          <w:color w:val="000000" w:themeColor="text1"/>
          <w:sz w:val="28"/>
          <w:szCs w:val="28"/>
          <w:vertAlign w:val="subscript"/>
        </w:rPr>
        <w:t>n</w:t>
      </w:r>
      <w:r w:rsidRPr="008E2450">
        <w:rPr>
          <w:b/>
          <w:color w:val="000000" w:themeColor="text1"/>
          <w:sz w:val="28"/>
          <w:szCs w:val="28"/>
        </w:rPr>
        <w:t>.</w:t>
      </w:r>
    </w:p>
    <w:p w:rsidR="00140C6B" w:rsidRPr="008E2450" w:rsidRDefault="00140C6B" w:rsidP="00140C6B">
      <w:pPr>
        <w:pStyle w:val="aa"/>
        <w:spacing w:before="150" w:beforeAutospacing="0" w:after="150" w:afterAutospacing="0"/>
        <w:ind w:left="150" w:right="150"/>
        <w:jc w:val="both"/>
        <w:rPr>
          <w:color w:val="000000" w:themeColor="text1"/>
          <w:sz w:val="28"/>
          <w:szCs w:val="28"/>
        </w:rPr>
      </w:pPr>
      <w:r w:rsidRPr="008E2450">
        <w:rPr>
          <w:color w:val="000000" w:themeColor="text1"/>
          <w:sz w:val="28"/>
          <w:szCs w:val="28"/>
        </w:rPr>
        <w:t xml:space="preserve">При обработке крахмала теплой водой удается выделить две фракции: фракцию, растворимую в теплой воде и состоящую из полисахарида </w:t>
      </w:r>
      <w:r w:rsidRPr="008E2450">
        <w:rPr>
          <w:b/>
          <w:color w:val="000000" w:themeColor="text1"/>
          <w:sz w:val="28"/>
          <w:szCs w:val="28"/>
        </w:rPr>
        <w:t>амилозы,</w:t>
      </w:r>
      <w:r w:rsidRPr="008E2450">
        <w:rPr>
          <w:color w:val="000000" w:themeColor="text1"/>
          <w:sz w:val="28"/>
          <w:szCs w:val="28"/>
        </w:rPr>
        <w:t xml:space="preserve"> и фракцию, лишь набухающую в теплой воде с образованием клейстера и состоящую из полисахарида </w:t>
      </w:r>
      <w:r w:rsidRPr="008E2450">
        <w:rPr>
          <w:b/>
          <w:color w:val="000000" w:themeColor="text1"/>
          <w:sz w:val="28"/>
          <w:szCs w:val="28"/>
        </w:rPr>
        <w:t>амилопектина.</w:t>
      </w:r>
    </w:p>
    <w:p w:rsidR="00140C6B" w:rsidRDefault="00140C6B" w:rsidP="00140C6B">
      <w:pPr>
        <w:spacing w:before="150" w:after="150" w:line="240" w:lineRule="auto"/>
        <w:ind w:left="150" w:right="150"/>
        <w:jc w:val="center"/>
        <w:rPr>
          <w:rFonts w:ascii="Times New Roman" w:eastAsia="Times New Roman" w:hAnsi="Times New Roman" w:cs="Times New Roman"/>
          <w:b/>
          <w:color w:val="000000" w:themeColor="text1"/>
          <w:sz w:val="28"/>
          <w:szCs w:val="28"/>
        </w:rPr>
      </w:pPr>
    </w:p>
    <w:p w:rsidR="00140C6B" w:rsidRDefault="00140C6B" w:rsidP="00140C6B">
      <w:pPr>
        <w:spacing w:before="150" w:after="150" w:line="240" w:lineRule="auto"/>
        <w:ind w:left="150" w:right="150"/>
        <w:jc w:val="center"/>
        <w:rPr>
          <w:rFonts w:ascii="Times New Roman" w:eastAsia="Times New Roman" w:hAnsi="Times New Roman" w:cs="Times New Roman"/>
          <w:b/>
          <w:color w:val="000000" w:themeColor="text1"/>
          <w:sz w:val="28"/>
          <w:szCs w:val="28"/>
        </w:rPr>
      </w:pPr>
    </w:p>
    <w:p w:rsidR="00140C6B" w:rsidRPr="00E65CA3" w:rsidRDefault="00140C6B" w:rsidP="00140C6B">
      <w:pPr>
        <w:spacing w:before="150" w:after="150" w:line="240" w:lineRule="auto"/>
        <w:ind w:left="150" w:right="150"/>
        <w:jc w:val="center"/>
        <w:rPr>
          <w:rFonts w:ascii="Times New Roman" w:eastAsia="Times New Roman" w:hAnsi="Times New Roman" w:cs="Times New Roman"/>
          <w:b/>
          <w:color w:val="000000" w:themeColor="text1"/>
          <w:sz w:val="28"/>
          <w:szCs w:val="28"/>
        </w:rPr>
      </w:pPr>
      <w:r w:rsidRPr="00E65CA3">
        <w:rPr>
          <w:rFonts w:ascii="Times New Roman" w:eastAsia="Times New Roman" w:hAnsi="Times New Roman" w:cs="Times New Roman"/>
          <w:b/>
          <w:color w:val="000000" w:themeColor="text1"/>
          <w:sz w:val="28"/>
          <w:szCs w:val="28"/>
        </w:rPr>
        <w:lastRenderedPageBreak/>
        <w:t>Химические свойств полисахаридов</w:t>
      </w:r>
    </w:p>
    <w:p w:rsidR="00140C6B" w:rsidRPr="008E2450" w:rsidRDefault="00140C6B" w:rsidP="00140C6B">
      <w:pPr>
        <w:spacing w:before="150" w:after="150" w:line="240" w:lineRule="auto"/>
        <w:ind w:right="150"/>
        <w:jc w:val="both"/>
        <w:rPr>
          <w:rFonts w:ascii="Times New Roman" w:eastAsia="Times New Roman" w:hAnsi="Times New Roman" w:cs="Times New Roman"/>
          <w:color w:val="000000" w:themeColor="text1"/>
          <w:sz w:val="28"/>
          <w:szCs w:val="28"/>
        </w:rPr>
      </w:pPr>
      <w:r w:rsidRPr="008E2450">
        <w:rPr>
          <w:rFonts w:ascii="Times New Roman" w:eastAsia="Times New Roman" w:hAnsi="Times New Roman" w:cs="Times New Roman"/>
          <w:b/>
          <w:color w:val="000000" w:themeColor="text1"/>
          <w:sz w:val="28"/>
          <w:szCs w:val="28"/>
          <w:u w:val="single"/>
        </w:rPr>
        <w:t>1. Горение</w:t>
      </w:r>
      <w:r w:rsidRPr="008E2450">
        <w:rPr>
          <w:rFonts w:ascii="Times New Roman" w:eastAsia="Times New Roman" w:hAnsi="Times New Roman" w:cs="Times New Roman"/>
          <w:color w:val="000000" w:themeColor="text1"/>
          <w:sz w:val="28"/>
          <w:szCs w:val="28"/>
        </w:rPr>
        <w:t xml:space="preserve"> (практическое значение имеет для целлюлозы):</w:t>
      </w:r>
    </w:p>
    <w:p w:rsidR="00140C6B" w:rsidRPr="007B3A00" w:rsidRDefault="00140C6B" w:rsidP="00140C6B">
      <w:pPr>
        <w:spacing w:before="150" w:after="150" w:line="240" w:lineRule="auto"/>
        <w:ind w:left="150" w:right="150"/>
        <w:jc w:val="both"/>
        <w:rPr>
          <w:rFonts w:ascii="Times New Roman" w:eastAsia="Times New Roman" w:hAnsi="Times New Roman" w:cs="Times New Roman"/>
          <w:color w:val="000000" w:themeColor="text1"/>
          <w:sz w:val="24"/>
          <w:szCs w:val="24"/>
        </w:rPr>
      </w:pPr>
      <w:r w:rsidRPr="007B3A00">
        <w:rPr>
          <w:rFonts w:ascii="Times New Roman" w:eastAsia="Times New Roman" w:hAnsi="Times New Roman" w:cs="Times New Roman"/>
          <w:color w:val="000000" w:themeColor="text1"/>
          <w:sz w:val="24"/>
          <w:szCs w:val="24"/>
        </w:rPr>
        <w:t>(C</w:t>
      </w:r>
      <w:r w:rsidRPr="007B3A00">
        <w:rPr>
          <w:rFonts w:ascii="Times New Roman" w:eastAsia="Times New Roman" w:hAnsi="Times New Roman" w:cs="Times New Roman"/>
          <w:color w:val="000000" w:themeColor="text1"/>
          <w:sz w:val="24"/>
          <w:szCs w:val="24"/>
          <w:vertAlign w:val="subscript"/>
        </w:rPr>
        <w:t>6</w:t>
      </w:r>
      <w:r w:rsidRPr="007B3A00">
        <w:rPr>
          <w:rFonts w:ascii="Times New Roman" w:eastAsia="Times New Roman" w:hAnsi="Times New Roman" w:cs="Times New Roman"/>
          <w:color w:val="000000" w:themeColor="text1"/>
          <w:sz w:val="24"/>
          <w:szCs w:val="24"/>
        </w:rPr>
        <w:t>H</w:t>
      </w:r>
      <w:r w:rsidRPr="007B3A00">
        <w:rPr>
          <w:rFonts w:ascii="Times New Roman" w:eastAsia="Times New Roman" w:hAnsi="Times New Roman" w:cs="Times New Roman"/>
          <w:color w:val="000000" w:themeColor="text1"/>
          <w:sz w:val="24"/>
          <w:szCs w:val="24"/>
          <w:vertAlign w:val="subscript"/>
        </w:rPr>
        <w:t>10</w:t>
      </w:r>
      <w:r w:rsidRPr="007B3A00">
        <w:rPr>
          <w:rFonts w:ascii="Times New Roman" w:eastAsia="Times New Roman" w:hAnsi="Times New Roman" w:cs="Times New Roman"/>
          <w:color w:val="000000" w:themeColor="text1"/>
          <w:sz w:val="24"/>
          <w:szCs w:val="24"/>
        </w:rPr>
        <w:t>O</w:t>
      </w:r>
      <w:r w:rsidRPr="007B3A00">
        <w:rPr>
          <w:rFonts w:ascii="Times New Roman" w:eastAsia="Times New Roman" w:hAnsi="Times New Roman" w:cs="Times New Roman"/>
          <w:color w:val="000000" w:themeColor="text1"/>
          <w:sz w:val="24"/>
          <w:szCs w:val="24"/>
          <w:vertAlign w:val="subscript"/>
        </w:rPr>
        <w:t>5</w:t>
      </w:r>
      <w:r w:rsidRPr="007B3A00">
        <w:rPr>
          <w:rFonts w:ascii="Times New Roman" w:eastAsia="Times New Roman" w:hAnsi="Times New Roman" w:cs="Times New Roman"/>
          <w:color w:val="000000" w:themeColor="text1"/>
          <w:sz w:val="24"/>
          <w:szCs w:val="24"/>
        </w:rPr>
        <w:t>)</w:t>
      </w:r>
      <w:r w:rsidRPr="007B3A00">
        <w:rPr>
          <w:rFonts w:ascii="Times New Roman" w:eastAsia="Times New Roman" w:hAnsi="Times New Roman" w:cs="Times New Roman"/>
          <w:i/>
          <w:iCs/>
          <w:color w:val="000000" w:themeColor="text1"/>
          <w:sz w:val="24"/>
          <w:szCs w:val="24"/>
          <w:vertAlign w:val="subscript"/>
        </w:rPr>
        <w:t>n</w:t>
      </w:r>
      <w:r w:rsidRPr="007B3A00">
        <w:rPr>
          <w:rFonts w:ascii="Times New Roman" w:eastAsia="Times New Roman" w:hAnsi="Times New Roman" w:cs="Times New Roman"/>
          <w:color w:val="000000" w:themeColor="text1"/>
          <w:sz w:val="24"/>
          <w:szCs w:val="24"/>
        </w:rPr>
        <w:t> + 6O</w:t>
      </w:r>
      <w:r w:rsidRPr="007B3A00">
        <w:rPr>
          <w:rFonts w:ascii="Times New Roman" w:eastAsia="Times New Roman" w:hAnsi="Times New Roman" w:cs="Times New Roman"/>
          <w:color w:val="000000" w:themeColor="text1"/>
          <w:sz w:val="24"/>
          <w:szCs w:val="24"/>
          <w:vertAlign w:val="subscript"/>
        </w:rPr>
        <w:t>2</w:t>
      </w:r>
      <w:r w:rsidRPr="007B3A00">
        <w:rPr>
          <w:rFonts w:ascii="Times New Roman" w:eastAsia="Times New Roman" w:hAnsi="Times New Roman" w:cs="Times New Roman"/>
          <w:color w:val="000000" w:themeColor="text1"/>
          <w:sz w:val="24"/>
          <w:szCs w:val="24"/>
        </w:rPr>
        <w:t>→ 6</w:t>
      </w:r>
      <w:r w:rsidRPr="007B3A00">
        <w:rPr>
          <w:rFonts w:ascii="Times New Roman" w:eastAsia="Times New Roman" w:hAnsi="Times New Roman" w:cs="Times New Roman"/>
          <w:i/>
          <w:iCs/>
          <w:color w:val="000000" w:themeColor="text1"/>
          <w:sz w:val="24"/>
          <w:szCs w:val="24"/>
        </w:rPr>
        <w:t>n</w:t>
      </w:r>
      <w:r w:rsidRPr="007B3A00">
        <w:rPr>
          <w:rFonts w:ascii="Times New Roman" w:eastAsia="Times New Roman" w:hAnsi="Times New Roman" w:cs="Times New Roman"/>
          <w:color w:val="000000" w:themeColor="text1"/>
          <w:sz w:val="24"/>
          <w:szCs w:val="24"/>
        </w:rPr>
        <w:t>CO</w:t>
      </w:r>
      <w:r w:rsidRPr="007B3A00">
        <w:rPr>
          <w:rFonts w:ascii="Times New Roman" w:eastAsia="Times New Roman" w:hAnsi="Times New Roman" w:cs="Times New Roman"/>
          <w:color w:val="000000" w:themeColor="text1"/>
          <w:sz w:val="24"/>
          <w:szCs w:val="24"/>
          <w:vertAlign w:val="subscript"/>
        </w:rPr>
        <w:t>2</w:t>
      </w:r>
      <w:r w:rsidRPr="007B3A00">
        <w:rPr>
          <w:rFonts w:ascii="Times New Roman" w:eastAsia="Times New Roman" w:hAnsi="Times New Roman" w:cs="Times New Roman"/>
          <w:color w:val="000000" w:themeColor="text1"/>
          <w:sz w:val="24"/>
          <w:szCs w:val="24"/>
        </w:rPr>
        <w:t> + 5</w:t>
      </w:r>
      <w:r w:rsidRPr="007B3A00">
        <w:rPr>
          <w:rFonts w:ascii="Times New Roman" w:eastAsia="Times New Roman" w:hAnsi="Times New Roman" w:cs="Times New Roman"/>
          <w:i/>
          <w:iCs/>
          <w:color w:val="000000" w:themeColor="text1"/>
          <w:sz w:val="24"/>
          <w:szCs w:val="24"/>
        </w:rPr>
        <w:t>n</w:t>
      </w:r>
      <w:r w:rsidRPr="007B3A00">
        <w:rPr>
          <w:rFonts w:ascii="Times New Roman" w:eastAsia="Times New Roman" w:hAnsi="Times New Roman" w:cs="Times New Roman"/>
          <w:color w:val="000000" w:themeColor="text1"/>
          <w:sz w:val="24"/>
          <w:szCs w:val="24"/>
        </w:rPr>
        <w:t>H</w:t>
      </w:r>
      <w:r w:rsidRPr="007B3A00">
        <w:rPr>
          <w:rFonts w:ascii="Times New Roman" w:eastAsia="Times New Roman" w:hAnsi="Times New Roman" w:cs="Times New Roman"/>
          <w:color w:val="000000" w:themeColor="text1"/>
          <w:sz w:val="24"/>
          <w:szCs w:val="24"/>
          <w:vertAlign w:val="subscript"/>
        </w:rPr>
        <w:t>2</w:t>
      </w:r>
      <w:r w:rsidRPr="007B3A00">
        <w:rPr>
          <w:rFonts w:ascii="Times New Roman" w:eastAsia="Times New Roman" w:hAnsi="Times New Roman" w:cs="Times New Roman"/>
          <w:color w:val="000000" w:themeColor="text1"/>
          <w:sz w:val="24"/>
          <w:szCs w:val="24"/>
        </w:rPr>
        <w:t>O</w:t>
      </w:r>
    </w:p>
    <w:p w:rsidR="00140C6B" w:rsidRPr="008E2450" w:rsidRDefault="00140C6B" w:rsidP="00140C6B">
      <w:pPr>
        <w:spacing w:before="150" w:after="150" w:line="240" w:lineRule="auto"/>
        <w:ind w:right="150"/>
        <w:jc w:val="both"/>
        <w:rPr>
          <w:rFonts w:ascii="Times New Roman" w:eastAsia="Times New Roman" w:hAnsi="Times New Roman" w:cs="Times New Roman"/>
          <w:color w:val="000000" w:themeColor="text1"/>
          <w:sz w:val="28"/>
          <w:szCs w:val="28"/>
        </w:rPr>
      </w:pPr>
      <w:r w:rsidRPr="008E2450">
        <w:rPr>
          <w:rFonts w:ascii="Times New Roman" w:eastAsia="Times New Roman" w:hAnsi="Times New Roman" w:cs="Times New Roman"/>
          <w:b/>
          <w:color w:val="000000" w:themeColor="text1"/>
          <w:sz w:val="28"/>
          <w:szCs w:val="28"/>
          <w:u w:val="single"/>
        </w:rPr>
        <w:t>2. Гидролиз</w:t>
      </w:r>
      <w:r w:rsidRPr="008E2450">
        <w:rPr>
          <w:rFonts w:ascii="Times New Roman" w:eastAsia="Times New Roman" w:hAnsi="Times New Roman" w:cs="Times New Roman"/>
          <w:color w:val="000000" w:themeColor="text1"/>
          <w:sz w:val="28"/>
          <w:szCs w:val="28"/>
        </w:rPr>
        <w:t xml:space="preserve"> (при нагревании в присутствии серной кислоты образуется глюкоза).</w:t>
      </w:r>
    </w:p>
    <w:p w:rsidR="00140C6B" w:rsidRPr="007B3A00" w:rsidRDefault="00140C6B" w:rsidP="00140C6B">
      <w:pPr>
        <w:spacing w:before="150" w:after="150" w:line="240" w:lineRule="auto"/>
        <w:ind w:left="150" w:right="150"/>
        <w:jc w:val="both"/>
        <w:rPr>
          <w:rFonts w:ascii="Times New Roman" w:eastAsia="Times New Roman" w:hAnsi="Times New Roman" w:cs="Times New Roman"/>
          <w:color w:val="000000" w:themeColor="text1"/>
          <w:sz w:val="24"/>
          <w:szCs w:val="24"/>
        </w:rPr>
      </w:pPr>
      <w:r w:rsidRPr="007B3A00">
        <w:rPr>
          <w:rFonts w:ascii="Times New Roman" w:eastAsia="Times New Roman" w:hAnsi="Times New Roman" w:cs="Times New Roman"/>
          <w:color w:val="000000" w:themeColor="text1"/>
          <w:sz w:val="24"/>
          <w:szCs w:val="24"/>
        </w:rPr>
        <w:t>(C</w:t>
      </w:r>
      <w:r w:rsidRPr="007B3A00">
        <w:rPr>
          <w:rFonts w:ascii="Times New Roman" w:eastAsia="Times New Roman" w:hAnsi="Times New Roman" w:cs="Times New Roman"/>
          <w:color w:val="000000" w:themeColor="text1"/>
          <w:sz w:val="24"/>
          <w:szCs w:val="24"/>
          <w:vertAlign w:val="subscript"/>
        </w:rPr>
        <w:t>6</w:t>
      </w:r>
      <w:r w:rsidRPr="007B3A00">
        <w:rPr>
          <w:rFonts w:ascii="Times New Roman" w:eastAsia="Times New Roman" w:hAnsi="Times New Roman" w:cs="Times New Roman"/>
          <w:color w:val="000000" w:themeColor="text1"/>
          <w:sz w:val="24"/>
          <w:szCs w:val="24"/>
        </w:rPr>
        <w:t>H</w:t>
      </w:r>
      <w:r w:rsidRPr="007B3A00">
        <w:rPr>
          <w:rFonts w:ascii="Times New Roman" w:eastAsia="Times New Roman" w:hAnsi="Times New Roman" w:cs="Times New Roman"/>
          <w:color w:val="000000" w:themeColor="text1"/>
          <w:sz w:val="24"/>
          <w:szCs w:val="24"/>
          <w:vertAlign w:val="subscript"/>
        </w:rPr>
        <w:t>10</w:t>
      </w:r>
      <w:r w:rsidRPr="007B3A00">
        <w:rPr>
          <w:rFonts w:ascii="Times New Roman" w:eastAsia="Times New Roman" w:hAnsi="Times New Roman" w:cs="Times New Roman"/>
          <w:color w:val="000000" w:themeColor="text1"/>
          <w:sz w:val="24"/>
          <w:szCs w:val="24"/>
        </w:rPr>
        <w:t>O</w:t>
      </w:r>
      <w:r w:rsidRPr="007B3A00">
        <w:rPr>
          <w:rFonts w:ascii="Times New Roman" w:eastAsia="Times New Roman" w:hAnsi="Times New Roman" w:cs="Times New Roman"/>
          <w:color w:val="000000" w:themeColor="text1"/>
          <w:sz w:val="24"/>
          <w:szCs w:val="24"/>
          <w:vertAlign w:val="subscript"/>
        </w:rPr>
        <w:t>5</w:t>
      </w:r>
      <w:r w:rsidRPr="007B3A00">
        <w:rPr>
          <w:rFonts w:ascii="Times New Roman" w:eastAsia="Times New Roman" w:hAnsi="Times New Roman" w:cs="Times New Roman"/>
          <w:color w:val="000000" w:themeColor="text1"/>
          <w:sz w:val="24"/>
          <w:szCs w:val="24"/>
        </w:rPr>
        <w:t>)</w:t>
      </w:r>
      <w:r w:rsidRPr="007B3A00">
        <w:rPr>
          <w:rFonts w:ascii="Times New Roman" w:eastAsia="Times New Roman" w:hAnsi="Times New Roman" w:cs="Times New Roman"/>
          <w:i/>
          <w:iCs/>
          <w:color w:val="000000" w:themeColor="text1"/>
          <w:sz w:val="24"/>
          <w:szCs w:val="24"/>
          <w:vertAlign w:val="subscript"/>
        </w:rPr>
        <w:t>n</w:t>
      </w:r>
      <w:r w:rsidRPr="007B3A00">
        <w:rPr>
          <w:rFonts w:ascii="Times New Roman" w:eastAsia="Times New Roman" w:hAnsi="Times New Roman" w:cs="Times New Roman"/>
          <w:color w:val="000000" w:themeColor="text1"/>
          <w:sz w:val="24"/>
          <w:szCs w:val="24"/>
        </w:rPr>
        <w:t> + </w:t>
      </w:r>
      <w:r w:rsidRPr="007B3A00">
        <w:rPr>
          <w:rFonts w:ascii="Times New Roman" w:eastAsia="Times New Roman" w:hAnsi="Times New Roman" w:cs="Times New Roman"/>
          <w:i/>
          <w:iCs/>
          <w:color w:val="000000" w:themeColor="text1"/>
          <w:sz w:val="24"/>
          <w:szCs w:val="24"/>
        </w:rPr>
        <w:t>n</w:t>
      </w:r>
      <w:r w:rsidRPr="007B3A00">
        <w:rPr>
          <w:rFonts w:ascii="Times New Roman" w:eastAsia="Times New Roman" w:hAnsi="Times New Roman" w:cs="Times New Roman"/>
          <w:color w:val="000000" w:themeColor="text1"/>
          <w:sz w:val="24"/>
          <w:szCs w:val="24"/>
        </w:rPr>
        <w:t>H</w:t>
      </w:r>
      <w:r w:rsidRPr="007B3A00">
        <w:rPr>
          <w:rFonts w:ascii="Times New Roman" w:eastAsia="Times New Roman" w:hAnsi="Times New Roman" w:cs="Times New Roman"/>
          <w:color w:val="000000" w:themeColor="text1"/>
          <w:sz w:val="24"/>
          <w:szCs w:val="24"/>
          <w:vertAlign w:val="subscript"/>
        </w:rPr>
        <w:t>2</w:t>
      </w:r>
      <w:r w:rsidRPr="007B3A00">
        <w:rPr>
          <w:rFonts w:ascii="Times New Roman" w:eastAsia="Times New Roman" w:hAnsi="Times New Roman" w:cs="Times New Roman"/>
          <w:color w:val="000000" w:themeColor="text1"/>
          <w:sz w:val="24"/>
          <w:szCs w:val="24"/>
        </w:rPr>
        <w:t>O→ </w:t>
      </w:r>
      <w:r w:rsidRPr="007B3A00">
        <w:rPr>
          <w:rFonts w:ascii="Times New Roman" w:eastAsia="Times New Roman" w:hAnsi="Times New Roman" w:cs="Times New Roman"/>
          <w:i/>
          <w:iCs/>
          <w:color w:val="000000" w:themeColor="text1"/>
          <w:sz w:val="24"/>
          <w:szCs w:val="24"/>
        </w:rPr>
        <w:t>n</w:t>
      </w:r>
      <w:r w:rsidRPr="007B3A00">
        <w:rPr>
          <w:rFonts w:ascii="Times New Roman" w:eastAsia="Times New Roman" w:hAnsi="Times New Roman" w:cs="Times New Roman"/>
          <w:color w:val="000000" w:themeColor="text1"/>
          <w:sz w:val="24"/>
          <w:szCs w:val="24"/>
        </w:rPr>
        <w:t>C</w:t>
      </w:r>
      <w:r w:rsidRPr="007B3A00">
        <w:rPr>
          <w:rFonts w:ascii="Times New Roman" w:eastAsia="Times New Roman" w:hAnsi="Times New Roman" w:cs="Times New Roman"/>
          <w:color w:val="000000" w:themeColor="text1"/>
          <w:sz w:val="24"/>
          <w:szCs w:val="24"/>
          <w:vertAlign w:val="subscript"/>
        </w:rPr>
        <w:t>6</w:t>
      </w:r>
      <w:r w:rsidRPr="007B3A00">
        <w:rPr>
          <w:rFonts w:ascii="Times New Roman" w:eastAsia="Times New Roman" w:hAnsi="Times New Roman" w:cs="Times New Roman"/>
          <w:color w:val="000000" w:themeColor="text1"/>
          <w:sz w:val="24"/>
          <w:szCs w:val="24"/>
        </w:rPr>
        <w:t>H</w:t>
      </w:r>
      <w:r w:rsidRPr="007B3A00">
        <w:rPr>
          <w:rFonts w:ascii="Times New Roman" w:eastAsia="Times New Roman" w:hAnsi="Times New Roman" w:cs="Times New Roman"/>
          <w:color w:val="000000" w:themeColor="text1"/>
          <w:sz w:val="24"/>
          <w:szCs w:val="24"/>
          <w:vertAlign w:val="subscript"/>
        </w:rPr>
        <w:t>12</w:t>
      </w:r>
      <w:r w:rsidRPr="007B3A00">
        <w:rPr>
          <w:rFonts w:ascii="Times New Roman" w:eastAsia="Times New Roman" w:hAnsi="Times New Roman" w:cs="Times New Roman"/>
          <w:color w:val="000000" w:themeColor="text1"/>
          <w:sz w:val="24"/>
          <w:szCs w:val="24"/>
        </w:rPr>
        <w:t>O</w:t>
      </w:r>
      <w:r w:rsidRPr="007B3A00">
        <w:rPr>
          <w:rFonts w:ascii="Times New Roman" w:eastAsia="Times New Roman" w:hAnsi="Times New Roman" w:cs="Times New Roman"/>
          <w:color w:val="000000" w:themeColor="text1"/>
          <w:sz w:val="24"/>
          <w:szCs w:val="24"/>
          <w:vertAlign w:val="subscript"/>
        </w:rPr>
        <w:t>6</w:t>
      </w:r>
    </w:p>
    <w:p w:rsidR="00140C6B" w:rsidRPr="008E2450" w:rsidRDefault="00140C6B" w:rsidP="00140C6B">
      <w:pPr>
        <w:spacing w:before="150" w:after="150" w:line="240" w:lineRule="auto"/>
        <w:ind w:right="150"/>
        <w:jc w:val="both"/>
        <w:rPr>
          <w:rFonts w:ascii="Times New Roman" w:eastAsia="Times New Roman" w:hAnsi="Times New Roman" w:cs="Times New Roman"/>
          <w:color w:val="000000" w:themeColor="text1"/>
          <w:sz w:val="28"/>
          <w:szCs w:val="28"/>
        </w:rPr>
      </w:pPr>
      <w:r w:rsidRPr="008E2450">
        <w:rPr>
          <w:rFonts w:ascii="Times New Roman" w:eastAsia="Times New Roman" w:hAnsi="Times New Roman" w:cs="Times New Roman"/>
          <w:color w:val="000000" w:themeColor="text1"/>
          <w:sz w:val="28"/>
          <w:szCs w:val="28"/>
        </w:rPr>
        <w:t xml:space="preserve">При гидролизе </w:t>
      </w:r>
      <w:r w:rsidRPr="008E2450">
        <w:rPr>
          <w:rFonts w:ascii="Times New Roman" w:eastAsia="Times New Roman" w:hAnsi="Times New Roman" w:cs="Times New Roman"/>
          <w:b/>
          <w:color w:val="000000" w:themeColor="text1"/>
          <w:sz w:val="28"/>
          <w:szCs w:val="28"/>
        </w:rPr>
        <w:t>крахмала</w:t>
      </w:r>
      <w:r w:rsidRPr="008E2450">
        <w:rPr>
          <w:rFonts w:ascii="Times New Roman" w:eastAsia="Times New Roman" w:hAnsi="Times New Roman" w:cs="Times New Roman"/>
          <w:color w:val="000000" w:themeColor="text1"/>
          <w:sz w:val="28"/>
          <w:szCs w:val="28"/>
        </w:rPr>
        <w:t xml:space="preserve"> образуется </w:t>
      </w:r>
      <w:r w:rsidRPr="008E2450">
        <w:rPr>
          <w:rFonts w:ascii="Times New Roman" w:eastAsia="Times New Roman" w:hAnsi="Times New Roman" w:cs="Times New Roman"/>
          <w:b/>
          <w:color w:val="000000" w:themeColor="text1"/>
          <w:sz w:val="28"/>
          <w:szCs w:val="28"/>
          <w:u w:val="single"/>
        </w:rPr>
        <w:t>α-глюкоза</w:t>
      </w:r>
      <w:r w:rsidRPr="008E2450">
        <w:rPr>
          <w:rFonts w:ascii="Times New Roman" w:eastAsia="Times New Roman" w:hAnsi="Times New Roman" w:cs="Times New Roman"/>
          <w:color w:val="000000" w:themeColor="text1"/>
          <w:sz w:val="28"/>
          <w:szCs w:val="28"/>
        </w:rPr>
        <w:t xml:space="preserve">, а при гидролизе </w:t>
      </w:r>
      <w:r w:rsidRPr="008E2450">
        <w:rPr>
          <w:rFonts w:ascii="Times New Roman" w:eastAsia="Times New Roman" w:hAnsi="Times New Roman" w:cs="Times New Roman"/>
          <w:b/>
          <w:color w:val="000000" w:themeColor="text1"/>
          <w:sz w:val="28"/>
          <w:szCs w:val="28"/>
        </w:rPr>
        <w:t>целлюлозы</w:t>
      </w:r>
      <w:r w:rsidRPr="008E2450">
        <w:rPr>
          <w:rFonts w:ascii="Times New Roman" w:eastAsia="Times New Roman" w:hAnsi="Times New Roman" w:cs="Times New Roman"/>
          <w:color w:val="000000" w:themeColor="text1"/>
          <w:sz w:val="28"/>
          <w:szCs w:val="28"/>
        </w:rPr>
        <w:t xml:space="preserve"> − </w:t>
      </w:r>
      <w:r w:rsidRPr="008E2450">
        <w:rPr>
          <w:rFonts w:ascii="Times New Roman" w:eastAsia="Times New Roman" w:hAnsi="Times New Roman" w:cs="Times New Roman"/>
          <w:b/>
          <w:color w:val="000000" w:themeColor="text1"/>
          <w:sz w:val="28"/>
          <w:szCs w:val="28"/>
          <w:u w:val="single"/>
        </w:rPr>
        <w:t>β-глюкоза.</w:t>
      </w:r>
    </w:p>
    <w:p w:rsidR="00140C6B" w:rsidRPr="008E2450" w:rsidRDefault="00140C6B" w:rsidP="00140C6B">
      <w:pPr>
        <w:spacing w:before="150" w:after="150" w:line="240" w:lineRule="auto"/>
        <w:ind w:right="150"/>
        <w:jc w:val="both"/>
        <w:rPr>
          <w:rFonts w:ascii="Times New Roman" w:eastAsia="Times New Roman" w:hAnsi="Times New Roman" w:cs="Times New Roman"/>
          <w:color w:val="000000" w:themeColor="text1"/>
          <w:sz w:val="28"/>
          <w:szCs w:val="28"/>
        </w:rPr>
      </w:pPr>
      <w:r w:rsidRPr="008E2450">
        <w:rPr>
          <w:rFonts w:ascii="Times New Roman" w:eastAsia="Times New Roman" w:hAnsi="Times New Roman" w:cs="Times New Roman"/>
          <w:color w:val="000000" w:themeColor="text1"/>
          <w:sz w:val="28"/>
          <w:szCs w:val="28"/>
        </w:rPr>
        <w:t>В зависимости от условий проведения реакции гидролиз может осуществляться ступенчато с образованием промежуточных продуктов.</w:t>
      </w:r>
    </w:p>
    <w:p w:rsidR="00140C6B" w:rsidRPr="008E2450" w:rsidRDefault="00140C6B" w:rsidP="00140C6B">
      <w:pPr>
        <w:spacing w:before="150" w:after="150" w:line="240" w:lineRule="auto"/>
        <w:ind w:left="150" w:right="150"/>
        <w:jc w:val="both"/>
        <w:rPr>
          <w:rFonts w:ascii="Times New Roman" w:eastAsia="Times New Roman" w:hAnsi="Times New Roman" w:cs="Times New Roman"/>
          <w:color w:val="000000" w:themeColor="text1"/>
          <w:sz w:val="28"/>
          <w:szCs w:val="28"/>
        </w:rPr>
      </w:pPr>
      <w:r w:rsidRPr="008E2450">
        <w:rPr>
          <w:rFonts w:ascii="Times New Roman" w:eastAsia="Times New Roman" w:hAnsi="Times New Roman" w:cs="Times New Roman"/>
          <w:color w:val="000000" w:themeColor="text1"/>
          <w:sz w:val="28"/>
          <w:szCs w:val="28"/>
        </w:rPr>
        <w:t>(C</w:t>
      </w:r>
      <w:r w:rsidRPr="008E2450">
        <w:rPr>
          <w:rFonts w:ascii="Times New Roman" w:eastAsia="Times New Roman" w:hAnsi="Times New Roman" w:cs="Times New Roman"/>
          <w:color w:val="000000" w:themeColor="text1"/>
          <w:sz w:val="28"/>
          <w:szCs w:val="28"/>
          <w:vertAlign w:val="subscript"/>
        </w:rPr>
        <w:t>6</w:t>
      </w:r>
      <w:r w:rsidRPr="008E2450">
        <w:rPr>
          <w:rFonts w:ascii="Times New Roman" w:eastAsia="Times New Roman" w:hAnsi="Times New Roman" w:cs="Times New Roman"/>
          <w:color w:val="000000" w:themeColor="text1"/>
          <w:sz w:val="28"/>
          <w:szCs w:val="28"/>
        </w:rPr>
        <w:t>H</w:t>
      </w:r>
      <w:r w:rsidRPr="008E2450">
        <w:rPr>
          <w:rFonts w:ascii="Times New Roman" w:eastAsia="Times New Roman" w:hAnsi="Times New Roman" w:cs="Times New Roman"/>
          <w:color w:val="000000" w:themeColor="text1"/>
          <w:sz w:val="28"/>
          <w:szCs w:val="28"/>
          <w:vertAlign w:val="subscript"/>
        </w:rPr>
        <w:t>10</w:t>
      </w:r>
      <w:r w:rsidRPr="008E2450">
        <w:rPr>
          <w:rFonts w:ascii="Times New Roman" w:eastAsia="Times New Roman" w:hAnsi="Times New Roman" w:cs="Times New Roman"/>
          <w:color w:val="000000" w:themeColor="text1"/>
          <w:sz w:val="28"/>
          <w:szCs w:val="28"/>
        </w:rPr>
        <w:t>O</w:t>
      </w:r>
      <w:r w:rsidRPr="008E2450">
        <w:rPr>
          <w:rFonts w:ascii="Times New Roman" w:eastAsia="Times New Roman" w:hAnsi="Times New Roman" w:cs="Times New Roman"/>
          <w:color w:val="000000" w:themeColor="text1"/>
          <w:sz w:val="28"/>
          <w:szCs w:val="28"/>
          <w:vertAlign w:val="subscript"/>
        </w:rPr>
        <w:t>5</w:t>
      </w:r>
      <w:r w:rsidRPr="008E2450">
        <w:rPr>
          <w:rFonts w:ascii="Times New Roman" w:eastAsia="Times New Roman" w:hAnsi="Times New Roman" w:cs="Times New Roman"/>
          <w:color w:val="000000" w:themeColor="text1"/>
          <w:sz w:val="28"/>
          <w:szCs w:val="28"/>
        </w:rPr>
        <w:t>)</w:t>
      </w:r>
      <w:r w:rsidRPr="008E2450">
        <w:rPr>
          <w:rFonts w:ascii="Times New Roman" w:eastAsia="Times New Roman" w:hAnsi="Times New Roman" w:cs="Times New Roman"/>
          <w:color w:val="000000" w:themeColor="text1"/>
          <w:sz w:val="28"/>
          <w:szCs w:val="28"/>
          <w:vertAlign w:val="subscript"/>
        </w:rPr>
        <w:t>n</w:t>
      </w:r>
      <w:r w:rsidRPr="008E2450">
        <w:rPr>
          <w:rFonts w:ascii="Times New Roman" w:eastAsia="Times New Roman" w:hAnsi="Times New Roman" w:cs="Times New Roman"/>
          <w:color w:val="000000" w:themeColor="text1"/>
          <w:sz w:val="28"/>
          <w:szCs w:val="28"/>
        </w:rPr>
        <w:t>(крахмал) → (C</w:t>
      </w:r>
      <w:r w:rsidRPr="008E2450">
        <w:rPr>
          <w:rFonts w:ascii="Times New Roman" w:eastAsia="Times New Roman" w:hAnsi="Times New Roman" w:cs="Times New Roman"/>
          <w:color w:val="000000" w:themeColor="text1"/>
          <w:sz w:val="28"/>
          <w:szCs w:val="28"/>
          <w:vertAlign w:val="subscript"/>
        </w:rPr>
        <w:t>6</w:t>
      </w:r>
      <w:r w:rsidRPr="008E2450">
        <w:rPr>
          <w:rFonts w:ascii="Times New Roman" w:eastAsia="Times New Roman" w:hAnsi="Times New Roman" w:cs="Times New Roman"/>
          <w:color w:val="000000" w:themeColor="text1"/>
          <w:sz w:val="28"/>
          <w:szCs w:val="28"/>
        </w:rPr>
        <w:t>H</w:t>
      </w:r>
      <w:r w:rsidRPr="008E2450">
        <w:rPr>
          <w:rFonts w:ascii="Times New Roman" w:eastAsia="Times New Roman" w:hAnsi="Times New Roman" w:cs="Times New Roman"/>
          <w:color w:val="000000" w:themeColor="text1"/>
          <w:sz w:val="28"/>
          <w:szCs w:val="28"/>
          <w:vertAlign w:val="subscript"/>
        </w:rPr>
        <w:t>10</w:t>
      </w:r>
      <w:r w:rsidRPr="008E2450">
        <w:rPr>
          <w:rFonts w:ascii="Times New Roman" w:eastAsia="Times New Roman" w:hAnsi="Times New Roman" w:cs="Times New Roman"/>
          <w:color w:val="000000" w:themeColor="text1"/>
          <w:sz w:val="28"/>
          <w:szCs w:val="28"/>
        </w:rPr>
        <w:t>O</w:t>
      </w:r>
      <w:r w:rsidRPr="008E2450">
        <w:rPr>
          <w:rFonts w:ascii="Times New Roman" w:eastAsia="Times New Roman" w:hAnsi="Times New Roman" w:cs="Times New Roman"/>
          <w:color w:val="000000" w:themeColor="text1"/>
          <w:sz w:val="28"/>
          <w:szCs w:val="28"/>
          <w:vertAlign w:val="subscript"/>
        </w:rPr>
        <w:t>5</w:t>
      </w:r>
      <w:r w:rsidRPr="008E2450">
        <w:rPr>
          <w:rFonts w:ascii="Times New Roman" w:eastAsia="Times New Roman" w:hAnsi="Times New Roman" w:cs="Times New Roman"/>
          <w:color w:val="000000" w:themeColor="text1"/>
          <w:sz w:val="28"/>
          <w:szCs w:val="28"/>
        </w:rPr>
        <w:t>)</w:t>
      </w:r>
      <w:r w:rsidRPr="008E2450">
        <w:rPr>
          <w:rFonts w:ascii="Times New Roman" w:eastAsia="Times New Roman" w:hAnsi="Times New Roman" w:cs="Times New Roman"/>
          <w:color w:val="000000" w:themeColor="text1"/>
          <w:sz w:val="28"/>
          <w:szCs w:val="28"/>
          <w:vertAlign w:val="subscript"/>
        </w:rPr>
        <w:t>m</w:t>
      </w:r>
      <w:r w:rsidRPr="008E2450">
        <w:rPr>
          <w:rFonts w:ascii="Times New Roman" w:eastAsia="Times New Roman" w:hAnsi="Times New Roman" w:cs="Times New Roman"/>
          <w:color w:val="000000" w:themeColor="text1"/>
          <w:sz w:val="28"/>
          <w:szCs w:val="28"/>
        </w:rPr>
        <w:t>(декстрины (m&lt;n)) → xC</w:t>
      </w:r>
      <w:r w:rsidRPr="008E2450">
        <w:rPr>
          <w:rFonts w:ascii="Times New Roman" w:eastAsia="Times New Roman" w:hAnsi="Times New Roman" w:cs="Times New Roman"/>
          <w:color w:val="000000" w:themeColor="text1"/>
          <w:sz w:val="28"/>
          <w:szCs w:val="28"/>
          <w:vertAlign w:val="subscript"/>
        </w:rPr>
        <w:t>12</w:t>
      </w:r>
      <w:r w:rsidRPr="008E2450">
        <w:rPr>
          <w:rFonts w:ascii="Times New Roman" w:eastAsia="Times New Roman" w:hAnsi="Times New Roman" w:cs="Times New Roman"/>
          <w:color w:val="000000" w:themeColor="text1"/>
          <w:sz w:val="28"/>
          <w:szCs w:val="28"/>
        </w:rPr>
        <w:t>H</w:t>
      </w:r>
      <w:r w:rsidRPr="008E2450">
        <w:rPr>
          <w:rFonts w:ascii="Times New Roman" w:eastAsia="Times New Roman" w:hAnsi="Times New Roman" w:cs="Times New Roman"/>
          <w:color w:val="000000" w:themeColor="text1"/>
          <w:sz w:val="28"/>
          <w:szCs w:val="28"/>
          <w:vertAlign w:val="subscript"/>
        </w:rPr>
        <w:t>22</w:t>
      </w:r>
      <w:r w:rsidRPr="008E2450">
        <w:rPr>
          <w:rFonts w:ascii="Times New Roman" w:eastAsia="Times New Roman" w:hAnsi="Times New Roman" w:cs="Times New Roman"/>
          <w:color w:val="000000" w:themeColor="text1"/>
          <w:sz w:val="28"/>
          <w:szCs w:val="28"/>
        </w:rPr>
        <w:t>O</w:t>
      </w:r>
      <w:r w:rsidRPr="008E2450">
        <w:rPr>
          <w:rFonts w:ascii="Times New Roman" w:eastAsia="Times New Roman" w:hAnsi="Times New Roman" w:cs="Times New Roman"/>
          <w:color w:val="000000" w:themeColor="text1"/>
          <w:sz w:val="28"/>
          <w:szCs w:val="28"/>
          <w:vertAlign w:val="subscript"/>
        </w:rPr>
        <w:t>11</w:t>
      </w:r>
      <w:r w:rsidRPr="008E2450">
        <w:rPr>
          <w:rFonts w:ascii="Times New Roman" w:eastAsia="Times New Roman" w:hAnsi="Times New Roman" w:cs="Times New Roman"/>
          <w:color w:val="000000" w:themeColor="text1"/>
          <w:sz w:val="28"/>
          <w:szCs w:val="28"/>
        </w:rPr>
        <w:t>(мальтоза) → nC</w:t>
      </w:r>
      <w:r w:rsidRPr="008E2450">
        <w:rPr>
          <w:rFonts w:ascii="Times New Roman" w:eastAsia="Times New Roman" w:hAnsi="Times New Roman" w:cs="Times New Roman"/>
          <w:color w:val="000000" w:themeColor="text1"/>
          <w:sz w:val="28"/>
          <w:szCs w:val="28"/>
          <w:vertAlign w:val="subscript"/>
        </w:rPr>
        <w:t>6</w:t>
      </w:r>
      <w:r w:rsidRPr="008E2450">
        <w:rPr>
          <w:rFonts w:ascii="Times New Roman" w:eastAsia="Times New Roman" w:hAnsi="Times New Roman" w:cs="Times New Roman"/>
          <w:color w:val="000000" w:themeColor="text1"/>
          <w:sz w:val="28"/>
          <w:szCs w:val="28"/>
        </w:rPr>
        <w:t>H</w:t>
      </w:r>
      <w:r w:rsidRPr="008E2450">
        <w:rPr>
          <w:rFonts w:ascii="Times New Roman" w:eastAsia="Times New Roman" w:hAnsi="Times New Roman" w:cs="Times New Roman"/>
          <w:color w:val="000000" w:themeColor="text1"/>
          <w:sz w:val="28"/>
          <w:szCs w:val="28"/>
          <w:vertAlign w:val="subscript"/>
        </w:rPr>
        <w:t>12</w:t>
      </w:r>
      <w:r w:rsidRPr="008E2450">
        <w:rPr>
          <w:rFonts w:ascii="Times New Roman" w:eastAsia="Times New Roman" w:hAnsi="Times New Roman" w:cs="Times New Roman"/>
          <w:color w:val="000000" w:themeColor="text1"/>
          <w:sz w:val="28"/>
          <w:szCs w:val="28"/>
        </w:rPr>
        <w:t>O</w:t>
      </w:r>
      <w:r w:rsidRPr="008E2450">
        <w:rPr>
          <w:rFonts w:ascii="Times New Roman" w:eastAsia="Times New Roman" w:hAnsi="Times New Roman" w:cs="Times New Roman"/>
          <w:color w:val="000000" w:themeColor="text1"/>
          <w:sz w:val="28"/>
          <w:szCs w:val="28"/>
          <w:vertAlign w:val="subscript"/>
        </w:rPr>
        <w:t>6</w:t>
      </w:r>
      <w:r w:rsidRPr="008E2450">
        <w:rPr>
          <w:rFonts w:ascii="Times New Roman" w:eastAsia="Times New Roman" w:hAnsi="Times New Roman" w:cs="Times New Roman"/>
          <w:color w:val="000000" w:themeColor="text1"/>
          <w:sz w:val="28"/>
          <w:szCs w:val="28"/>
        </w:rPr>
        <w:t>(глюкоза)</w:t>
      </w:r>
    </w:p>
    <w:p w:rsidR="00140C6B" w:rsidRPr="007B3A00" w:rsidRDefault="00140C6B" w:rsidP="00140C6B">
      <w:pPr>
        <w:spacing w:before="150" w:after="150" w:line="240" w:lineRule="auto"/>
        <w:ind w:right="150"/>
        <w:jc w:val="both"/>
        <w:rPr>
          <w:rFonts w:ascii="Times New Roman" w:eastAsia="Times New Roman" w:hAnsi="Times New Roman" w:cs="Times New Roman"/>
          <w:color w:val="000000" w:themeColor="text1"/>
          <w:sz w:val="24"/>
          <w:szCs w:val="24"/>
        </w:rPr>
      </w:pPr>
      <w:r w:rsidRPr="007B3A00">
        <w:rPr>
          <w:rFonts w:ascii="Times New Roman" w:eastAsia="Times New Roman" w:hAnsi="Times New Roman" w:cs="Times New Roman"/>
          <w:color w:val="000000" w:themeColor="text1"/>
          <w:sz w:val="24"/>
          <w:szCs w:val="24"/>
        </w:rPr>
        <w:t>Реакцию превращения крахмала в глюкозу при каталитическом действии серной кислоты открыл в 1811 г. русский ученый К. Кирхгоф.</w:t>
      </w:r>
    </w:p>
    <w:p w:rsidR="00140C6B" w:rsidRPr="008E2450" w:rsidRDefault="00140C6B" w:rsidP="00140C6B">
      <w:pPr>
        <w:spacing w:before="150" w:after="150" w:line="240" w:lineRule="auto"/>
        <w:ind w:right="150"/>
        <w:jc w:val="both"/>
        <w:rPr>
          <w:rFonts w:ascii="Times New Roman" w:eastAsia="Times New Roman" w:hAnsi="Times New Roman" w:cs="Times New Roman"/>
          <w:b/>
          <w:color w:val="000000" w:themeColor="text1"/>
          <w:sz w:val="28"/>
          <w:szCs w:val="28"/>
          <w:u w:val="single"/>
        </w:rPr>
      </w:pPr>
      <w:r w:rsidRPr="008E2450">
        <w:rPr>
          <w:rFonts w:ascii="Times New Roman" w:eastAsia="Times New Roman" w:hAnsi="Times New Roman" w:cs="Times New Roman"/>
          <w:b/>
          <w:color w:val="000000" w:themeColor="text1"/>
          <w:sz w:val="28"/>
          <w:szCs w:val="28"/>
          <w:u w:val="single"/>
        </w:rPr>
        <w:t>3) Крахмал не вступает в реакцию «серебряного зеркала».</w:t>
      </w:r>
    </w:p>
    <w:p w:rsidR="00140C6B" w:rsidRPr="008E2450" w:rsidRDefault="00140C6B" w:rsidP="00140C6B">
      <w:pPr>
        <w:spacing w:before="150" w:after="150" w:line="240" w:lineRule="auto"/>
        <w:ind w:right="150"/>
        <w:jc w:val="both"/>
        <w:rPr>
          <w:rFonts w:ascii="Times New Roman" w:eastAsia="Times New Roman" w:hAnsi="Times New Roman" w:cs="Times New Roman"/>
          <w:color w:val="000000" w:themeColor="text1"/>
          <w:sz w:val="28"/>
          <w:szCs w:val="28"/>
        </w:rPr>
      </w:pPr>
      <w:r w:rsidRPr="008E2450">
        <w:rPr>
          <w:rFonts w:ascii="Times New Roman" w:eastAsia="Times New Roman" w:hAnsi="Times New Roman" w:cs="Times New Roman"/>
          <w:b/>
          <w:color w:val="000000" w:themeColor="text1"/>
          <w:sz w:val="28"/>
          <w:szCs w:val="28"/>
          <w:u w:val="single"/>
        </w:rPr>
        <w:t>4. Термическое разложение целлюлозы без доступа воздуха</w:t>
      </w:r>
      <w:r w:rsidRPr="008E2450">
        <w:rPr>
          <w:rFonts w:ascii="Times New Roman" w:eastAsia="Times New Roman" w:hAnsi="Times New Roman" w:cs="Times New Roman"/>
          <w:color w:val="000000" w:themeColor="text1"/>
          <w:sz w:val="28"/>
          <w:szCs w:val="28"/>
        </w:rPr>
        <w:t xml:space="preserve"> приводит к образованию метанола, уксусной кислоты, ацетона и др. продуктов.</w:t>
      </w:r>
    </w:p>
    <w:p w:rsidR="00140C6B" w:rsidRPr="008E2450" w:rsidRDefault="00140C6B" w:rsidP="00140C6B">
      <w:pPr>
        <w:spacing w:before="150" w:after="150" w:line="240" w:lineRule="auto"/>
        <w:ind w:left="150" w:right="150"/>
        <w:jc w:val="both"/>
        <w:rPr>
          <w:rFonts w:ascii="Times New Roman" w:eastAsia="Times New Roman" w:hAnsi="Times New Roman" w:cs="Times New Roman"/>
          <w:color w:val="000000" w:themeColor="text1"/>
          <w:sz w:val="28"/>
          <w:szCs w:val="28"/>
        </w:rPr>
      </w:pPr>
      <w:r w:rsidRPr="008E2450">
        <w:rPr>
          <w:rFonts w:ascii="Times New Roman" w:eastAsia="Times New Roman" w:hAnsi="Times New Roman" w:cs="Times New Roman"/>
          <w:color w:val="000000" w:themeColor="text1"/>
          <w:sz w:val="28"/>
          <w:szCs w:val="28"/>
        </w:rPr>
        <w:t>(С</w:t>
      </w:r>
      <w:r w:rsidRPr="008E2450">
        <w:rPr>
          <w:rFonts w:ascii="Times New Roman" w:eastAsia="Times New Roman" w:hAnsi="Times New Roman" w:cs="Times New Roman"/>
          <w:color w:val="000000" w:themeColor="text1"/>
          <w:sz w:val="28"/>
          <w:szCs w:val="28"/>
          <w:vertAlign w:val="subscript"/>
        </w:rPr>
        <w:t>6</w:t>
      </w:r>
      <w:r w:rsidRPr="008E2450">
        <w:rPr>
          <w:rFonts w:ascii="Times New Roman" w:eastAsia="Times New Roman" w:hAnsi="Times New Roman" w:cs="Times New Roman"/>
          <w:color w:val="000000" w:themeColor="text1"/>
          <w:sz w:val="28"/>
          <w:szCs w:val="28"/>
        </w:rPr>
        <w:t>Н</w:t>
      </w:r>
      <w:r w:rsidRPr="008E2450">
        <w:rPr>
          <w:rFonts w:ascii="Times New Roman" w:eastAsia="Times New Roman" w:hAnsi="Times New Roman" w:cs="Times New Roman"/>
          <w:color w:val="000000" w:themeColor="text1"/>
          <w:sz w:val="28"/>
          <w:szCs w:val="28"/>
          <w:vertAlign w:val="subscript"/>
        </w:rPr>
        <w:t>10</w:t>
      </w:r>
      <w:r w:rsidRPr="008E2450">
        <w:rPr>
          <w:rFonts w:ascii="Times New Roman" w:eastAsia="Times New Roman" w:hAnsi="Times New Roman" w:cs="Times New Roman"/>
          <w:color w:val="000000" w:themeColor="text1"/>
          <w:sz w:val="28"/>
          <w:szCs w:val="28"/>
        </w:rPr>
        <w:t>О</w:t>
      </w:r>
      <w:r w:rsidRPr="008E2450">
        <w:rPr>
          <w:rFonts w:ascii="Times New Roman" w:eastAsia="Times New Roman" w:hAnsi="Times New Roman" w:cs="Times New Roman"/>
          <w:color w:val="000000" w:themeColor="text1"/>
          <w:sz w:val="28"/>
          <w:szCs w:val="28"/>
          <w:vertAlign w:val="subscript"/>
        </w:rPr>
        <w:t>5</w:t>
      </w:r>
      <w:r w:rsidRPr="008E2450">
        <w:rPr>
          <w:rFonts w:ascii="Times New Roman" w:eastAsia="Times New Roman" w:hAnsi="Times New Roman" w:cs="Times New Roman"/>
          <w:color w:val="000000" w:themeColor="text1"/>
          <w:sz w:val="28"/>
          <w:szCs w:val="28"/>
        </w:rPr>
        <w:t>)</w:t>
      </w:r>
      <w:r w:rsidRPr="008E2450">
        <w:rPr>
          <w:rFonts w:ascii="Times New Roman" w:eastAsia="Times New Roman" w:hAnsi="Times New Roman" w:cs="Times New Roman"/>
          <w:color w:val="000000" w:themeColor="text1"/>
          <w:sz w:val="28"/>
          <w:szCs w:val="28"/>
          <w:vertAlign w:val="subscript"/>
        </w:rPr>
        <w:t>n</w:t>
      </w:r>
      <w:r w:rsidRPr="008E2450">
        <w:rPr>
          <w:rFonts w:ascii="Times New Roman" w:eastAsia="Times New Roman" w:hAnsi="Times New Roman" w:cs="Times New Roman"/>
          <w:color w:val="000000" w:themeColor="text1"/>
          <w:sz w:val="28"/>
          <w:szCs w:val="28"/>
        </w:rPr>
        <w:t> → древесный уголь +Н</w:t>
      </w:r>
      <w:r w:rsidRPr="008E2450">
        <w:rPr>
          <w:rFonts w:ascii="Times New Roman" w:eastAsia="Times New Roman" w:hAnsi="Times New Roman" w:cs="Times New Roman"/>
          <w:color w:val="000000" w:themeColor="text1"/>
          <w:sz w:val="28"/>
          <w:szCs w:val="28"/>
          <w:vertAlign w:val="subscript"/>
        </w:rPr>
        <w:t>2</w:t>
      </w:r>
      <w:r w:rsidRPr="008E2450">
        <w:rPr>
          <w:rFonts w:ascii="Times New Roman" w:eastAsia="Times New Roman" w:hAnsi="Times New Roman" w:cs="Times New Roman"/>
          <w:color w:val="000000" w:themeColor="text1"/>
          <w:sz w:val="28"/>
          <w:szCs w:val="28"/>
        </w:rPr>
        <w:t>О +летучие органические вещества</w:t>
      </w:r>
    </w:p>
    <w:p w:rsidR="00140C6B" w:rsidRPr="008E2450" w:rsidRDefault="00140C6B" w:rsidP="00140C6B">
      <w:pPr>
        <w:spacing w:before="150" w:after="150" w:line="240" w:lineRule="auto"/>
        <w:ind w:right="150"/>
        <w:jc w:val="both"/>
        <w:rPr>
          <w:rFonts w:ascii="Times New Roman" w:eastAsia="Times New Roman" w:hAnsi="Times New Roman" w:cs="Times New Roman"/>
          <w:color w:val="000000" w:themeColor="text1"/>
          <w:sz w:val="28"/>
          <w:szCs w:val="28"/>
        </w:rPr>
      </w:pPr>
      <w:r w:rsidRPr="008E2450">
        <w:rPr>
          <w:rFonts w:ascii="Times New Roman" w:eastAsia="Times New Roman" w:hAnsi="Times New Roman" w:cs="Times New Roman"/>
          <w:b/>
          <w:color w:val="000000" w:themeColor="text1"/>
          <w:sz w:val="28"/>
          <w:szCs w:val="28"/>
          <w:u w:val="single"/>
        </w:rPr>
        <w:t>5. С уксусной и азотной кислотой целлюлоза образует сложные эфиры</w:t>
      </w:r>
      <w:r w:rsidRPr="008E2450">
        <w:rPr>
          <w:rFonts w:ascii="Times New Roman" w:eastAsia="Times New Roman" w:hAnsi="Times New Roman" w:cs="Times New Roman"/>
          <w:color w:val="000000" w:themeColor="text1"/>
          <w:sz w:val="28"/>
          <w:szCs w:val="28"/>
        </w:rPr>
        <w:t xml:space="preserve"> [C</w:t>
      </w:r>
      <w:r w:rsidRPr="008E2450">
        <w:rPr>
          <w:rFonts w:ascii="Times New Roman" w:eastAsia="Times New Roman" w:hAnsi="Times New Roman" w:cs="Times New Roman"/>
          <w:color w:val="000000" w:themeColor="text1"/>
          <w:sz w:val="28"/>
          <w:szCs w:val="28"/>
          <w:vertAlign w:val="subscript"/>
        </w:rPr>
        <w:t>6</w:t>
      </w:r>
      <w:r w:rsidRPr="008E2450">
        <w:rPr>
          <w:rFonts w:ascii="Times New Roman" w:eastAsia="Times New Roman" w:hAnsi="Times New Roman" w:cs="Times New Roman"/>
          <w:color w:val="000000" w:themeColor="text1"/>
          <w:sz w:val="28"/>
          <w:szCs w:val="28"/>
        </w:rPr>
        <w:t>H</w:t>
      </w:r>
      <w:r w:rsidRPr="008E2450">
        <w:rPr>
          <w:rFonts w:ascii="Times New Roman" w:eastAsia="Times New Roman" w:hAnsi="Times New Roman" w:cs="Times New Roman"/>
          <w:color w:val="000000" w:themeColor="text1"/>
          <w:sz w:val="28"/>
          <w:szCs w:val="28"/>
          <w:vertAlign w:val="subscript"/>
        </w:rPr>
        <w:t>7</w:t>
      </w:r>
      <w:r w:rsidRPr="008E2450">
        <w:rPr>
          <w:rFonts w:ascii="Times New Roman" w:eastAsia="Times New Roman" w:hAnsi="Times New Roman" w:cs="Times New Roman"/>
          <w:color w:val="000000" w:themeColor="text1"/>
          <w:sz w:val="28"/>
          <w:szCs w:val="28"/>
        </w:rPr>
        <w:t>O</w:t>
      </w:r>
      <w:r w:rsidRPr="008E2450">
        <w:rPr>
          <w:rFonts w:ascii="Times New Roman" w:eastAsia="Times New Roman" w:hAnsi="Times New Roman" w:cs="Times New Roman"/>
          <w:color w:val="000000" w:themeColor="text1"/>
          <w:sz w:val="28"/>
          <w:szCs w:val="28"/>
          <w:vertAlign w:val="subscript"/>
        </w:rPr>
        <w:t>2</w:t>
      </w:r>
      <w:r w:rsidRPr="008E2450">
        <w:rPr>
          <w:rFonts w:ascii="Times New Roman" w:eastAsia="Times New Roman" w:hAnsi="Times New Roman" w:cs="Times New Roman"/>
          <w:color w:val="000000" w:themeColor="text1"/>
          <w:sz w:val="28"/>
          <w:szCs w:val="28"/>
        </w:rPr>
        <w:t>(ONO</w:t>
      </w:r>
      <w:r w:rsidRPr="008E2450">
        <w:rPr>
          <w:rFonts w:ascii="Times New Roman" w:eastAsia="Times New Roman" w:hAnsi="Times New Roman" w:cs="Times New Roman"/>
          <w:color w:val="000000" w:themeColor="text1"/>
          <w:sz w:val="28"/>
          <w:szCs w:val="28"/>
          <w:vertAlign w:val="subscript"/>
        </w:rPr>
        <w:t>2</w:t>
      </w:r>
      <w:r w:rsidRPr="008E2450">
        <w:rPr>
          <w:rFonts w:ascii="Times New Roman" w:eastAsia="Times New Roman" w:hAnsi="Times New Roman" w:cs="Times New Roman"/>
          <w:color w:val="000000" w:themeColor="text1"/>
          <w:sz w:val="28"/>
          <w:szCs w:val="28"/>
        </w:rPr>
        <w:t>)</w:t>
      </w:r>
      <w:r w:rsidRPr="008E2450">
        <w:rPr>
          <w:rFonts w:ascii="Times New Roman" w:eastAsia="Times New Roman" w:hAnsi="Times New Roman" w:cs="Times New Roman"/>
          <w:color w:val="000000" w:themeColor="text1"/>
          <w:sz w:val="28"/>
          <w:szCs w:val="28"/>
          <w:vertAlign w:val="subscript"/>
        </w:rPr>
        <w:t>3</w:t>
      </w:r>
      <w:r w:rsidRPr="008E2450">
        <w:rPr>
          <w:rFonts w:ascii="Times New Roman" w:eastAsia="Times New Roman" w:hAnsi="Times New Roman" w:cs="Times New Roman"/>
          <w:color w:val="000000" w:themeColor="text1"/>
          <w:sz w:val="28"/>
          <w:szCs w:val="28"/>
        </w:rPr>
        <w:t>]</w:t>
      </w:r>
      <w:r w:rsidRPr="008E2450">
        <w:rPr>
          <w:rFonts w:ascii="Times New Roman" w:eastAsia="Times New Roman" w:hAnsi="Times New Roman" w:cs="Times New Roman"/>
          <w:i/>
          <w:iCs/>
          <w:color w:val="000000" w:themeColor="text1"/>
          <w:sz w:val="28"/>
          <w:szCs w:val="28"/>
          <w:vertAlign w:val="subscript"/>
        </w:rPr>
        <w:t>n</w:t>
      </w:r>
      <w:r w:rsidRPr="008E2450">
        <w:rPr>
          <w:rFonts w:ascii="Times New Roman" w:eastAsia="Times New Roman" w:hAnsi="Times New Roman" w:cs="Times New Roman"/>
          <w:color w:val="000000" w:themeColor="text1"/>
          <w:sz w:val="28"/>
          <w:szCs w:val="28"/>
        </w:rPr>
        <w:t> и [C</w:t>
      </w:r>
      <w:r w:rsidRPr="008E2450">
        <w:rPr>
          <w:rFonts w:ascii="Times New Roman" w:eastAsia="Times New Roman" w:hAnsi="Times New Roman" w:cs="Times New Roman"/>
          <w:color w:val="000000" w:themeColor="text1"/>
          <w:sz w:val="28"/>
          <w:szCs w:val="28"/>
          <w:vertAlign w:val="subscript"/>
        </w:rPr>
        <w:t>6</w:t>
      </w:r>
      <w:r w:rsidRPr="008E2450">
        <w:rPr>
          <w:rFonts w:ascii="Times New Roman" w:eastAsia="Times New Roman" w:hAnsi="Times New Roman" w:cs="Times New Roman"/>
          <w:color w:val="000000" w:themeColor="text1"/>
          <w:sz w:val="28"/>
          <w:szCs w:val="28"/>
        </w:rPr>
        <w:t>H</w:t>
      </w:r>
      <w:r w:rsidRPr="008E2450">
        <w:rPr>
          <w:rFonts w:ascii="Times New Roman" w:eastAsia="Times New Roman" w:hAnsi="Times New Roman" w:cs="Times New Roman"/>
          <w:color w:val="000000" w:themeColor="text1"/>
          <w:sz w:val="28"/>
          <w:szCs w:val="28"/>
          <w:vertAlign w:val="subscript"/>
        </w:rPr>
        <w:t>7</w:t>
      </w:r>
      <w:r w:rsidRPr="008E2450">
        <w:rPr>
          <w:rFonts w:ascii="Times New Roman" w:eastAsia="Times New Roman" w:hAnsi="Times New Roman" w:cs="Times New Roman"/>
          <w:color w:val="000000" w:themeColor="text1"/>
          <w:sz w:val="28"/>
          <w:szCs w:val="28"/>
        </w:rPr>
        <w:t>O</w:t>
      </w:r>
      <w:r w:rsidRPr="008E2450">
        <w:rPr>
          <w:rFonts w:ascii="Times New Roman" w:eastAsia="Times New Roman" w:hAnsi="Times New Roman" w:cs="Times New Roman"/>
          <w:color w:val="000000" w:themeColor="text1"/>
          <w:sz w:val="28"/>
          <w:szCs w:val="28"/>
          <w:vertAlign w:val="subscript"/>
        </w:rPr>
        <w:t>2</w:t>
      </w:r>
      <w:r w:rsidRPr="008E2450">
        <w:rPr>
          <w:rFonts w:ascii="Times New Roman" w:eastAsia="Times New Roman" w:hAnsi="Times New Roman" w:cs="Times New Roman"/>
          <w:color w:val="000000" w:themeColor="text1"/>
          <w:sz w:val="28"/>
          <w:szCs w:val="28"/>
        </w:rPr>
        <w:t>(OCOCH</w:t>
      </w:r>
      <w:r w:rsidRPr="008E2450">
        <w:rPr>
          <w:rFonts w:ascii="Times New Roman" w:eastAsia="Times New Roman" w:hAnsi="Times New Roman" w:cs="Times New Roman"/>
          <w:color w:val="000000" w:themeColor="text1"/>
          <w:sz w:val="28"/>
          <w:szCs w:val="28"/>
          <w:vertAlign w:val="subscript"/>
        </w:rPr>
        <w:t>3</w:t>
      </w:r>
      <w:r w:rsidRPr="008E2450">
        <w:rPr>
          <w:rFonts w:ascii="Times New Roman" w:eastAsia="Times New Roman" w:hAnsi="Times New Roman" w:cs="Times New Roman"/>
          <w:color w:val="000000" w:themeColor="text1"/>
          <w:sz w:val="28"/>
          <w:szCs w:val="28"/>
        </w:rPr>
        <w:t>)</w:t>
      </w:r>
      <w:r w:rsidRPr="008E2450">
        <w:rPr>
          <w:rFonts w:ascii="Times New Roman" w:eastAsia="Times New Roman" w:hAnsi="Times New Roman" w:cs="Times New Roman"/>
          <w:color w:val="000000" w:themeColor="text1"/>
          <w:sz w:val="28"/>
          <w:szCs w:val="28"/>
          <w:vertAlign w:val="subscript"/>
        </w:rPr>
        <w:t>3</w:t>
      </w:r>
      <w:r w:rsidRPr="008E2450">
        <w:rPr>
          <w:rFonts w:ascii="Times New Roman" w:eastAsia="Times New Roman" w:hAnsi="Times New Roman" w:cs="Times New Roman"/>
          <w:color w:val="000000" w:themeColor="text1"/>
          <w:sz w:val="28"/>
          <w:szCs w:val="28"/>
        </w:rPr>
        <w:t>]</w:t>
      </w:r>
      <w:r w:rsidRPr="008E2450">
        <w:rPr>
          <w:rFonts w:ascii="Times New Roman" w:eastAsia="Times New Roman" w:hAnsi="Times New Roman" w:cs="Times New Roman"/>
          <w:i/>
          <w:iCs/>
          <w:color w:val="000000" w:themeColor="text1"/>
          <w:sz w:val="28"/>
          <w:szCs w:val="28"/>
          <w:vertAlign w:val="subscript"/>
        </w:rPr>
        <w:t>n</w:t>
      </w:r>
      <w:r w:rsidRPr="008E2450">
        <w:rPr>
          <w:rFonts w:ascii="Times New Roman" w:eastAsia="Times New Roman" w:hAnsi="Times New Roman" w:cs="Times New Roman"/>
          <w:color w:val="000000" w:themeColor="text1"/>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10"/>
        <w:gridCol w:w="895"/>
        <w:gridCol w:w="876"/>
        <w:gridCol w:w="3936"/>
        <w:gridCol w:w="738"/>
      </w:tblGrid>
      <w:tr w:rsidR="00140C6B" w:rsidRPr="007B3A00" w:rsidTr="00CC764B">
        <w:trPr>
          <w:tblCellSpacing w:w="15" w:type="dxa"/>
        </w:trPr>
        <w:tc>
          <w:tcPr>
            <w:tcW w:w="0" w:type="auto"/>
            <w:vAlign w:val="center"/>
            <w:hideMark/>
          </w:tcPr>
          <w:p w:rsidR="00140C6B" w:rsidRPr="007B3A00" w:rsidRDefault="00140C6B" w:rsidP="00CC764B">
            <w:pPr>
              <w:spacing w:after="0" w:line="240" w:lineRule="auto"/>
              <w:rPr>
                <w:rFonts w:ascii="Times New Roman" w:eastAsia="Times New Roman" w:hAnsi="Times New Roman" w:cs="Times New Roman"/>
                <w:color w:val="000000" w:themeColor="text1"/>
                <w:sz w:val="24"/>
                <w:szCs w:val="24"/>
              </w:rPr>
            </w:pPr>
            <w:r w:rsidRPr="007B3A00">
              <w:rPr>
                <w:rFonts w:ascii="Times New Roman" w:eastAsia="Times New Roman" w:hAnsi="Times New Roman" w:cs="Times New Roman"/>
                <w:noProof/>
                <w:color w:val="000000" w:themeColor="text1"/>
                <w:sz w:val="24"/>
                <w:szCs w:val="24"/>
              </w:rPr>
              <w:drawing>
                <wp:inline distT="0" distB="0" distL="0" distR="0">
                  <wp:extent cx="1790700" cy="1076325"/>
                  <wp:effectExtent l="19050" t="0" r="0" b="0"/>
                  <wp:docPr id="598" name="Рисунок 9" descr="https://poznayka.org/baza1/441505560407.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oznayka.org/baza1/441505560407.files/image037.gif"/>
                          <pic:cNvPicPr>
                            <a:picLocks noChangeAspect="1" noChangeArrowheads="1"/>
                          </pic:cNvPicPr>
                        </pic:nvPicPr>
                        <pic:blipFill>
                          <a:blip r:embed="rId86" cstate="print"/>
                          <a:srcRect/>
                          <a:stretch>
                            <a:fillRect/>
                          </a:stretch>
                        </pic:blipFill>
                        <pic:spPr bwMode="auto">
                          <a:xfrm>
                            <a:off x="0" y="0"/>
                            <a:ext cx="1790700" cy="1076325"/>
                          </a:xfrm>
                          <a:prstGeom prst="rect">
                            <a:avLst/>
                          </a:prstGeom>
                          <a:noFill/>
                          <a:ln w="9525">
                            <a:noFill/>
                            <a:miter lim="800000"/>
                            <a:headEnd/>
                            <a:tailEnd/>
                          </a:ln>
                        </pic:spPr>
                      </pic:pic>
                    </a:graphicData>
                  </a:graphic>
                </wp:inline>
              </w:drawing>
            </w:r>
            <w:r w:rsidRPr="007B3A00">
              <w:rPr>
                <w:rFonts w:ascii="Times New Roman" w:eastAsia="Times New Roman" w:hAnsi="Times New Roman" w:cs="Times New Roman"/>
                <w:color w:val="000000" w:themeColor="text1"/>
                <w:sz w:val="24"/>
                <w:szCs w:val="24"/>
              </w:rPr>
              <w:t>целлюлоза</w:t>
            </w:r>
          </w:p>
        </w:tc>
        <w:tc>
          <w:tcPr>
            <w:tcW w:w="0" w:type="auto"/>
            <w:vAlign w:val="center"/>
            <w:hideMark/>
          </w:tcPr>
          <w:p w:rsidR="00140C6B" w:rsidRPr="007B3A00" w:rsidRDefault="00140C6B" w:rsidP="00CC764B">
            <w:pPr>
              <w:spacing w:after="0" w:line="240" w:lineRule="auto"/>
              <w:rPr>
                <w:rFonts w:ascii="Times New Roman" w:eastAsia="Times New Roman" w:hAnsi="Times New Roman" w:cs="Times New Roman"/>
                <w:color w:val="000000" w:themeColor="text1"/>
                <w:sz w:val="24"/>
                <w:szCs w:val="24"/>
              </w:rPr>
            </w:pPr>
            <w:r w:rsidRPr="007B3A00">
              <w:rPr>
                <w:rFonts w:ascii="Times New Roman" w:eastAsia="Times New Roman" w:hAnsi="Times New Roman" w:cs="Times New Roman"/>
                <w:color w:val="000000" w:themeColor="text1"/>
                <w:sz w:val="24"/>
                <w:szCs w:val="24"/>
              </w:rPr>
              <w:t>+ 3nHNO</w:t>
            </w:r>
            <w:r w:rsidRPr="007B3A00">
              <w:rPr>
                <w:rFonts w:ascii="Times New Roman" w:eastAsia="Times New Roman" w:hAnsi="Times New Roman" w:cs="Times New Roman"/>
                <w:color w:val="000000" w:themeColor="text1"/>
                <w:sz w:val="24"/>
                <w:szCs w:val="24"/>
                <w:vertAlign w:val="subscript"/>
              </w:rPr>
              <w:t>3</w:t>
            </w:r>
          </w:p>
        </w:tc>
        <w:tc>
          <w:tcPr>
            <w:tcW w:w="0" w:type="auto"/>
            <w:vAlign w:val="center"/>
            <w:hideMark/>
          </w:tcPr>
          <w:p w:rsidR="00140C6B" w:rsidRPr="007B3A00" w:rsidRDefault="00140C6B" w:rsidP="00CC764B">
            <w:pPr>
              <w:spacing w:after="0" w:line="240" w:lineRule="auto"/>
              <w:rPr>
                <w:rFonts w:ascii="Times New Roman" w:eastAsia="Times New Roman" w:hAnsi="Times New Roman" w:cs="Times New Roman"/>
                <w:color w:val="000000" w:themeColor="text1"/>
                <w:sz w:val="24"/>
                <w:szCs w:val="24"/>
              </w:rPr>
            </w:pPr>
            <w:r w:rsidRPr="007B3A00">
              <w:rPr>
                <w:rFonts w:ascii="Times New Roman" w:eastAsia="Times New Roman" w:hAnsi="Times New Roman" w:cs="Times New Roman"/>
                <w:color w:val="000000" w:themeColor="text1"/>
                <w:sz w:val="24"/>
                <w:szCs w:val="24"/>
              </w:rPr>
              <w:t>H</w:t>
            </w:r>
            <w:r w:rsidRPr="007B3A00">
              <w:rPr>
                <w:rFonts w:ascii="Times New Roman" w:eastAsia="Times New Roman" w:hAnsi="Times New Roman" w:cs="Times New Roman"/>
                <w:color w:val="000000" w:themeColor="text1"/>
                <w:sz w:val="24"/>
                <w:szCs w:val="24"/>
                <w:vertAlign w:val="subscript"/>
              </w:rPr>
              <w:t>2</w:t>
            </w:r>
            <w:r w:rsidRPr="007B3A00">
              <w:rPr>
                <w:rFonts w:ascii="Times New Roman" w:eastAsia="Times New Roman" w:hAnsi="Times New Roman" w:cs="Times New Roman"/>
                <w:color w:val="000000" w:themeColor="text1"/>
                <w:sz w:val="24"/>
                <w:szCs w:val="24"/>
              </w:rPr>
              <w:t>SO</w:t>
            </w:r>
            <w:r w:rsidRPr="007B3A00">
              <w:rPr>
                <w:rFonts w:ascii="Times New Roman" w:eastAsia="Times New Roman" w:hAnsi="Times New Roman" w:cs="Times New Roman"/>
                <w:color w:val="000000" w:themeColor="text1"/>
                <w:sz w:val="24"/>
                <w:szCs w:val="24"/>
                <w:vertAlign w:val="subscript"/>
              </w:rPr>
              <w:t>4</w:t>
            </w:r>
            <w:r w:rsidRPr="007B3A00">
              <w:rPr>
                <w:rFonts w:ascii="Times New Roman" w:eastAsia="Times New Roman" w:hAnsi="Times New Roman" w:cs="Times New Roman"/>
                <w:color w:val="000000" w:themeColor="text1"/>
                <w:sz w:val="24"/>
                <w:szCs w:val="24"/>
              </w:rPr>
              <w:t> ––––→</w:t>
            </w:r>
          </w:p>
        </w:tc>
        <w:tc>
          <w:tcPr>
            <w:tcW w:w="0" w:type="auto"/>
            <w:vAlign w:val="center"/>
            <w:hideMark/>
          </w:tcPr>
          <w:p w:rsidR="00140C6B" w:rsidRPr="007B3A00" w:rsidRDefault="00140C6B" w:rsidP="00CC764B">
            <w:pPr>
              <w:spacing w:after="0" w:line="240" w:lineRule="auto"/>
              <w:rPr>
                <w:rFonts w:ascii="Times New Roman" w:eastAsia="Times New Roman" w:hAnsi="Times New Roman" w:cs="Times New Roman"/>
                <w:color w:val="000000" w:themeColor="text1"/>
                <w:sz w:val="24"/>
                <w:szCs w:val="24"/>
              </w:rPr>
            </w:pPr>
            <w:r w:rsidRPr="007B3A00">
              <w:rPr>
                <w:rFonts w:ascii="Times New Roman" w:eastAsia="Times New Roman" w:hAnsi="Times New Roman" w:cs="Times New Roman"/>
                <w:noProof/>
                <w:color w:val="000000" w:themeColor="text1"/>
                <w:sz w:val="24"/>
                <w:szCs w:val="24"/>
              </w:rPr>
              <w:drawing>
                <wp:inline distT="0" distB="0" distL="0" distR="0">
                  <wp:extent cx="1752600" cy="1114425"/>
                  <wp:effectExtent l="19050" t="0" r="0" b="0"/>
                  <wp:docPr id="599" name="Рисунок 10" descr="https://poznayka.org/baza1/441505560407.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oznayka.org/baza1/441505560407.files/image038.gif"/>
                          <pic:cNvPicPr>
                            <a:picLocks noChangeAspect="1" noChangeArrowheads="1"/>
                          </pic:cNvPicPr>
                        </pic:nvPicPr>
                        <pic:blipFill>
                          <a:blip r:embed="rId87" cstate="print"/>
                          <a:srcRect/>
                          <a:stretch>
                            <a:fillRect/>
                          </a:stretch>
                        </pic:blipFill>
                        <pic:spPr bwMode="auto">
                          <a:xfrm>
                            <a:off x="0" y="0"/>
                            <a:ext cx="1752600" cy="1114425"/>
                          </a:xfrm>
                          <a:prstGeom prst="rect">
                            <a:avLst/>
                          </a:prstGeom>
                          <a:noFill/>
                          <a:ln w="9525">
                            <a:noFill/>
                            <a:miter lim="800000"/>
                            <a:headEnd/>
                            <a:tailEnd/>
                          </a:ln>
                        </pic:spPr>
                      </pic:pic>
                    </a:graphicData>
                  </a:graphic>
                </wp:inline>
              </w:drawing>
            </w:r>
            <w:r w:rsidRPr="007B3A00">
              <w:rPr>
                <w:rFonts w:ascii="Times New Roman" w:eastAsia="Times New Roman" w:hAnsi="Times New Roman" w:cs="Times New Roman"/>
                <w:color w:val="000000" w:themeColor="text1"/>
                <w:sz w:val="24"/>
                <w:szCs w:val="24"/>
              </w:rPr>
              <w:t> тринитрат целлюлозы</w:t>
            </w:r>
          </w:p>
        </w:tc>
        <w:tc>
          <w:tcPr>
            <w:tcW w:w="0" w:type="auto"/>
            <w:vAlign w:val="center"/>
            <w:hideMark/>
          </w:tcPr>
          <w:p w:rsidR="00140C6B" w:rsidRPr="007B3A00" w:rsidRDefault="00140C6B" w:rsidP="00CC764B">
            <w:pPr>
              <w:spacing w:after="0" w:line="240" w:lineRule="auto"/>
              <w:rPr>
                <w:rFonts w:ascii="Times New Roman" w:eastAsia="Times New Roman" w:hAnsi="Times New Roman" w:cs="Times New Roman"/>
                <w:color w:val="000000" w:themeColor="text1"/>
                <w:sz w:val="24"/>
                <w:szCs w:val="24"/>
              </w:rPr>
            </w:pPr>
            <w:r w:rsidRPr="007B3A00">
              <w:rPr>
                <w:rFonts w:ascii="Times New Roman" w:eastAsia="Times New Roman" w:hAnsi="Times New Roman" w:cs="Times New Roman"/>
                <w:color w:val="000000" w:themeColor="text1"/>
                <w:sz w:val="24"/>
                <w:szCs w:val="24"/>
              </w:rPr>
              <w:t>+ 3nH</w:t>
            </w:r>
            <w:r w:rsidRPr="007B3A00">
              <w:rPr>
                <w:rFonts w:ascii="Times New Roman" w:eastAsia="Times New Roman" w:hAnsi="Times New Roman" w:cs="Times New Roman"/>
                <w:color w:val="000000" w:themeColor="text1"/>
                <w:sz w:val="24"/>
                <w:szCs w:val="24"/>
                <w:vertAlign w:val="subscript"/>
              </w:rPr>
              <w:t>2</w:t>
            </w:r>
            <w:r w:rsidRPr="007B3A00">
              <w:rPr>
                <w:rFonts w:ascii="Times New Roman" w:eastAsia="Times New Roman" w:hAnsi="Times New Roman" w:cs="Times New Roman"/>
                <w:color w:val="000000" w:themeColor="text1"/>
                <w:sz w:val="24"/>
                <w:szCs w:val="24"/>
              </w:rPr>
              <w:t>О</w:t>
            </w:r>
          </w:p>
        </w:tc>
      </w:tr>
    </w:tbl>
    <w:p w:rsidR="00140C6B" w:rsidRPr="008E2450" w:rsidRDefault="00140C6B" w:rsidP="00140C6B">
      <w:pPr>
        <w:spacing w:before="150" w:after="150" w:line="240" w:lineRule="auto"/>
        <w:ind w:right="150"/>
        <w:jc w:val="both"/>
        <w:rPr>
          <w:rFonts w:ascii="Times New Roman" w:eastAsia="Times New Roman" w:hAnsi="Times New Roman" w:cs="Times New Roman"/>
          <w:b/>
          <w:i/>
          <w:color w:val="000000" w:themeColor="text1"/>
          <w:sz w:val="28"/>
          <w:szCs w:val="28"/>
          <w:u w:val="single"/>
        </w:rPr>
      </w:pPr>
      <w:r w:rsidRPr="008E2450">
        <w:rPr>
          <w:rFonts w:ascii="Times New Roman" w:eastAsia="Times New Roman" w:hAnsi="Times New Roman" w:cs="Times New Roman"/>
          <w:b/>
          <w:i/>
          <w:color w:val="000000" w:themeColor="text1"/>
          <w:sz w:val="28"/>
          <w:szCs w:val="28"/>
          <w:u w:val="single"/>
        </w:rPr>
        <w:t>Качественная реакция на крахмал:</w:t>
      </w:r>
    </w:p>
    <w:p w:rsidR="00140C6B" w:rsidRPr="008E2450" w:rsidRDefault="00140C6B" w:rsidP="00140C6B">
      <w:pPr>
        <w:spacing w:before="150" w:after="150" w:line="240" w:lineRule="auto"/>
        <w:ind w:left="150" w:right="150"/>
        <w:jc w:val="both"/>
        <w:rPr>
          <w:rFonts w:ascii="Times New Roman" w:eastAsia="Times New Roman" w:hAnsi="Times New Roman" w:cs="Times New Roman"/>
          <w:color w:val="000000" w:themeColor="text1"/>
          <w:sz w:val="28"/>
          <w:szCs w:val="28"/>
        </w:rPr>
      </w:pPr>
      <w:r w:rsidRPr="008E2450">
        <w:rPr>
          <w:rFonts w:ascii="Times New Roman" w:eastAsia="Times New Roman" w:hAnsi="Times New Roman" w:cs="Times New Roman"/>
          <w:color w:val="000000" w:themeColor="text1"/>
          <w:sz w:val="28"/>
          <w:szCs w:val="28"/>
        </w:rPr>
        <w:t>(С</w:t>
      </w:r>
      <w:r w:rsidRPr="008E2450">
        <w:rPr>
          <w:rFonts w:ascii="Times New Roman" w:eastAsia="Times New Roman" w:hAnsi="Times New Roman" w:cs="Times New Roman"/>
          <w:color w:val="000000" w:themeColor="text1"/>
          <w:sz w:val="28"/>
          <w:szCs w:val="28"/>
          <w:vertAlign w:val="subscript"/>
        </w:rPr>
        <w:t>6</w:t>
      </w:r>
      <w:r w:rsidRPr="008E2450">
        <w:rPr>
          <w:rFonts w:ascii="Times New Roman" w:eastAsia="Times New Roman" w:hAnsi="Times New Roman" w:cs="Times New Roman"/>
          <w:color w:val="000000" w:themeColor="text1"/>
          <w:sz w:val="28"/>
          <w:szCs w:val="28"/>
        </w:rPr>
        <w:t>Н</w:t>
      </w:r>
      <w:r w:rsidRPr="008E2450">
        <w:rPr>
          <w:rFonts w:ascii="Times New Roman" w:eastAsia="Times New Roman" w:hAnsi="Times New Roman" w:cs="Times New Roman"/>
          <w:color w:val="000000" w:themeColor="text1"/>
          <w:sz w:val="28"/>
          <w:szCs w:val="28"/>
          <w:vertAlign w:val="subscript"/>
        </w:rPr>
        <w:t>10</w:t>
      </w:r>
      <w:r w:rsidRPr="008E2450">
        <w:rPr>
          <w:rFonts w:ascii="Times New Roman" w:eastAsia="Times New Roman" w:hAnsi="Times New Roman" w:cs="Times New Roman"/>
          <w:color w:val="000000" w:themeColor="text1"/>
          <w:sz w:val="28"/>
          <w:szCs w:val="28"/>
        </w:rPr>
        <w:t>О</w:t>
      </w:r>
      <w:r w:rsidRPr="008E2450">
        <w:rPr>
          <w:rFonts w:ascii="Times New Roman" w:eastAsia="Times New Roman" w:hAnsi="Times New Roman" w:cs="Times New Roman"/>
          <w:color w:val="000000" w:themeColor="text1"/>
          <w:sz w:val="28"/>
          <w:szCs w:val="28"/>
          <w:vertAlign w:val="subscript"/>
        </w:rPr>
        <w:t>5</w:t>
      </w:r>
      <w:r w:rsidRPr="008E2450">
        <w:rPr>
          <w:rFonts w:ascii="Times New Roman" w:eastAsia="Times New Roman" w:hAnsi="Times New Roman" w:cs="Times New Roman"/>
          <w:color w:val="000000" w:themeColor="text1"/>
          <w:sz w:val="28"/>
          <w:szCs w:val="28"/>
        </w:rPr>
        <w:t>)</w:t>
      </w:r>
      <w:r w:rsidRPr="008E2450">
        <w:rPr>
          <w:rFonts w:ascii="Times New Roman" w:eastAsia="Times New Roman" w:hAnsi="Times New Roman" w:cs="Times New Roman"/>
          <w:color w:val="000000" w:themeColor="text1"/>
          <w:sz w:val="28"/>
          <w:szCs w:val="28"/>
          <w:vertAlign w:val="subscript"/>
        </w:rPr>
        <w:t>n</w:t>
      </w:r>
      <w:r w:rsidRPr="008E2450">
        <w:rPr>
          <w:rFonts w:ascii="Times New Roman" w:eastAsia="Times New Roman" w:hAnsi="Times New Roman" w:cs="Times New Roman"/>
          <w:color w:val="000000" w:themeColor="text1"/>
          <w:sz w:val="28"/>
          <w:szCs w:val="28"/>
        </w:rPr>
        <w:t> + I</w:t>
      </w:r>
      <w:r w:rsidRPr="008E2450">
        <w:rPr>
          <w:rFonts w:ascii="Times New Roman" w:eastAsia="Times New Roman" w:hAnsi="Times New Roman" w:cs="Times New Roman"/>
          <w:color w:val="000000" w:themeColor="text1"/>
          <w:sz w:val="28"/>
          <w:szCs w:val="28"/>
          <w:vertAlign w:val="subscript"/>
        </w:rPr>
        <w:t>2</w:t>
      </w:r>
      <w:r w:rsidRPr="008E2450">
        <w:rPr>
          <w:rFonts w:ascii="Times New Roman" w:eastAsia="Times New Roman" w:hAnsi="Times New Roman" w:cs="Times New Roman"/>
          <w:color w:val="000000" w:themeColor="text1"/>
          <w:sz w:val="28"/>
          <w:szCs w:val="28"/>
        </w:rPr>
        <w:t> → комплексное соединение сине-фиолетового цвета.</w:t>
      </w:r>
    </w:p>
    <w:p w:rsidR="00140C6B" w:rsidRPr="008E2450" w:rsidRDefault="00140C6B" w:rsidP="00140C6B">
      <w:pPr>
        <w:spacing w:before="150" w:after="150" w:line="240" w:lineRule="auto"/>
        <w:ind w:right="150"/>
        <w:jc w:val="both"/>
        <w:rPr>
          <w:rFonts w:ascii="Times New Roman" w:eastAsia="Times New Roman" w:hAnsi="Times New Roman" w:cs="Times New Roman"/>
          <w:color w:val="000000" w:themeColor="text1"/>
          <w:sz w:val="28"/>
          <w:szCs w:val="28"/>
        </w:rPr>
      </w:pPr>
      <w:r w:rsidRPr="008E2450">
        <w:rPr>
          <w:rFonts w:ascii="Times New Roman" w:eastAsia="Times New Roman" w:hAnsi="Times New Roman" w:cs="Times New Roman"/>
          <w:color w:val="000000" w:themeColor="text1"/>
          <w:sz w:val="28"/>
          <w:szCs w:val="28"/>
        </w:rPr>
        <w:t>При нагревании окрашивание исчезает (комплекс разрушается), при охлаждении появляется вновь.</w:t>
      </w:r>
    </w:p>
    <w:p w:rsidR="00140C6B" w:rsidRPr="008E2450" w:rsidRDefault="00140C6B" w:rsidP="00140C6B">
      <w:pPr>
        <w:jc w:val="center"/>
        <w:rPr>
          <w:rFonts w:ascii="Times New Roman" w:hAnsi="Times New Roman" w:cs="Times New Roman"/>
          <w:b/>
          <w:color w:val="000000" w:themeColor="text1"/>
          <w:sz w:val="28"/>
          <w:szCs w:val="28"/>
          <w:shd w:val="clear" w:color="auto" w:fill="FFFFFF"/>
        </w:rPr>
      </w:pPr>
      <w:r w:rsidRPr="008E2450">
        <w:rPr>
          <w:rFonts w:ascii="Times New Roman" w:hAnsi="Times New Roman" w:cs="Times New Roman"/>
          <w:b/>
          <w:color w:val="000000" w:themeColor="text1"/>
          <w:sz w:val="28"/>
          <w:szCs w:val="28"/>
          <w:shd w:val="clear" w:color="auto" w:fill="FFFFFF"/>
        </w:rPr>
        <w:t xml:space="preserve">Применение полисахаридов в промышленности   </w:t>
      </w:r>
    </w:p>
    <w:p w:rsidR="00140C6B" w:rsidRPr="008E2450" w:rsidRDefault="00140C6B" w:rsidP="00140C6B">
      <w:pPr>
        <w:jc w:val="both"/>
        <w:rPr>
          <w:rFonts w:ascii="Times New Roman" w:hAnsi="Times New Roman" w:cs="Times New Roman"/>
          <w:b/>
          <w:color w:val="000000" w:themeColor="text1"/>
          <w:sz w:val="28"/>
          <w:szCs w:val="28"/>
        </w:rPr>
      </w:pPr>
      <w:r w:rsidRPr="008E2450">
        <w:rPr>
          <w:rFonts w:ascii="Times New Roman" w:hAnsi="Times New Roman" w:cs="Times New Roman"/>
          <w:b/>
          <w:color w:val="000000" w:themeColor="text1"/>
          <w:sz w:val="28"/>
          <w:szCs w:val="28"/>
          <w:u w:val="single"/>
          <w:shd w:val="clear" w:color="auto" w:fill="FFFFFF"/>
        </w:rPr>
        <w:t>Крахмал</w:t>
      </w:r>
      <w:r w:rsidRPr="008E2450">
        <w:rPr>
          <w:rFonts w:ascii="Times New Roman" w:hAnsi="Times New Roman" w:cs="Times New Roman"/>
          <w:color w:val="000000" w:themeColor="text1"/>
          <w:sz w:val="28"/>
          <w:szCs w:val="28"/>
          <w:shd w:val="clear" w:color="auto" w:fill="FFFFFF"/>
        </w:rPr>
        <w:t xml:space="preserve">  Находит применение в пищевой промышленности. Также служит сырьем для получения глюкозы, спирта. Применяется для изготовления клея, пластмасс. Кроме того, используется и в текстильной промышленности </w:t>
      </w:r>
      <w:r w:rsidRPr="008E2450">
        <w:rPr>
          <w:rFonts w:ascii="Times New Roman" w:hAnsi="Times New Roman" w:cs="Times New Roman"/>
          <w:color w:val="000000" w:themeColor="text1"/>
          <w:sz w:val="28"/>
          <w:szCs w:val="28"/>
          <w:shd w:val="clear" w:color="auto" w:fill="FFFFFF"/>
        </w:rPr>
        <w:lastRenderedPageBreak/>
        <w:t xml:space="preserve">Получают из клубней картофеля, а также из семян кукурузы, рисовой сечки, пшеницы и других богатых крахмалом растений </w:t>
      </w:r>
    </w:p>
    <w:p w:rsidR="00140C6B" w:rsidRPr="008E2450" w:rsidRDefault="00140C6B" w:rsidP="00140C6B">
      <w:pPr>
        <w:pStyle w:val="aa"/>
        <w:shd w:val="clear" w:color="auto" w:fill="FFFFFF"/>
        <w:spacing w:before="0" w:beforeAutospacing="0" w:after="135" w:afterAutospacing="0"/>
        <w:jc w:val="both"/>
        <w:rPr>
          <w:b/>
          <w:color w:val="000000" w:themeColor="text1"/>
          <w:sz w:val="28"/>
          <w:szCs w:val="28"/>
          <w:u w:val="single"/>
        </w:rPr>
      </w:pPr>
    </w:p>
    <w:p w:rsidR="00140C6B" w:rsidRPr="008E2450" w:rsidRDefault="00140C6B" w:rsidP="00140C6B">
      <w:pPr>
        <w:pStyle w:val="aa"/>
        <w:shd w:val="clear" w:color="auto" w:fill="FFFFFF"/>
        <w:spacing w:before="0" w:beforeAutospacing="0" w:after="135" w:afterAutospacing="0"/>
        <w:rPr>
          <w:b/>
          <w:color w:val="000000" w:themeColor="text1"/>
          <w:sz w:val="28"/>
          <w:szCs w:val="28"/>
          <w:u w:val="single"/>
        </w:rPr>
      </w:pPr>
    </w:p>
    <w:tbl>
      <w:tblPr>
        <w:tblStyle w:val="a7"/>
        <w:tblW w:w="0" w:type="auto"/>
        <w:tblLook w:val="04A0" w:firstRow="1" w:lastRow="0" w:firstColumn="1" w:lastColumn="0" w:noHBand="0" w:noVBand="1"/>
      </w:tblPr>
      <w:tblGrid>
        <w:gridCol w:w="513"/>
        <w:gridCol w:w="3942"/>
        <w:gridCol w:w="2150"/>
        <w:gridCol w:w="2740"/>
      </w:tblGrid>
      <w:tr w:rsidR="00E250D0" w:rsidTr="00140C6B">
        <w:tc>
          <w:tcPr>
            <w:tcW w:w="520" w:type="dxa"/>
          </w:tcPr>
          <w:p w:rsidR="00E250D0" w:rsidRDefault="00E250D0" w:rsidP="00D550A2">
            <w:pPr>
              <w:jc w:val="both"/>
              <w:rPr>
                <w:rFonts w:ascii="Times New Roman" w:hAnsi="Times New Roman" w:cs="Times New Roman"/>
                <w:sz w:val="28"/>
                <w:szCs w:val="28"/>
              </w:rPr>
            </w:pPr>
            <w:r w:rsidRPr="00EA4672">
              <w:rPr>
                <w:rFonts w:ascii="Times New Roman" w:hAnsi="Times New Roman" w:cs="Times New Roman"/>
                <w:sz w:val="28"/>
                <w:szCs w:val="28"/>
              </w:rPr>
              <w:t>№</w:t>
            </w:r>
          </w:p>
        </w:tc>
        <w:tc>
          <w:tcPr>
            <w:tcW w:w="4125" w:type="dxa"/>
          </w:tcPr>
          <w:p w:rsidR="00E250D0" w:rsidRDefault="00E250D0" w:rsidP="00D550A2">
            <w:pPr>
              <w:jc w:val="both"/>
              <w:rPr>
                <w:rFonts w:ascii="Times New Roman" w:hAnsi="Times New Roman" w:cs="Times New Roman"/>
                <w:sz w:val="28"/>
                <w:szCs w:val="28"/>
              </w:rPr>
            </w:pPr>
            <w:r w:rsidRPr="00EA4672">
              <w:rPr>
                <w:rFonts w:ascii="Times New Roman" w:hAnsi="Times New Roman" w:cs="Times New Roman"/>
                <w:sz w:val="28"/>
                <w:szCs w:val="28"/>
              </w:rPr>
              <w:t>Содержание работы и последовательность выполнения операций</w:t>
            </w:r>
          </w:p>
        </w:tc>
        <w:tc>
          <w:tcPr>
            <w:tcW w:w="2186" w:type="dxa"/>
          </w:tcPr>
          <w:p w:rsidR="00E250D0" w:rsidRDefault="00E250D0" w:rsidP="00D550A2">
            <w:pPr>
              <w:jc w:val="both"/>
              <w:rPr>
                <w:rFonts w:ascii="Times New Roman" w:hAnsi="Times New Roman" w:cs="Times New Roman"/>
                <w:sz w:val="28"/>
                <w:szCs w:val="28"/>
              </w:rPr>
            </w:pPr>
            <w:r w:rsidRPr="00EA4672">
              <w:rPr>
                <w:rFonts w:ascii="Times New Roman" w:hAnsi="Times New Roman" w:cs="Times New Roman"/>
                <w:sz w:val="28"/>
                <w:szCs w:val="28"/>
              </w:rPr>
              <w:t>Наименование оборудования и инструмента</w:t>
            </w:r>
          </w:p>
        </w:tc>
        <w:tc>
          <w:tcPr>
            <w:tcW w:w="2740" w:type="dxa"/>
          </w:tcPr>
          <w:p w:rsidR="00E250D0" w:rsidRDefault="00E250D0" w:rsidP="00D550A2">
            <w:pPr>
              <w:jc w:val="both"/>
              <w:rPr>
                <w:rFonts w:ascii="Times New Roman" w:hAnsi="Times New Roman" w:cs="Times New Roman"/>
                <w:sz w:val="28"/>
                <w:szCs w:val="28"/>
              </w:rPr>
            </w:pPr>
            <w:r w:rsidRPr="00EA4672">
              <w:rPr>
                <w:rFonts w:ascii="Times New Roman" w:hAnsi="Times New Roman" w:cs="Times New Roman"/>
                <w:sz w:val="28"/>
                <w:szCs w:val="28"/>
              </w:rPr>
              <w:t>Инструктивные указания и тех. требования</w:t>
            </w:r>
          </w:p>
        </w:tc>
      </w:tr>
      <w:tr w:rsidR="00E250D0" w:rsidTr="00140C6B">
        <w:tc>
          <w:tcPr>
            <w:tcW w:w="520" w:type="dxa"/>
          </w:tcPr>
          <w:p w:rsidR="00E250D0" w:rsidRPr="003D5826" w:rsidRDefault="00E250D0" w:rsidP="00D550A2">
            <w:pPr>
              <w:jc w:val="both"/>
              <w:rPr>
                <w:rFonts w:ascii="Times New Roman" w:hAnsi="Times New Roman" w:cs="Times New Roman"/>
                <w:b/>
                <w:sz w:val="28"/>
                <w:szCs w:val="28"/>
              </w:rPr>
            </w:pPr>
            <w:r w:rsidRPr="003D5826">
              <w:rPr>
                <w:rFonts w:ascii="Times New Roman" w:hAnsi="Times New Roman" w:cs="Times New Roman"/>
                <w:b/>
                <w:sz w:val="28"/>
                <w:szCs w:val="28"/>
              </w:rPr>
              <w:t>1</w:t>
            </w:r>
          </w:p>
        </w:tc>
        <w:tc>
          <w:tcPr>
            <w:tcW w:w="4125" w:type="dxa"/>
          </w:tcPr>
          <w:p w:rsidR="00E250D0" w:rsidRPr="00EA4672" w:rsidRDefault="00E250D0" w:rsidP="00E250D0">
            <w:pPr>
              <w:pStyle w:val="a9"/>
              <w:ind w:left="0"/>
              <w:jc w:val="both"/>
              <w:rPr>
                <w:rFonts w:ascii="Times New Roman" w:hAnsi="Times New Roman" w:cs="Times New Roman"/>
                <w:b/>
                <w:sz w:val="28"/>
                <w:szCs w:val="28"/>
              </w:rPr>
            </w:pPr>
            <w:r w:rsidRPr="00EA4672">
              <w:rPr>
                <w:rFonts w:ascii="Times New Roman" w:hAnsi="Times New Roman" w:cs="Times New Roman"/>
                <w:b/>
                <w:sz w:val="28"/>
                <w:szCs w:val="28"/>
              </w:rPr>
              <w:t>Качественные реакции на моносахариды</w:t>
            </w:r>
          </w:p>
          <w:p w:rsidR="00E250D0" w:rsidRPr="00EA4672" w:rsidRDefault="00E250D0" w:rsidP="00E250D0">
            <w:pPr>
              <w:pStyle w:val="a9"/>
              <w:ind w:left="0"/>
              <w:jc w:val="both"/>
              <w:rPr>
                <w:rFonts w:ascii="Times New Roman" w:hAnsi="Times New Roman" w:cs="Times New Roman"/>
                <w:b/>
                <w:sz w:val="28"/>
                <w:szCs w:val="28"/>
              </w:rPr>
            </w:pPr>
            <w:r w:rsidRPr="00EA4672">
              <w:rPr>
                <w:rFonts w:ascii="Times New Roman" w:hAnsi="Times New Roman" w:cs="Times New Roman"/>
                <w:b/>
                <w:sz w:val="28"/>
                <w:szCs w:val="28"/>
              </w:rPr>
              <w:t>Опыт 1. Взаимодействие глюкозы с гидроксидом меди.</w:t>
            </w:r>
          </w:p>
          <w:p w:rsidR="00E250D0" w:rsidRPr="00EA4672" w:rsidRDefault="00E250D0" w:rsidP="00E250D0">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 xml:space="preserve">      Приготовьте гидроксид меди: к одной-двум каплям  5% раствора сульфата меди добавьте 1 мл. 5% раствора гидроксида натрия. Что наблюдаете? Напишите соответствующее уравнение реакции.</w:t>
            </w:r>
          </w:p>
          <w:p w:rsidR="00E250D0" w:rsidRPr="00EA4672" w:rsidRDefault="00E250D0" w:rsidP="00E250D0">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 xml:space="preserve">     </w:t>
            </w:r>
            <w:r w:rsidR="00F270FB">
              <w:rPr>
                <w:rFonts w:ascii="Times New Roman" w:hAnsi="Times New Roman" w:cs="Times New Roman"/>
                <w:sz w:val="28"/>
                <w:szCs w:val="28"/>
              </w:rPr>
              <w:t>а</w:t>
            </w:r>
            <w:r w:rsidRPr="00EA4672">
              <w:rPr>
                <w:rFonts w:ascii="Times New Roman" w:hAnsi="Times New Roman" w:cs="Times New Roman"/>
                <w:sz w:val="28"/>
                <w:szCs w:val="28"/>
              </w:rPr>
              <w:t xml:space="preserve">) </w:t>
            </w:r>
            <w:r w:rsidR="00F270FB">
              <w:rPr>
                <w:rFonts w:ascii="Times New Roman" w:hAnsi="Times New Roman" w:cs="Times New Roman"/>
                <w:sz w:val="28"/>
                <w:szCs w:val="28"/>
              </w:rPr>
              <w:t>к</w:t>
            </w:r>
            <w:r w:rsidRPr="00EA4672">
              <w:rPr>
                <w:rFonts w:ascii="Times New Roman" w:hAnsi="Times New Roman" w:cs="Times New Roman"/>
                <w:sz w:val="28"/>
                <w:szCs w:val="28"/>
              </w:rPr>
              <w:t xml:space="preserve"> приготовленному гидроксиду меди добавьте 1 мл. 5% раствора глюкозы. Что наблюдаете? Какие функциональные группы глюкозы участвуют в данной реакции?</w:t>
            </w:r>
          </w:p>
          <w:p w:rsidR="00E250D0" w:rsidRPr="00EA4672" w:rsidRDefault="00E250D0" w:rsidP="00E250D0">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 xml:space="preserve">      </w:t>
            </w:r>
            <w:r w:rsidR="00F270FB">
              <w:rPr>
                <w:rFonts w:ascii="Times New Roman" w:hAnsi="Times New Roman" w:cs="Times New Roman"/>
                <w:sz w:val="28"/>
                <w:szCs w:val="28"/>
              </w:rPr>
              <w:t>б</w:t>
            </w:r>
            <w:r w:rsidRPr="00EA4672">
              <w:rPr>
                <w:rFonts w:ascii="Times New Roman" w:hAnsi="Times New Roman" w:cs="Times New Roman"/>
                <w:sz w:val="28"/>
                <w:szCs w:val="28"/>
              </w:rPr>
              <w:t xml:space="preserve">) </w:t>
            </w:r>
            <w:r w:rsidR="00F270FB">
              <w:rPr>
                <w:rFonts w:ascii="Times New Roman" w:hAnsi="Times New Roman" w:cs="Times New Roman"/>
                <w:sz w:val="28"/>
                <w:szCs w:val="28"/>
              </w:rPr>
              <w:t>н</w:t>
            </w:r>
            <w:r w:rsidRPr="00EA4672">
              <w:rPr>
                <w:rFonts w:ascii="Times New Roman" w:hAnsi="Times New Roman" w:cs="Times New Roman"/>
                <w:sz w:val="28"/>
                <w:szCs w:val="28"/>
              </w:rPr>
              <w:t>агрейте полученный в предыдущем опыте глюконат меди в пламени спиртовки. Какая группа глюкозы прореагировала?</w:t>
            </w:r>
          </w:p>
          <w:p w:rsidR="00E250D0" w:rsidRDefault="00E250D0" w:rsidP="00D550A2">
            <w:pPr>
              <w:jc w:val="both"/>
              <w:rPr>
                <w:rFonts w:ascii="Times New Roman" w:hAnsi="Times New Roman" w:cs="Times New Roman"/>
                <w:sz w:val="28"/>
                <w:szCs w:val="28"/>
              </w:rPr>
            </w:pPr>
          </w:p>
        </w:tc>
        <w:tc>
          <w:tcPr>
            <w:tcW w:w="2186" w:type="dxa"/>
          </w:tcPr>
          <w:p w:rsidR="00F270FB" w:rsidRDefault="00F270FB" w:rsidP="00F270FB">
            <w:pPr>
              <w:pStyle w:val="a9"/>
              <w:ind w:left="0"/>
              <w:jc w:val="both"/>
              <w:rPr>
                <w:rFonts w:ascii="Times New Roman" w:hAnsi="Times New Roman" w:cs="Times New Roman"/>
                <w:sz w:val="28"/>
                <w:szCs w:val="28"/>
              </w:rPr>
            </w:pPr>
          </w:p>
          <w:p w:rsidR="00F270FB" w:rsidRDefault="00F270FB" w:rsidP="00F270FB">
            <w:pPr>
              <w:pStyle w:val="a9"/>
              <w:ind w:left="0"/>
              <w:jc w:val="both"/>
              <w:rPr>
                <w:rFonts w:ascii="Times New Roman" w:hAnsi="Times New Roman" w:cs="Times New Roman"/>
                <w:sz w:val="28"/>
                <w:szCs w:val="28"/>
              </w:rPr>
            </w:pPr>
          </w:p>
          <w:p w:rsidR="00F270FB" w:rsidRDefault="00F270FB" w:rsidP="00F270FB">
            <w:pPr>
              <w:pStyle w:val="a9"/>
              <w:ind w:left="0"/>
              <w:jc w:val="both"/>
              <w:rPr>
                <w:rFonts w:ascii="Times New Roman" w:hAnsi="Times New Roman" w:cs="Times New Roman"/>
                <w:sz w:val="28"/>
                <w:szCs w:val="28"/>
              </w:rPr>
            </w:pPr>
          </w:p>
          <w:p w:rsidR="00F270FB" w:rsidRPr="00EA4672" w:rsidRDefault="00F270FB" w:rsidP="00F270FB">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Штатив с пробирками, спички,</w:t>
            </w:r>
          </w:p>
          <w:p w:rsidR="00F270FB" w:rsidRPr="00EA4672" w:rsidRDefault="00F270FB" w:rsidP="00F270FB">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спиртовка,</w:t>
            </w:r>
          </w:p>
          <w:p w:rsidR="00F270FB" w:rsidRPr="00EA4672" w:rsidRDefault="00F270FB" w:rsidP="00F270FB">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растворы:</w:t>
            </w:r>
          </w:p>
          <w:p w:rsidR="00F270FB" w:rsidRPr="00EA4672" w:rsidRDefault="00F270FB" w:rsidP="00F270FB">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5% сульфата меди, 5%</w:t>
            </w:r>
          </w:p>
          <w:p w:rsidR="00F270FB" w:rsidRPr="00EA4672" w:rsidRDefault="00F270FB" w:rsidP="00F270FB">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гидроксида</w:t>
            </w:r>
          </w:p>
          <w:p w:rsidR="00F270FB" w:rsidRPr="00EA4672" w:rsidRDefault="00F270FB" w:rsidP="00F270FB">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натрия, 5% глюкозы</w:t>
            </w:r>
          </w:p>
          <w:p w:rsidR="00F270FB" w:rsidRPr="00EA4672" w:rsidRDefault="00F270FB" w:rsidP="00F270FB">
            <w:pPr>
              <w:pStyle w:val="a9"/>
              <w:ind w:left="0"/>
              <w:jc w:val="both"/>
              <w:rPr>
                <w:rFonts w:ascii="Times New Roman" w:hAnsi="Times New Roman" w:cs="Times New Roman"/>
                <w:sz w:val="28"/>
                <w:szCs w:val="28"/>
              </w:rPr>
            </w:pPr>
          </w:p>
          <w:p w:rsidR="00F270FB" w:rsidRPr="00EA4672" w:rsidRDefault="00F270FB" w:rsidP="00F270FB">
            <w:pPr>
              <w:pStyle w:val="a9"/>
              <w:ind w:left="0"/>
              <w:jc w:val="both"/>
              <w:rPr>
                <w:rFonts w:ascii="Times New Roman" w:hAnsi="Times New Roman" w:cs="Times New Roman"/>
                <w:sz w:val="28"/>
                <w:szCs w:val="28"/>
              </w:rPr>
            </w:pPr>
          </w:p>
          <w:p w:rsidR="00F270FB" w:rsidRPr="00EA4672" w:rsidRDefault="00F270FB" w:rsidP="00F270FB">
            <w:pPr>
              <w:pStyle w:val="a9"/>
              <w:ind w:left="0"/>
              <w:jc w:val="both"/>
              <w:rPr>
                <w:rFonts w:ascii="Times New Roman" w:hAnsi="Times New Roman" w:cs="Times New Roman"/>
                <w:sz w:val="28"/>
                <w:szCs w:val="28"/>
              </w:rPr>
            </w:pPr>
          </w:p>
          <w:p w:rsidR="00E250D0" w:rsidRDefault="00E250D0" w:rsidP="00D550A2">
            <w:pPr>
              <w:jc w:val="both"/>
              <w:rPr>
                <w:rFonts w:ascii="Times New Roman" w:hAnsi="Times New Roman" w:cs="Times New Roman"/>
                <w:sz w:val="28"/>
                <w:szCs w:val="28"/>
              </w:rPr>
            </w:pPr>
          </w:p>
        </w:tc>
        <w:tc>
          <w:tcPr>
            <w:tcW w:w="2740" w:type="dxa"/>
          </w:tcPr>
          <w:p w:rsidR="00E250D0" w:rsidRDefault="00E250D0" w:rsidP="00D550A2">
            <w:pPr>
              <w:jc w:val="both"/>
              <w:rPr>
                <w:rFonts w:ascii="Times New Roman" w:hAnsi="Times New Roman" w:cs="Times New Roman"/>
                <w:sz w:val="28"/>
                <w:szCs w:val="28"/>
              </w:rPr>
            </w:pPr>
          </w:p>
          <w:p w:rsidR="00F270FB" w:rsidRDefault="00F270FB" w:rsidP="00D550A2">
            <w:pPr>
              <w:jc w:val="both"/>
              <w:rPr>
                <w:rFonts w:ascii="Times New Roman" w:hAnsi="Times New Roman" w:cs="Times New Roman"/>
                <w:sz w:val="28"/>
                <w:szCs w:val="28"/>
              </w:rPr>
            </w:pPr>
          </w:p>
          <w:p w:rsidR="00F270FB" w:rsidRDefault="00F270FB" w:rsidP="00D550A2">
            <w:pPr>
              <w:jc w:val="both"/>
              <w:rPr>
                <w:rFonts w:ascii="Times New Roman" w:hAnsi="Times New Roman" w:cs="Times New Roman"/>
                <w:sz w:val="28"/>
                <w:szCs w:val="28"/>
              </w:rPr>
            </w:pPr>
          </w:p>
          <w:p w:rsidR="00F270FB" w:rsidRPr="00EA4672" w:rsidRDefault="00F270FB" w:rsidP="00F270FB">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Напишите уравнения реакций получения гидроксида меди,</w:t>
            </w:r>
          </w:p>
          <w:p w:rsidR="00F270FB" w:rsidRPr="00EA4672" w:rsidRDefault="00F270FB" w:rsidP="00F270FB">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взаимодействия глюкозы с гидроксидом меди без нагревания и при нагревании. Назовите все полученные органические продукты реакций.</w:t>
            </w:r>
          </w:p>
          <w:p w:rsidR="00F270FB" w:rsidRPr="00EA4672" w:rsidRDefault="00F270FB" w:rsidP="00F270FB">
            <w:pPr>
              <w:pStyle w:val="a9"/>
              <w:ind w:left="0"/>
              <w:jc w:val="both"/>
              <w:rPr>
                <w:rFonts w:ascii="Times New Roman" w:hAnsi="Times New Roman" w:cs="Times New Roman"/>
                <w:sz w:val="28"/>
                <w:szCs w:val="28"/>
              </w:rPr>
            </w:pPr>
          </w:p>
          <w:p w:rsidR="00F270FB" w:rsidRDefault="00F270FB" w:rsidP="00D550A2">
            <w:pPr>
              <w:jc w:val="both"/>
              <w:rPr>
                <w:rFonts w:ascii="Times New Roman" w:hAnsi="Times New Roman" w:cs="Times New Roman"/>
                <w:sz w:val="28"/>
                <w:szCs w:val="28"/>
              </w:rPr>
            </w:pPr>
          </w:p>
        </w:tc>
      </w:tr>
      <w:tr w:rsidR="00E250D0" w:rsidTr="00140C6B">
        <w:tc>
          <w:tcPr>
            <w:tcW w:w="520" w:type="dxa"/>
          </w:tcPr>
          <w:p w:rsidR="00E250D0" w:rsidRPr="003D5826" w:rsidRDefault="00F270FB" w:rsidP="00D550A2">
            <w:pPr>
              <w:jc w:val="both"/>
              <w:rPr>
                <w:rFonts w:ascii="Times New Roman" w:hAnsi="Times New Roman" w:cs="Times New Roman"/>
                <w:b/>
                <w:sz w:val="28"/>
                <w:szCs w:val="28"/>
              </w:rPr>
            </w:pPr>
            <w:r w:rsidRPr="003D5826">
              <w:rPr>
                <w:rFonts w:ascii="Times New Roman" w:hAnsi="Times New Roman" w:cs="Times New Roman"/>
                <w:b/>
                <w:sz w:val="28"/>
                <w:szCs w:val="28"/>
              </w:rPr>
              <w:t>2</w:t>
            </w:r>
          </w:p>
        </w:tc>
        <w:tc>
          <w:tcPr>
            <w:tcW w:w="4125" w:type="dxa"/>
          </w:tcPr>
          <w:p w:rsidR="00F270FB" w:rsidRPr="00EA4672" w:rsidRDefault="00F270FB" w:rsidP="00F270FB">
            <w:pPr>
              <w:pStyle w:val="a9"/>
              <w:ind w:left="0"/>
              <w:jc w:val="both"/>
              <w:rPr>
                <w:rFonts w:ascii="Times New Roman" w:hAnsi="Times New Roman" w:cs="Times New Roman"/>
                <w:b/>
                <w:sz w:val="28"/>
                <w:szCs w:val="28"/>
              </w:rPr>
            </w:pPr>
            <w:r>
              <w:rPr>
                <w:rFonts w:ascii="Times New Roman" w:hAnsi="Times New Roman" w:cs="Times New Roman"/>
                <w:b/>
                <w:sz w:val="28"/>
                <w:szCs w:val="28"/>
              </w:rPr>
              <w:t>Опыт</w:t>
            </w:r>
            <w:r w:rsidRPr="00EA4672">
              <w:rPr>
                <w:rFonts w:ascii="Times New Roman" w:hAnsi="Times New Roman" w:cs="Times New Roman"/>
                <w:b/>
                <w:sz w:val="28"/>
                <w:szCs w:val="28"/>
              </w:rPr>
              <w:t>2.</w:t>
            </w:r>
            <w:r>
              <w:rPr>
                <w:rFonts w:ascii="Times New Roman" w:hAnsi="Times New Roman" w:cs="Times New Roman"/>
                <w:b/>
                <w:sz w:val="28"/>
                <w:szCs w:val="28"/>
              </w:rPr>
              <w:t xml:space="preserve"> </w:t>
            </w:r>
            <w:r w:rsidRPr="00EA4672">
              <w:rPr>
                <w:rFonts w:ascii="Times New Roman" w:hAnsi="Times New Roman" w:cs="Times New Roman"/>
                <w:b/>
                <w:sz w:val="28"/>
                <w:szCs w:val="28"/>
              </w:rPr>
              <w:t>Окисление глюкозы аммиачным раствором оксида серебра</w:t>
            </w:r>
          </w:p>
          <w:p w:rsidR="00F270FB" w:rsidRPr="00EA4672" w:rsidRDefault="00F270FB" w:rsidP="00F270FB">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 xml:space="preserve">      К 1 мл раствора глюкозы прилейте 1-2 капли аммиачного раствора оксида серебра. Нагрейте раствор, не допуская закипания жидкости. Что наблюдаете? О наличии какой функциональной группы </w:t>
            </w:r>
            <w:r w:rsidRPr="00EA4672">
              <w:rPr>
                <w:rFonts w:ascii="Times New Roman" w:hAnsi="Times New Roman" w:cs="Times New Roman"/>
                <w:sz w:val="28"/>
                <w:szCs w:val="28"/>
              </w:rPr>
              <w:lastRenderedPageBreak/>
              <w:t>в молекуле глюкозы свидетельствует результат данной реакции?</w:t>
            </w:r>
          </w:p>
          <w:p w:rsidR="00E250D0" w:rsidRDefault="00E250D0" w:rsidP="00D550A2">
            <w:pPr>
              <w:jc w:val="both"/>
              <w:rPr>
                <w:rFonts w:ascii="Times New Roman" w:hAnsi="Times New Roman" w:cs="Times New Roman"/>
                <w:sz w:val="28"/>
                <w:szCs w:val="28"/>
              </w:rPr>
            </w:pPr>
          </w:p>
        </w:tc>
        <w:tc>
          <w:tcPr>
            <w:tcW w:w="2186" w:type="dxa"/>
          </w:tcPr>
          <w:p w:rsidR="00F270FB" w:rsidRDefault="00F270FB" w:rsidP="00F270FB">
            <w:pPr>
              <w:pStyle w:val="a9"/>
              <w:ind w:left="0"/>
              <w:jc w:val="both"/>
              <w:rPr>
                <w:rFonts w:ascii="Times New Roman" w:hAnsi="Times New Roman" w:cs="Times New Roman"/>
                <w:sz w:val="28"/>
                <w:szCs w:val="28"/>
              </w:rPr>
            </w:pPr>
          </w:p>
          <w:p w:rsidR="00F270FB" w:rsidRDefault="00F270FB" w:rsidP="00F270FB">
            <w:pPr>
              <w:pStyle w:val="a9"/>
              <w:ind w:left="0"/>
              <w:jc w:val="both"/>
              <w:rPr>
                <w:rFonts w:ascii="Times New Roman" w:hAnsi="Times New Roman" w:cs="Times New Roman"/>
                <w:sz w:val="28"/>
                <w:szCs w:val="28"/>
              </w:rPr>
            </w:pPr>
          </w:p>
          <w:p w:rsidR="00F270FB" w:rsidRDefault="00F270FB" w:rsidP="00F270FB">
            <w:pPr>
              <w:pStyle w:val="a9"/>
              <w:ind w:left="0"/>
              <w:jc w:val="both"/>
              <w:rPr>
                <w:rFonts w:ascii="Times New Roman" w:hAnsi="Times New Roman" w:cs="Times New Roman"/>
                <w:sz w:val="28"/>
                <w:szCs w:val="28"/>
              </w:rPr>
            </w:pPr>
          </w:p>
          <w:p w:rsidR="00F270FB" w:rsidRPr="00EA4672" w:rsidRDefault="00F270FB" w:rsidP="00F270FB">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Штатив с пробирками, растворы аммиачный оксида серебра, 5% глюкозы.</w:t>
            </w:r>
          </w:p>
          <w:p w:rsidR="00F270FB" w:rsidRPr="00EA4672" w:rsidRDefault="00F270FB" w:rsidP="00F270FB">
            <w:pPr>
              <w:pStyle w:val="a9"/>
              <w:ind w:left="0"/>
              <w:jc w:val="both"/>
              <w:rPr>
                <w:rFonts w:ascii="Times New Roman" w:hAnsi="Times New Roman" w:cs="Times New Roman"/>
                <w:sz w:val="28"/>
                <w:szCs w:val="28"/>
              </w:rPr>
            </w:pPr>
          </w:p>
          <w:p w:rsidR="00E250D0" w:rsidRDefault="00E250D0" w:rsidP="00D550A2">
            <w:pPr>
              <w:jc w:val="both"/>
              <w:rPr>
                <w:rFonts w:ascii="Times New Roman" w:hAnsi="Times New Roman" w:cs="Times New Roman"/>
                <w:sz w:val="28"/>
                <w:szCs w:val="28"/>
              </w:rPr>
            </w:pPr>
          </w:p>
        </w:tc>
        <w:tc>
          <w:tcPr>
            <w:tcW w:w="2740" w:type="dxa"/>
          </w:tcPr>
          <w:p w:rsidR="00F270FB" w:rsidRDefault="00F270FB" w:rsidP="00F270FB">
            <w:pPr>
              <w:pStyle w:val="a9"/>
              <w:ind w:left="0"/>
              <w:jc w:val="both"/>
              <w:rPr>
                <w:rFonts w:ascii="Times New Roman" w:hAnsi="Times New Roman" w:cs="Times New Roman"/>
                <w:b/>
                <w:sz w:val="28"/>
                <w:szCs w:val="28"/>
              </w:rPr>
            </w:pPr>
          </w:p>
          <w:p w:rsidR="00F270FB" w:rsidRDefault="00F270FB" w:rsidP="00F270FB">
            <w:pPr>
              <w:pStyle w:val="a9"/>
              <w:ind w:left="0"/>
              <w:jc w:val="both"/>
              <w:rPr>
                <w:rFonts w:ascii="Times New Roman" w:hAnsi="Times New Roman" w:cs="Times New Roman"/>
                <w:b/>
                <w:sz w:val="28"/>
                <w:szCs w:val="28"/>
              </w:rPr>
            </w:pPr>
          </w:p>
          <w:p w:rsidR="00F270FB" w:rsidRDefault="00F270FB" w:rsidP="00F270FB">
            <w:pPr>
              <w:pStyle w:val="a9"/>
              <w:ind w:left="0"/>
              <w:jc w:val="both"/>
              <w:rPr>
                <w:rFonts w:ascii="Times New Roman" w:hAnsi="Times New Roman" w:cs="Times New Roman"/>
                <w:b/>
                <w:sz w:val="28"/>
                <w:szCs w:val="28"/>
              </w:rPr>
            </w:pPr>
          </w:p>
          <w:p w:rsidR="00F270FB" w:rsidRPr="00EA4672" w:rsidRDefault="00F270FB" w:rsidP="00F270FB">
            <w:pPr>
              <w:pStyle w:val="a9"/>
              <w:ind w:left="0"/>
              <w:jc w:val="both"/>
              <w:rPr>
                <w:rFonts w:ascii="Times New Roman" w:hAnsi="Times New Roman" w:cs="Times New Roman"/>
                <w:b/>
                <w:sz w:val="28"/>
                <w:szCs w:val="28"/>
              </w:rPr>
            </w:pPr>
            <w:r w:rsidRPr="00EA4672">
              <w:rPr>
                <w:rFonts w:ascii="Times New Roman" w:hAnsi="Times New Roman" w:cs="Times New Roman"/>
                <w:b/>
                <w:sz w:val="28"/>
                <w:szCs w:val="28"/>
              </w:rPr>
              <w:t>Осторожная работа при нагревании химических веществ!</w:t>
            </w:r>
          </w:p>
          <w:p w:rsidR="00F270FB" w:rsidRPr="00EA4672" w:rsidRDefault="00F270FB" w:rsidP="00F270FB">
            <w:pPr>
              <w:pStyle w:val="a9"/>
              <w:ind w:left="0"/>
              <w:jc w:val="both"/>
              <w:rPr>
                <w:rFonts w:ascii="Times New Roman" w:hAnsi="Times New Roman" w:cs="Times New Roman"/>
                <w:sz w:val="28"/>
                <w:szCs w:val="28"/>
              </w:rPr>
            </w:pPr>
          </w:p>
          <w:p w:rsidR="00E250D0" w:rsidRDefault="00E250D0" w:rsidP="00D550A2">
            <w:pPr>
              <w:jc w:val="both"/>
              <w:rPr>
                <w:rFonts w:ascii="Times New Roman" w:hAnsi="Times New Roman" w:cs="Times New Roman"/>
                <w:sz w:val="28"/>
                <w:szCs w:val="28"/>
              </w:rPr>
            </w:pPr>
          </w:p>
        </w:tc>
      </w:tr>
      <w:tr w:rsidR="00E250D0" w:rsidTr="00140C6B">
        <w:tc>
          <w:tcPr>
            <w:tcW w:w="520" w:type="dxa"/>
          </w:tcPr>
          <w:p w:rsidR="003D5826" w:rsidRDefault="003D5826" w:rsidP="00D550A2">
            <w:pPr>
              <w:jc w:val="both"/>
              <w:rPr>
                <w:rFonts w:ascii="Times New Roman" w:hAnsi="Times New Roman" w:cs="Times New Roman"/>
                <w:sz w:val="28"/>
                <w:szCs w:val="28"/>
              </w:rPr>
            </w:pPr>
          </w:p>
          <w:p w:rsidR="003D5826" w:rsidRDefault="003D5826" w:rsidP="00D550A2">
            <w:pPr>
              <w:jc w:val="both"/>
              <w:rPr>
                <w:rFonts w:ascii="Times New Roman" w:hAnsi="Times New Roman" w:cs="Times New Roman"/>
                <w:sz w:val="28"/>
                <w:szCs w:val="28"/>
              </w:rPr>
            </w:pPr>
          </w:p>
          <w:p w:rsidR="00E250D0" w:rsidRPr="003D5826" w:rsidRDefault="00295DB7" w:rsidP="00D550A2">
            <w:pPr>
              <w:jc w:val="both"/>
              <w:rPr>
                <w:rFonts w:ascii="Times New Roman" w:hAnsi="Times New Roman" w:cs="Times New Roman"/>
                <w:b/>
                <w:sz w:val="28"/>
                <w:szCs w:val="28"/>
              </w:rPr>
            </w:pPr>
            <w:r w:rsidRPr="003D5826">
              <w:rPr>
                <w:rFonts w:ascii="Times New Roman" w:hAnsi="Times New Roman" w:cs="Times New Roman"/>
                <w:b/>
                <w:sz w:val="28"/>
                <w:szCs w:val="28"/>
              </w:rPr>
              <w:t>3</w:t>
            </w:r>
          </w:p>
        </w:tc>
        <w:tc>
          <w:tcPr>
            <w:tcW w:w="4125" w:type="dxa"/>
          </w:tcPr>
          <w:p w:rsidR="003D5826" w:rsidRDefault="003D5826" w:rsidP="00F270FB">
            <w:pPr>
              <w:pStyle w:val="a9"/>
              <w:ind w:left="0"/>
              <w:jc w:val="both"/>
              <w:rPr>
                <w:rFonts w:ascii="Times New Roman" w:hAnsi="Times New Roman" w:cs="Times New Roman"/>
                <w:b/>
                <w:sz w:val="28"/>
                <w:szCs w:val="28"/>
              </w:rPr>
            </w:pPr>
          </w:p>
          <w:p w:rsidR="003D5826" w:rsidRDefault="003D5826" w:rsidP="00F270FB">
            <w:pPr>
              <w:pStyle w:val="a9"/>
              <w:ind w:left="0"/>
              <w:jc w:val="both"/>
              <w:rPr>
                <w:rFonts w:ascii="Times New Roman" w:hAnsi="Times New Roman" w:cs="Times New Roman"/>
                <w:b/>
                <w:sz w:val="28"/>
                <w:szCs w:val="28"/>
              </w:rPr>
            </w:pPr>
          </w:p>
          <w:p w:rsidR="00F270FB" w:rsidRPr="00EA4672" w:rsidRDefault="00F270FB" w:rsidP="00F270FB">
            <w:pPr>
              <w:pStyle w:val="a9"/>
              <w:ind w:left="0"/>
              <w:jc w:val="both"/>
              <w:rPr>
                <w:rFonts w:ascii="Times New Roman" w:hAnsi="Times New Roman" w:cs="Times New Roman"/>
                <w:b/>
                <w:sz w:val="28"/>
                <w:szCs w:val="28"/>
              </w:rPr>
            </w:pPr>
            <w:r w:rsidRPr="00EA4672">
              <w:rPr>
                <w:rFonts w:ascii="Times New Roman" w:hAnsi="Times New Roman" w:cs="Times New Roman"/>
                <w:b/>
                <w:sz w:val="28"/>
                <w:szCs w:val="28"/>
              </w:rPr>
              <w:t>Опыт 3. Реакция Селиванова на фруктозу.</w:t>
            </w:r>
          </w:p>
          <w:p w:rsidR="00F270FB" w:rsidRPr="00EA4672" w:rsidRDefault="00F270FB" w:rsidP="00F270FB">
            <w:pPr>
              <w:pStyle w:val="a9"/>
              <w:ind w:left="0"/>
              <w:jc w:val="both"/>
              <w:rPr>
                <w:rFonts w:ascii="Times New Roman" w:hAnsi="Times New Roman" w:cs="Times New Roman"/>
                <w:i/>
                <w:sz w:val="28"/>
                <w:szCs w:val="28"/>
              </w:rPr>
            </w:pPr>
            <w:r w:rsidRPr="00EA4672">
              <w:rPr>
                <w:rFonts w:ascii="Times New Roman" w:hAnsi="Times New Roman" w:cs="Times New Roman"/>
                <w:i/>
                <w:sz w:val="28"/>
                <w:szCs w:val="28"/>
                <w:u w:val="single"/>
              </w:rPr>
              <w:t>Реактив Селиванова.</w:t>
            </w:r>
            <w:r w:rsidRPr="00EA4672">
              <w:rPr>
                <w:rFonts w:ascii="Times New Roman" w:hAnsi="Times New Roman" w:cs="Times New Roman"/>
                <w:i/>
                <w:sz w:val="28"/>
                <w:szCs w:val="28"/>
              </w:rPr>
              <w:t>5% раствор резорцина.</w:t>
            </w:r>
          </w:p>
          <w:p w:rsidR="00F270FB" w:rsidRPr="00EA4672" w:rsidRDefault="00F270FB" w:rsidP="00F270FB">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 xml:space="preserve">      В пробирку налейте 1 мл 5% раствора фруктозы. Добавьте 2-3 капли реактива Селиванова и нагрейте смесь. Что наблюдаете?</w:t>
            </w:r>
          </w:p>
          <w:p w:rsidR="00F270FB" w:rsidRPr="00EA4672" w:rsidRDefault="00F270FB" w:rsidP="00F270FB">
            <w:pPr>
              <w:pStyle w:val="a9"/>
              <w:ind w:left="0"/>
              <w:jc w:val="both"/>
              <w:rPr>
                <w:rFonts w:ascii="Times New Roman" w:hAnsi="Times New Roman" w:cs="Times New Roman"/>
                <w:sz w:val="28"/>
                <w:szCs w:val="28"/>
              </w:rPr>
            </w:pPr>
          </w:p>
          <w:p w:rsidR="00F270FB" w:rsidRPr="00EA4672" w:rsidRDefault="00F270FB" w:rsidP="00F270FB">
            <w:pPr>
              <w:pStyle w:val="a9"/>
              <w:ind w:left="0"/>
              <w:jc w:val="both"/>
              <w:rPr>
                <w:rFonts w:ascii="Times New Roman" w:hAnsi="Times New Roman" w:cs="Times New Roman"/>
                <w:b/>
                <w:sz w:val="28"/>
                <w:szCs w:val="28"/>
              </w:rPr>
            </w:pPr>
            <w:r>
              <w:rPr>
                <w:rFonts w:ascii="Times New Roman" w:hAnsi="Times New Roman" w:cs="Times New Roman"/>
                <w:b/>
                <w:sz w:val="28"/>
                <w:szCs w:val="28"/>
              </w:rPr>
              <w:t xml:space="preserve"> </w:t>
            </w:r>
          </w:p>
          <w:p w:rsidR="00E250D0" w:rsidRDefault="00E250D0" w:rsidP="00F270FB">
            <w:pPr>
              <w:jc w:val="both"/>
              <w:rPr>
                <w:rFonts w:ascii="Times New Roman" w:hAnsi="Times New Roman" w:cs="Times New Roman"/>
                <w:sz w:val="28"/>
                <w:szCs w:val="28"/>
              </w:rPr>
            </w:pPr>
          </w:p>
        </w:tc>
        <w:tc>
          <w:tcPr>
            <w:tcW w:w="2186" w:type="dxa"/>
          </w:tcPr>
          <w:p w:rsidR="00295DB7" w:rsidRDefault="00295DB7" w:rsidP="00295DB7">
            <w:pPr>
              <w:pStyle w:val="a9"/>
              <w:ind w:left="0"/>
              <w:jc w:val="both"/>
              <w:rPr>
                <w:rFonts w:ascii="Times New Roman" w:hAnsi="Times New Roman" w:cs="Times New Roman"/>
                <w:sz w:val="28"/>
                <w:szCs w:val="28"/>
              </w:rPr>
            </w:pPr>
          </w:p>
          <w:p w:rsidR="00295DB7" w:rsidRDefault="00295DB7" w:rsidP="00295DB7">
            <w:pPr>
              <w:pStyle w:val="a9"/>
              <w:ind w:left="0"/>
              <w:jc w:val="both"/>
              <w:rPr>
                <w:rFonts w:ascii="Times New Roman" w:hAnsi="Times New Roman" w:cs="Times New Roman"/>
                <w:sz w:val="28"/>
                <w:szCs w:val="28"/>
              </w:rPr>
            </w:pPr>
          </w:p>
          <w:p w:rsidR="00295DB7" w:rsidRPr="00EA4672" w:rsidRDefault="00295DB7" w:rsidP="00295DB7">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Штатив с пробирками, спиртовка, спички, растворы: 5% фруктозы, 5% резорцина.</w:t>
            </w:r>
          </w:p>
          <w:p w:rsidR="00295DB7" w:rsidRPr="00EA4672" w:rsidRDefault="00295DB7" w:rsidP="00295DB7">
            <w:pPr>
              <w:pStyle w:val="a9"/>
              <w:ind w:left="0"/>
              <w:jc w:val="both"/>
              <w:rPr>
                <w:rFonts w:ascii="Times New Roman" w:hAnsi="Times New Roman" w:cs="Times New Roman"/>
                <w:sz w:val="28"/>
                <w:szCs w:val="28"/>
              </w:rPr>
            </w:pPr>
          </w:p>
          <w:p w:rsidR="00E250D0" w:rsidRDefault="00E250D0" w:rsidP="00D550A2">
            <w:pPr>
              <w:jc w:val="both"/>
              <w:rPr>
                <w:rFonts w:ascii="Times New Roman" w:hAnsi="Times New Roman" w:cs="Times New Roman"/>
                <w:sz w:val="28"/>
                <w:szCs w:val="28"/>
              </w:rPr>
            </w:pPr>
          </w:p>
        </w:tc>
        <w:tc>
          <w:tcPr>
            <w:tcW w:w="2740" w:type="dxa"/>
          </w:tcPr>
          <w:p w:rsidR="00295DB7" w:rsidRDefault="00295DB7" w:rsidP="00295DB7">
            <w:pPr>
              <w:pStyle w:val="a9"/>
              <w:ind w:left="0"/>
              <w:jc w:val="both"/>
              <w:rPr>
                <w:rFonts w:ascii="Times New Roman" w:hAnsi="Times New Roman" w:cs="Times New Roman"/>
                <w:sz w:val="28"/>
                <w:szCs w:val="28"/>
              </w:rPr>
            </w:pPr>
          </w:p>
          <w:p w:rsidR="00295DB7" w:rsidRDefault="00295DB7" w:rsidP="00295DB7">
            <w:pPr>
              <w:pStyle w:val="a9"/>
              <w:ind w:left="0"/>
              <w:jc w:val="both"/>
              <w:rPr>
                <w:rFonts w:ascii="Times New Roman" w:hAnsi="Times New Roman" w:cs="Times New Roman"/>
                <w:sz w:val="28"/>
                <w:szCs w:val="28"/>
              </w:rPr>
            </w:pPr>
          </w:p>
          <w:p w:rsidR="00295DB7" w:rsidRPr="00EA4672" w:rsidRDefault="00295DB7" w:rsidP="00295DB7">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Составьте уравнение реакции, назовите продукт реакции, сделайте вывод о строении глюкозы</w:t>
            </w:r>
          </w:p>
          <w:p w:rsidR="00E250D0" w:rsidRDefault="00295DB7" w:rsidP="00295DB7">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Опишите наблюдения. Чем строение молекулы фруктозы отличается от глюкозы?</w:t>
            </w:r>
          </w:p>
        </w:tc>
      </w:tr>
      <w:tr w:rsidR="00E250D0" w:rsidTr="00140C6B">
        <w:tc>
          <w:tcPr>
            <w:tcW w:w="520" w:type="dxa"/>
          </w:tcPr>
          <w:p w:rsidR="00E250D0" w:rsidRDefault="00E250D0" w:rsidP="00D550A2">
            <w:pPr>
              <w:jc w:val="both"/>
              <w:rPr>
                <w:rFonts w:ascii="Times New Roman" w:hAnsi="Times New Roman" w:cs="Times New Roman"/>
                <w:sz w:val="28"/>
                <w:szCs w:val="28"/>
              </w:rPr>
            </w:pPr>
          </w:p>
        </w:tc>
        <w:tc>
          <w:tcPr>
            <w:tcW w:w="4125" w:type="dxa"/>
          </w:tcPr>
          <w:p w:rsidR="00F270FB" w:rsidRPr="00EA4672" w:rsidRDefault="00F270FB" w:rsidP="00F270FB">
            <w:pPr>
              <w:pStyle w:val="a9"/>
              <w:ind w:left="0"/>
              <w:jc w:val="both"/>
              <w:rPr>
                <w:rFonts w:ascii="Times New Roman" w:hAnsi="Times New Roman" w:cs="Times New Roman"/>
                <w:b/>
                <w:sz w:val="28"/>
                <w:szCs w:val="28"/>
              </w:rPr>
            </w:pPr>
            <w:r w:rsidRPr="00EA4672">
              <w:rPr>
                <w:rFonts w:ascii="Times New Roman" w:hAnsi="Times New Roman" w:cs="Times New Roman"/>
                <w:b/>
                <w:sz w:val="28"/>
                <w:szCs w:val="28"/>
              </w:rPr>
              <w:t>Свойства дисахаридов</w:t>
            </w:r>
          </w:p>
          <w:p w:rsidR="00E250D0" w:rsidRDefault="00E250D0" w:rsidP="00D550A2">
            <w:pPr>
              <w:jc w:val="both"/>
              <w:rPr>
                <w:rFonts w:ascii="Times New Roman" w:hAnsi="Times New Roman" w:cs="Times New Roman"/>
                <w:sz w:val="28"/>
                <w:szCs w:val="28"/>
              </w:rPr>
            </w:pPr>
          </w:p>
        </w:tc>
        <w:tc>
          <w:tcPr>
            <w:tcW w:w="2186" w:type="dxa"/>
          </w:tcPr>
          <w:p w:rsidR="00E250D0" w:rsidRDefault="00E250D0" w:rsidP="00D550A2">
            <w:pPr>
              <w:jc w:val="both"/>
              <w:rPr>
                <w:rFonts w:ascii="Times New Roman" w:hAnsi="Times New Roman" w:cs="Times New Roman"/>
                <w:sz w:val="28"/>
                <w:szCs w:val="28"/>
              </w:rPr>
            </w:pPr>
          </w:p>
        </w:tc>
        <w:tc>
          <w:tcPr>
            <w:tcW w:w="2740" w:type="dxa"/>
          </w:tcPr>
          <w:p w:rsidR="00E250D0" w:rsidRDefault="00E250D0" w:rsidP="00D550A2">
            <w:pPr>
              <w:jc w:val="both"/>
              <w:rPr>
                <w:rFonts w:ascii="Times New Roman" w:hAnsi="Times New Roman" w:cs="Times New Roman"/>
                <w:sz w:val="28"/>
                <w:szCs w:val="28"/>
              </w:rPr>
            </w:pPr>
          </w:p>
          <w:p w:rsidR="00295DB7" w:rsidRDefault="00295DB7" w:rsidP="00D550A2">
            <w:pPr>
              <w:jc w:val="both"/>
              <w:rPr>
                <w:rFonts w:ascii="Times New Roman" w:hAnsi="Times New Roman" w:cs="Times New Roman"/>
                <w:sz w:val="28"/>
                <w:szCs w:val="28"/>
              </w:rPr>
            </w:pPr>
          </w:p>
        </w:tc>
      </w:tr>
      <w:tr w:rsidR="00295DB7" w:rsidTr="00140C6B">
        <w:tc>
          <w:tcPr>
            <w:tcW w:w="520" w:type="dxa"/>
          </w:tcPr>
          <w:p w:rsidR="00295DB7" w:rsidRPr="003D5826" w:rsidRDefault="00295DB7" w:rsidP="00D550A2">
            <w:pPr>
              <w:jc w:val="both"/>
              <w:rPr>
                <w:rFonts w:ascii="Times New Roman" w:hAnsi="Times New Roman" w:cs="Times New Roman"/>
                <w:b/>
                <w:sz w:val="28"/>
                <w:szCs w:val="28"/>
              </w:rPr>
            </w:pPr>
            <w:r w:rsidRPr="003D5826">
              <w:rPr>
                <w:rFonts w:ascii="Times New Roman" w:hAnsi="Times New Roman" w:cs="Times New Roman"/>
                <w:b/>
                <w:sz w:val="28"/>
                <w:szCs w:val="28"/>
              </w:rPr>
              <w:t>4</w:t>
            </w:r>
          </w:p>
        </w:tc>
        <w:tc>
          <w:tcPr>
            <w:tcW w:w="4125" w:type="dxa"/>
          </w:tcPr>
          <w:p w:rsidR="00295DB7" w:rsidRPr="00EA4672" w:rsidRDefault="00295DB7" w:rsidP="00295DB7">
            <w:pPr>
              <w:pStyle w:val="a9"/>
              <w:ind w:left="0"/>
              <w:jc w:val="both"/>
              <w:rPr>
                <w:rFonts w:ascii="Times New Roman" w:hAnsi="Times New Roman" w:cs="Times New Roman"/>
                <w:b/>
                <w:sz w:val="28"/>
                <w:szCs w:val="28"/>
              </w:rPr>
            </w:pPr>
            <w:r w:rsidRPr="00EA4672">
              <w:rPr>
                <w:rFonts w:ascii="Times New Roman" w:hAnsi="Times New Roman" w:cs="Times New Roman"/>
                <w:b/>
                <w:sz w:val="28"/>
                <w:szCs w:val="28"/>
              </w:rPr>
              <w:t>Опыт 4. Окисление дисахаридов гидроксидом меди</w:t>
            </w:r>
          </w:p>
          <w:p w:rsidR="00295DB7" w:rsidRPr="00EA4672" w:rsidRDefault="00295DB7" w:rsidP="00295DB7">
            <w:pPr>
              <w:pStyle w:val="a9"/>
              <w:ind w:left="0"/>
              <w:jc w:val="both"/>
              <w:rPr>
                <w:rFonts w:ascii="Times New Roman" w:hAnsi="Times New Roman" w:cs="Times New Roman"/>
                <w:i/>
                <w:sz w:val="28"/>
                <w:szCs w:val="28"/>
              </w:rPr>
            </w:pPr>
            <w:r w:rsidRPr="00EA4672">
              <w:rPr>
                <w:rFonts w:ascii="Times New Roman" w:hAnsi="Times New Roman" w:cs="Times New Roman"/>
                <w:i/>
                <w:sz w:val="28"/>
                <w:szCs w:val="28"/>
                <w:u w:val="single"/>
              </w:rPr>
              <w:t>Реактив Фелинга. Раствор 1:</w:t>
            </w:r>
            <w:r w:rsidRPr="00EA4672">
              <w:rPr>
                <w:rFonts w:ascii="Times New Roman" w:hAnsi="Times New Roman" w:cs="Times New Roman"/>
                <w:i/>
                <w:sz w:val="28"/>
                <w:szCs w:val="28"/>
              </w:rPr>
              <w:t xml:space="preserve"> 1% раствор сульфата меди. </w:t>
            </w:r>
            <w:r w:rsidRPr="00EA4672">
              <w:rPr>
                <w:rFonts w:ascii="Times New Roman" w:hAnsi="Times New Roman" w:cs="Times New Roman"/>
                <w:i/>
                <w:sz w:val="28"/>
                <w:szCs w:val="28"/>
                <w:u w:val="single"/>
              </w:rPr>
              <w:t>Раствор 2:</w:t>
            </w:r>
            <w:r w:rsidRPr="00EA4672">
              <w:rPr>
                <w:rFonts w:ascii="Times New Roman" w:hAnsi="Times New Roman" w:cs="Times New Roman"/>
                <w:i/>
                <w:sz w:val="28"/>
                <w:szCs w:val="28"/>
              </w:rPr>
              <w:t xml:space="preserve"> 5% раствор гидроксида натрия. Растворы готовятся и хранятся отдельно, перед проведением реакции смешиваются в соотношении 1:1.</w:t>
            </w:r>
          </w:p>
          <w:p w:rsidR="00295DB7" w:rsidRPr="00EA4672" w:rsidRDefault="00295DB7" w:rsidP="00295DB7">
            <w:pPr>
              <w:pStyle w:val="a9"/>
              <w:ind w:left="0"/>
              <w:jc w:val="both"/>
              <w:rPr>
                <w:rFonts w:ascii="Times New Roman" w:hAnsi="Times New Roman" w:cs="Times New Roman"/>
                <w:b/>
                <w:sz w:val="28"/>
                <w:szCs w:val="28"/>
              </w:rPr>
            </w:pPr>
            <w:r w:rsidRPr="00EA4672">
              <w:rPr>
                <w:rFonts w:ascii="Times New Roman" w:hAnsi="Times New Roman" w:cs="Times New Roman"/>
                <w:sz w:val="28"/>
                <w:szCs w:val="28"/>
              </w:rPr>
              <w:t xml:space="preserve">      В одну пробирку налейте 1 мл 1% раствора сахарозы, а в другую – 1 мл 1% раствора лактозы. В обе пробирки добавьте по 0,5 мл реактива Фелинга. Нагрейте растворы в обеих пробирках до кипения. Что происходит? Объясните различное взаимодействие дисахаридов с гидроксидом меди.</w:t>
            </w:r>
          </w:p>
        </w:tc>
        <w:tc>
          <w:tcPr>
            <w:tcW w:w="2186" w:type="dxa"/>
          </w:tcPr>
          <w:p w:rsidR="00295DB7" w:rsidRDefault="00295DB7" w:rsidP="00295DB7">
            <w:pPr>
              <w:pStyle w:val="a9"/>
              <w:ind w:left="0"/>
              <w:jc w:val="both"/>
              <w:rPr>
                <w:rFonts w:ascii="Times New Roman" w:hAnsi="Times New Roman" w:cs="Times New Roman"/>
                <w:sz w:val="28"/>
                <w:szCs w:val="28"/>
              </w:rPr>
            </w:pPr>
          </w:p>
          <w:p w:rsidR="00295DB7" w:rsidRDefault="00295DB7" w:rsidP="00295DB7">
            <w:pPr>
              <w:pStyle w:val="a9"/>
              <w:ind w:left="0"/>
              <w:jc w:val="both"/>
              <w:rPr>
                <w:rFonts w:ascii="Times New Roman" w:hAnsi="Times New Roman" w:cs="Times New Roman"/>
                <w:sz w:val="28"/>
                <w:szCs w:val="28"/>
              </w:rPr>
            </w:pPr>
          </w:p>
          <w:p w:rsidR="00295DB7" w:rsidRPr="00EA4672" w:rsidRDefault="00295DB7" w:rsidP="00295DB7">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 xml:space="preserve">Штатив с пробирками, растворы сульфата меди 1%, </w:t>
            </w:r>
          </w:p>
          <w:p w:rsidR="00295DB7" w:rsidRPr="00EA4672" w:rsidRDefault="00295DB7" w:rsidP="00295DB7">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гидроксида натрия 5%, сахарозы 1%, лактозы 1%</w:t>
            </w:r>
          </w:p>
          <w:p w:rsidR="00295DB7" w:rsidRPr="00EA4672" w:rsidRDefault="00295DB7" w:rsidP="00295DB7">
            <w:pPr>
              <w:pStyle w:val="a9"/>
              <w:ind w:left="0"/>
              <w:jc w:val="both"/>
              <w:rPr>
                <w:rFonts w:ascii="Times New Roman" w:hAnsi="Times New Roman" w:cs="Times New Roman"/>
                <w:sz w:val="28"/>
                <w:szCs w:val="28"/>
              </w:rPr>
            </w:pPr>
          </w:p>
          <w:p w:rsidR="00295DB7" w:rsidRPr="00EA4672" w:rsidRDefault="00295DB7" w:rsidP="00295DB7">
            <w:pPr>
              <w:pStyle w:val="a9"/>
              <w:ind w:left="0"/>
              <w:jc w:val="both"/>
              <w:rPr>
                <w:rFonts w:ascii="Times New Roman" w:hAnsi="Times New Roman" w:cs="Times New Roman"/>
                <w:sz w:val="28"/>
                <w:szCs w:val="28"/>
              </w:rPr>
            </w:pPr>
          </w:p>
          <w:p w:rsidR="00295DB7" w:rsidRDefault="00295DB7" w:rsidP="00D550A2">
            <w:pPr>
              <w:jc w:val="both"/>
              <w:rPr>
                <w:rFonts w:ascii="Times New Roman" w:hAnsi="Times New Roman" w:cs="Times New Roman"/>
                <w:sz w:val="28"/>
                <w:szCs w:val="28"/>
              </w:rPr>
            </w:pPr>
          </w:p>
        </w:tc>
        <w:tc>
          <w:tcPr>
            <w:tcW w:w="2740" w:type="dxa"/>
          </w:tcPr>
          <w:p w:rsidR="00295DB7" w:rsidRDefault="00295DB7" w:rsidP="00295DB7">
            <w:pPr>
              <w:pStyle w:val="a9"/>
              <w:ind w:left="0"/>
              <w:jc w:val="both"/>
              <w:rPr>
                <w:rFonts w:ascii="Times New Roman" w:hAnsi="Times New Roman" w:cs="Times New Roman"/>
                <w:sz w:val="28"/>
                <w:szCs w:val="28"/>
              </w:rPr>
            </w:pPr>
          </w:p>
          <w:p w:rsidR="00295DB7" w:rsidRDefault="00295DB7" w:rsidP="00295DB7">
            <w:pPr>
              <w:pStyle w:val="a9"/>
              <w:ind w:left="0"/>
              <w:jc w:val="both"/>
              <w:rPr>
                <w:rFonts w:ascii="Times New Roman" w:hAnsi="Times New Roman" w:cs="Times New Roman"/>
                <w:sz w:val="28"/>
                <w:szCs w:val="28"/>
              </w:rPr>
            </w:pPr>
          </w:p>
          <w:p w:rsidR="00295DB7" w:rsidRPr="00EA4672" w:rsidRDefault="00295DB7" w:rsidP="00295DB7">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Чем строение молекулы фруктозы отличается от глюкозы? Напишите линейную и циклическую формы фруктозы.</w:t>
            </w:r>
          </w:p>
          <w:p w:rsidR="00295DB7" w:rsidRPr="00EA4672" w:rsidRDefault="00295DB7" w:rsidP="00295DB7">
            <w:pPr>
              <w:pStyle w:val="a9"/>
              <w:ind w:left="0"/>
              <w:jc w:val="both"/>
              <w:rPr>
                <w:rFonts w:ascii="Times New Roman" w:hAnsi="Times New Roman" w:cs="Times New Roman"/>
                <w:sz w:val="28"/>
                <w:szCs w:val="28"/>
              </w:rPr>
            </w:pPr>
          </w:p>
          <w:p w:rsidR="00295DB7" w:rsidRDefault="00295DB7" w:rsidP="00D550A2">
            <w:pPr>
              <w:jc w:val="both"/>
              <w:rPr>
                <w:rFonts w:ascii="Times New Roman" w:hAnsi="Times New Roman" w:cs="Times New Roman"/>
                <w:sz w:val="28"/>
                <w:szCs w:val="28"/>
              </w:rPr>
            </w:pPr>
          </w:p>
        </w:tc>
      </w:tr>
      <w:tr w:rsidR="00295DB7" w:rsidTr="00140C6B">
        <w:tc>
          <w:tcPr>
            <w:tcW w:w="520" w:type="dxa"/>
          </w:tcPr>
          <w:p w:rsidR="00295DB7" w:rsidRPr="00A31093" w:rsidRDefault="00295DB7" w:rsidP="00D550A2">
            <w:pPr>
              <w:jc w:val="both"/>
              <w:rPr>
                <w:rFonts w:ascii="Times New Roman" w:hAnsi="Times New Roman" w:cs="Times New Roman"/>
                <w:b/>
                <w:sz w:val="28"/>
                <w:szCs w:val="28"/>
              </w:rPr>
            </w:pPr>
            <w:r w:rsidRPr="00A31093">
              <w:rPr>
                <w:rFonts w:ascii="Times New Roman" w:hAnsi="Times New Roman" w:cs="Times New Roman"/>
                <w:b/>
                <w:sz w:val="28"/>
                <w:szCs w:val="28"/>
              </w:rPr>
              <w:t>5</w:t>
            </w:r>
          </w:p>
        </w:tc>
        <w:tc>
          <w:tcPr>
            <w:tcW w:w="4125" w:type="dxa"/>
          </w:tcPr>
          <w:p w:rsidR="00295DB7" w:rsidRPr="00EA4672" w:rsidRDefault="00295DB7" w:rsidP="00295DB7">
            <w:pPr>
              <w:pStyle w:val="a9"/>
              <w:ind w:left="0"/>
              <w:jc w:val="both"/>
              <w:rPr>
                <w:rFonts w:ascii="Times New Roman" w:hAnsi="Times New Roman" w:cs="Times New Roman"/>
                <w:b/>
                <w:sz w:val="28"/>
                <w:szCs w:val="28"/>
              </w:rPr>
            </w:pPr>
            <w:r w:rsidRPr="00EA4672">
              <w:rPr>
                <w:rFonts w:ascii="Times New Roman" w:hAnsi="Times New Roman" w:cs="Times New Roman"/>
                <w:b/>
                <w:sz w:val="28"/>
                <w:szCs w:val="28"/>
              </w:rPr>
              <w:t>Опыт 5. Гидролиз сахарозы (инверсия).</w:t>
            </w:r>
          </w:p>
          <w:p w:rsidR="00295DB7" w:rsidRPr="00EA4672" w:rsidRDefault="00295DB7" w:rsidP="00295DB7">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lastRenderedPageBreak/>
              <w:t>В пробирку налейте 1 мл раствора сахарозы и добавьте 1 мл серной кислоты. Пробирку с раствором прокипятите 1-2 минуты, а затем охладите и разделите растворы на две части.</w:t>
            </w:r>
          </w:p>
          <w:p w:rsidR="00295DB7" w:rsidRPr="00EA4672" w:rsidRDefault="00295DB7" w:rsidP="00295DB7">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 xml:space="preserve">     В первой пробирке раствор нейтрализуйте сухим гидрокарбонатом натрия, добавляя его маленькими порциями до тех пор, пока не прекратится выделение углекислого газа. После нейтрализации в пробирку добавьте 2-3 капли жидкости Фелинга и нагрейте. Что наблюдаете и почему?</w:t>
            </w:r>
          </w:p>
          <w:p w:rsidR="00295DB7" w:rsidRPr="00EA4672" w:rsidRDefault="00295DB7" w:rsidP="00295DB7">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 xml:space="preserve">     Во вторую пробирку добавьте 2-3 капли реактива Селиванова и нагрейте. Объясните, что произошло с  сахарозой?</w:t>
            </w:r>
          </w:p>
          <w:p w:rsidR="00295DB7" w:rsidRPr="00EA4672" w:rsidRDefault="00295DB7" w:rsidP="00295DB7">
            <w:pPr>
              <w:pStyle w:val="a9"/>
              <w:ind w:left="0"/>
              <w:jc w:val="both"/>
              <w:rPr>
                <w:rFonts w:ascii="Times New Roman" w:hAnsi="Times New Roman" w:cs="Times New Roman"/>
                <w:sz w:val="28"/>
                <w:szCs w:val="28"/>
              </w:rPr>
            </w:pPr>
          </w:p>
          <w:p w:rsidR="00295DB7" w:rsidRPr="00EA4672" w:rsidRDefault="00295DB7" w:rsidP="00F270FB">
            <w:pPr>
              <w:pStyle w:val="a9"/>
              <w:ind w:left="0"/>
              <w:jc w:val="both"/>
              <w:rPr>
                <w:rFonts w:ascii="Times New Roman" w:hAnsi="Times New Roman" w:cs="Times New Roman"/>
                <w:b/>
                <w:sz w:val="28"/>
                <w:szCs w:val="28"/>
              </w:rPr>
            </w:pPr>
          </w:p>
        </w:tc>
        <w:tc>
          <w:tcPr>
            <w:tcW w:w="2186" w:type="dxa"/>
          </w:tcPr>
          <w:p w:rsidR="00295DB7" w:rsidRDefault="00295DB7" w:rsidP="00295DB7">
            <w:pPr>
              <w:pStyle w:val="a9"/>
              <w:ind w:left="0"/>
              <w:jc w:val="both"/>
              <w:rPr>
                <w:rFonts w:ascii="Times New Roman" w:hAnsi="Times New Roman" w:cs="Times New Roman"/>
                <w:sz w:val="28"/>
                <w:szCs w:val="28"/>
              </w:rPr>
            </w:pPr>
          </w:p>
          <w:p w:rsidR="00295DB7" w:rsidRDefault="00295DB7" w:rsidP="00295DB7">
            <w:pPr>
              <w:pStyle w:val="a9"/>
              <w:ind w:left="0"/>
              <w:jc w:val="both"/>
              <w:rPr>
                <w:rFonts w:ascii="Times New Roman" w:hAnsi="Times New Roman" w:cs="Times New Roman"/>
                <w:sz w:val="28"/>
                <w:szCs w:val="28"/>
              </w:rPr>
            </w:pPr>
          </w:p>
          <w:p w:rsidR="00295DB7" w:rsidRPr="00EA4672" w:rsidRDefault="00295DB7" w:rsidP="00295DB7">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lastRenderedPageBreak/>
              <w:t>Штатив с пробирками, спички, спиртовка, раствор сахарозы 1%, реактив Фелинга, реактив Селиванова, Серная кислота (</w:t>
            </w:r>
            <w:r w:rsidRPr="00EA4672">
              <w:rPr>
                <w:rFonts w:ascii="Times New Roman" w:hAnsi="Times New Roman" w:cs="Times New Roman"/>
                <w:sz w:val="28"/>
                <w:szCs w:val="28"/>
                <w:lang w:val="en-US"/>
              </w:rPr>
              <w:t>K</w:t>
            </w:r>
            <w:r w:rsidRPr="00EA4672">
              <w:rPr>
                <w:rFonts w:ascii="Times New Roman" w:hAnsi="Times New Roman" w:cs="Times New Roman"/>
                <w:sz w:val="28"/>
                <w:szCs w:val="28"/>
              </w:rPr>
              <w:t>), гидрокарбонат натрия.</w:t>
            </w:r>
          </w:p>
          <w:p w:rsidR="00295DB7" w:rsidRPr="00EA4672" w:rsidRDefault="00295DB7" w:rsidP="00295DB7">
            <w:pPr>
              <w:pStyle w:val="a9"/>
              <w:ind w:left="0"/>
              <w:jc w:val="both"/>
              <w:rPr>
                <w:rFonts w:ascii="Times New Roman" w:hAnsi="Times New Roman" w:cs="Times New Roman"/>
                <w:sz w:val="28"/>
                <w:szCs w:val="28"/>
              </w:rPr>
            </w:pPr>
          </w:p>
          <w:p w:rsidR="00295DB7" w:rsidRPr="00EA4672" w:rsidRDefault="00295DB7" w:rsidP="00295DB7">
            <w:pPr>
              <w:pStyle w:val="a9"/>
              <w:ind w:left="0"/>
              <w:jc w:val="both"/>
              <w:rPr>
                <w:rFonts w:ascii="Times New Roman" w:hAnsi="Times New Roman" w:cs="Times New Roman"/>
                <w:sz w:val="28"/>
                <w:szCs w:val="28"/>
              </w:rPr>
            </w:pPr>
          </w:p>
          <w:p w:rsidR="00295DB7" w:rsidRDefault="00295DB7" w:rsidP="00D550A2">
            <w:pPr>
              <w:jc w:val="both"/>
              <w:rPr>
                <w:rFonts w:ascii="Times New Roman" w:hAnsi="Times New Roman" w:cs="Times New Roman"/>
                <w:sz w:val="28"/>
                <w:szCs w:val="28"/>
              </w:rPr>
            </w:pPr>
          </w:p>
        </w:tc>
        <w:tc>
          <w:tcPr>
            <w:tcW w:w="2740" w:type="dxa"/>
          </w:tcPr>
          <w:p w:rsidR="00FF5CBF" w:rsidRDefault="00FF5CBF" w:rsidP="00FF5CBF">
            <w:pPr>
              <w:pStyle w:val="a9"/>
              <w:ind w:left="0"/>
              <w:jc w:val="both"/>
              <w:rPr>
                <w:rFonts w:ascii="Times New Roman" w:hAnsi="Times New Roman" w:cs="Times New Roman"/>
                <w:sz w:val="28"/>
                <w:szCs w:val="28"/>
              </w:rPr>
            </w:pPr>
          </w:p>
          <w:p w:rsidR="00FF5CBF" w:rsidRDefault="00FF5CBF" w:rsidP="00FF5CBF">
            <w:pPr>
              <w:pStyle w:val="a9"/>
              <w:ind w:left="0"/>
              <w:jc w:val="both"/>
              <w:rPr>
                <w:rFonts w:ascii="Times New Roman" w:hAnsi="Times New Roman" w:cs="Times New Roman"/>
                <w:sz w:val="28"/>
                <w:szCs w:val="28"/>
              </w:rPr>
            </w:pPr>
          </w:p>
          <w:p w:rsidR="00FF5CBF" w:rsidRPr="00EA4672" w:rsidRDefault="00FF5CBF" w:rsidP="00FF5CBF">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lastRenderedPageBreak/>
              <w:t>Напишите циклические формулы лактозы и сахарозы, реакцию с гидроксидом меди</w:t>
            </w:r>
          </w:p>
          <w:p w:rsidR="00FF5CBF" w:rsidRPr="00EA4672" w:rsidRDefault="00FF5CBF" w:rsidP="00FF5CBF">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восстанавливающего дисахарида.</w:t>
            </w:r>
          </w:p>
          <w:p w:rsidR="00FF5CBF" w:rsidRPr="00EA4672" w:rsidRDefault="00FF5CBF" w:rsidP="00FF5CBF">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Напишите уравнение реакции инверсии сахарозы назовите продукты реакции. Объясните, что произошло с сахарозой.</w:t>
            </w:r>
          </w:p>
          <w:p w:rsidR="00FF5CBF" w:rsidRPr="00EA4672" w:rsidRDefault="00FF5CBF" w:rsidP="00FF5CBF">
            <w:pPr>
              <w:pStyle w:val="a9"/>
              <w:ind w:left="0"/>
              <w:jc w:val="both"/>
              <w:rPr>
                <w:rFonts w:ascii="Times New Roman" w:hAnsi="Times New Roman" w:cs="Times New Roman"/>
                <w:sz w:val="28"/>
                <w:szCs w:val="28"/>
              </w:rPr>
            </w:pPr>
          </w:p>
          <w:p w:rsidR="00295DB7" w:rsidRDefault="00295DB7" w:rsidP="00D550A2">
            <w:pPr>
              <w:jc w:val="both"/>
              <w:rPr>
                <w:rFonts w:ascii="Times New Roman" w:hAnsi="Times New Roman" w:cs="Times New Roman"/>
                <w:sz w:val="28"/>
                <w:szCs w:val="28"/>
              </w:rPr>
            </w:pPr>
          </w:p>
        </w:tc>
      </w:tr>
      <w:tr w:rsidR="00295DB7" w:rsidTr="00140C6B">
        <w:tc>
          <w:tcPr>
            <w:tcW w:w="520" w:type="dxa"/>
          </w:tcPr>
          <w:p w:rsidR="00295DB7" w:rsidRPr="00A31093" w:rsidRDefault="00A31093" w:rsidP="00D550A2">
            <w:pPr>
              <w:jc w:val="both"/>
              <w:rPr>
                <w:rFonts w:ascii="Times New Roman" w:hAnsi="Times New Roman" w:cs="Times New Roman"/>
                <w:b/>
                <w:sz w:val="28"/>
                <w:szCs w:val="28"/>
              </w:rPr>
            </w:pPr>
            <w:r w:rsidRPr="00A31093">
              <w:rPr>
                <w:rFonts w:ascii="Times New Roman" w:hAnsi="Times New Roman" w:cs="Times New Roman"/>
                <w:b/>
                <w:sz w:val="28"/>
                <w:szCs w:val="28"/>
              </w:rPr>
              <w:lastRenderedPageBreak/>
              <w:t>6</w:t>
            </w:r>
          </w:p>
        </w:tc>
        <w:tc>
          <w:tcPr>
            <w:tcW w:w="4125" w:type="dxa"/>
          </w:tcPr>
          <w:p w:rsidR="00FF5CBF" w:rsidRPr="00EA4672" w:rsidRDefault="00FF5CBF" w:rsidP="00FF5CBF">
            <w:pPr>
              <w:pStyle w:val="a9"/>
              <w:ind w:left="0"/>
              <w:jc w:val="both"/>
              <w:rPr>
                <w:rFonts w:ascii="Times New Roman" w:hAnsi="Times New Roman" w:cs="Times New Roman"/>
                <w:b/>
                <w:sz w:val="28"/>
                <w:szCs w:val="28"/>
              </w:rPr>
            </w:pPr>
            <w:r w:rsidRPr="00EA4672">
              <w:rPr>
                <w:rFonts w:ascii="Times New Roman" w:hAnsi="Times New Roman" w:cs="Times New Roman"/>
                <w:b/>
                <w:sz w:val="28"/>
                <w:szCs w:val="28"/>
              </w:rPr>
              <w:t xml:space="preserve">Опыт </w:t>
            </w:r>
            <w:r>
              <w:rPr>
                <w:rFonts w:ascii="Times New Roman" w:hAnsi="Times New Roman" w:cs="Times New Roman"/>
                <w:b/>
                <w:sz w:val="28"/>
                <w:szCs w:val="28"/>
              </w:rPr>
              <w:t>6</w:t>
            </w:r>
            <w:r w:rsidRPr="00EA4672">
              <w:rPr>
                <w:rFonts w:ascii="Times New Roman" w:hAnsi="Times New Roman" w:cs="Times New Roman"/>
                <w:b/>
                <w:sz w:val="28"/>
                <w:szCs w:val="28"/>
              </w:rPr>
              <w:t>. Карамелизация сахарозы.</w:t>
            </w:r>
          </w:p>
          <w:p w:rsidR="00295DB7" w:rsidRDefault="00FF5CBF" w:rsidP="00FF5CBF">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В сухой тигель поместите 2г сахарозы и осторожно нагрейте до плавления. Обратите внимание на изменение цвета и появление запаха. Что происходит с сахарозой? Как это объяснить?</w:t>
            </w:r>
          </w:p>
          <w:p w:rsidR="00FF5CBF" w:rsidRPr="00EA4672" w:rsidRDefault="00FF5CBF" w:rsidP="00FF5CBF">
            <w:pPr>
              <w:pStyle w:val="a9"/>
              <w:ind w:left="0"/>
              <w:jc w:val="both"/>
              <w:rPr>
                <w:rFonts w:ascii="Times New Roman" w:hAnsi="Times New Roman" w:cs="Times New Roman"/>
                <w:sz w:val="28"/>
                <w:szCs w:val="28"/>
              </w:rPr>
            </w:pPr>
            <w:r w:rsidRPr="00EA4672">
              <w:rPr>
                <w:rFonts w:ascii="Times New Roman" w:hAnsi="Times New Roman" w:cs="Times New Roman"/>
                <w:sz w:val="28"/>
                <w:szCs w:val="28"/>
              </w:rPr>
              <w:t>Схема карамелизации сахарозы:</w:t>
            </w:r>
          </w:p>
          <w:p w:rsidR="00FF5CBF" w:rsidRPr="00EA4672" w:rsidRDefault="00C96F3E" w:rsidP="00FF5CBF">
            <w:pPr>
              <w:tabs>
                <w:tab w:val="left" w:pos="817"/>
              </w:tabs>
              <w:jc w:val="both"/>
              <w:rPr>
                <w:rFonts w:ascii="Times New Roman" w:hAnsi="Times New Roman" w:cs="Times New Roman"/>
                <w:sz w:val="28"/>
                <w:szCs w:val="28"/>
              </w:rPr>
            </w:pP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rPr>
                    <m:t xml:space="preserve">1)  </m:t>
                  </m:r>
                  <m:r>
                    <m:rPr>
                      <m:sty m:val="p"/>
                    </m:rPr>
                    <w:rPr>
                      <w:rFonts w:ascii="Cambria Math" w:hAnsi="Times New Roman" w:cs="Times New Roman"/>
                      <w:sz w:val="28"/>
                      <w:szCs w:val="28"/>
                      <w:lang w:val="en-US"/>
                    </w:rPr>
                    <m:t>C</m:t>
                  </m:r>
                </m:e>
                <m:sub>
                  <m:r>
                    <m:rPr>
                      <m:sty m:val="p"/>
                    </m:rPr>
                    <w:rPr>
                      <w:rFonts w:ascii="Cambria Math" w:hAnsi="Times New Roman" w:cs="Times New Roman"/>
                      <w:sz w:val="28"/>
                      <w:szCs w:val="28"/>
                    </w:rPr>
                    <m:t>12</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rPr>
                    <m:t>22</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O</m:t>
                  </m:r>
                </m:e>
                <m:sub>
                  <m:r>
                    <m:rPr>
                      <m:sty m:val="p"/>
                    </m:rPr>
                    <w:rPr>
                      <w:rFonts w:ascii="Cambria Math" w:hAnsi="Times New Roman" w:cs="Times New Roman"/>
                      <w:sz w:val="28"/>
                      <w:szCs w:val="28"/>
                    </w:rPr>
                    <m:t>11</m:t>
                  </m:r>
                </m:sub>
              </m:sSub>
            </m:oMath>
            <w:r w:rsidR="00FF5CBF" w:rsidRPr="00EA4672">
              <w:rPr>
                <w:rFonts w:ascii="Times New Roman" w:hAnsi="Times New Roman" w:cs="Times New Roman"/>
                <w:sz w:val="28"/>
                <w:szCs w:val="28"/>
              </w:rPr>
              <w:t>---</w:t>
            </w: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C</m:t>
                  </m:r>
                </m:e>
                <m:sub>
                  <m:r>
                    <m:rPr>
                      <m:sty m:val="p"/>
                    </m:rPr>
                    <w:rPr>
                      <w:rFonts w:ascii="Cambria Math" w:hAnsi="Times New Roman" w:cs="Times New Roman"/>
                      <w:sz w:val="28"/>
                      <w:szCs w:val="28"/>
                    </w:rPr>
                    <m:t>6</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rPr>
                    <m:t>10</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O</m:t>
                  </m:r>
                </m:e>
                <m:sub>
                  <m:r>
                    <m:rPr>
                      <m:sty m:val="p"/>
                    </m:rPr>
                    <w:rPr>
                      <w:rFonts w:ascii="Cambria Math" w:hAnsi="Times New Roman" w:cs="Times New Roman"/>
                      <w:sz w:val="28"/>
                      <w:szCs w:val="28"/>
                    </w:rPr>
                    <m:t>5</m:t>
                  </m:r>
                </m:sub>
              </m:sSub>
            </m:oMath>
            <w:r w:rsidR="00FF5CBF" w:rsidRPr="00EA4672">
              <w:rPr>
                <w:rFonts w:ascii="Times New Roman" w:hAnsi="Times New Roman" w:cs="Times New Roman"/>
                <w:sz w:val="28"/>
                <w:szCs w:val="28"/>
              </w:rPr>
              <w:t>+</w:t>
            </w: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C</m:t>
                  </m:r>
                </m:e>
                <m:sub>
                  <m:r>
                    <m:rPr>
                      <m:sty m:val="p"/>
                    </m:rPr>
                    <w:rPr>
                      <w:rFonts w:ascii="Cambria Math" w:hAnsi="Times New Roman" w:cs="Times New Roman"/>
                      <w:sz w:val="28"/>
                      <w:szCs w:val="28"/>
                    </w:rPr>
                    <m:t>6</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rPr>
                    <m:t>10</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O</m:t>
                  </m:r>
                </m:e>
                <m:sub>
                  <m:r>
                    <m:rPr>
                      <m:sty m:val="p"/>
                    </m:rPr>
                    <w:rPr>
                      <w:rFonts w:ascii="Cambria Math" w:hAnsi="Times New Roman" w:cs="Times New Roman"/>
                      <w:sz w:val="28"/>
                      <w:szCs w:val="28"/>
                    </w:rPr>
                    <m:t>5</m:t>
                  </m:r>
                </m:sub>
              </m:sSub>
            </m:oMath>
            <w:r w:rsidR="00FF5CBF" w:rsidRPr="00EA4672">
              <w:rPr>
                <w:rFonts w:ascii="Times New Roman" w:hAnsi="Times New Roman" w:cs="Times New Roman"/>
                <w:sz w:val="28"/>
                <w:szCs w:val="28"/>
              </w:rPr>
              <w:t>+</w:t>
            </w: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rPr>
                    <m:t>2</m:t>
                  </m:r>
                </m:sub>
              </m:sSub>
            </m:oMath>
            <w:r w:rsidR="00FF5CBF" w:rsidRPr="00EA4672">
              <w:rPr>
                <w:rFonts w:ascii="Times New Roman" w:hAnsi="Times New Roman" w:cs="Times New Roman"/>
                <w:sz w:val="28"/>
                <w:szCs w:val="28"/>
                <w:lang w:val="en-US"/>
              </w:rPr>
              <w:t>O</w:t>
            </w:r>
          </w:p>
          <w:p w:rsidR="00FF5CBF" w:rsidRPr="00EA4672" w:rsidRDefault="00FF5CBF" w:rsidP="00FF5CBF">
            <w:pPr>
              <w:tabs>
                <w:tab w:val="left" w:pos="817"/>
              </w:tabs>
              <w:jc w:val="both"/>
              <w:rPr>
                <w:rFonts w:ascii="Times New Roman" w:hAnsi="Times New Roman" w:cs="Times New Roman"/>
                <w:sz w:val="28"/>
                <w:szCs w:val="28"/>
                <w:lang w:val="en-US"/>
              </w:rPr>
            </w:pPr>
            <w:r w:rsidRPr="00EA4672">
              <w:rPr>
                <w:rFonts w:ascii="Times New Roman" w:hAnsi="Times New Roman" w:cs="Times New Roman"/>
                <w:sz w:val="28"/>
                <w:szCs w:val="28"/>
                <w:lang w:val="en-US"/>
              </w:rPr>
              <w:t>2)  2</w:t>
            </w: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C</m:t>
                  </m:r>
                </m:e>
                <m:sub>
                  <m:r>
                    <m:rPr>
                      <m:sty m:val="p"/>
                    </m:rPr>
                    <w:rPr>
                      <w:rFonts w:ascii="Cambria Math" w:hAnsi="Times New Roman" w:cs="Times New Roman"/>
                      <w:sz w:val="28"/>
                      <w:szCs w:val="28"/>
                      <w:lang w:val="en-US"/>
                    </w:rPr>
                    <m:t>6</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lang w:val="en-US"/>
                    </w:rPr>
                    <m:t>10</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O</m:t>
                  </m:r>
                </m:e>
                <m:sub>
                  <m:r>
                    <m:rPr>
                      <m:sty m:val="p"/>
                    </m:rPr>
                    <w:rPr>
                      <w:rFonts w:ascii="Cambria Math" w:hAnsi="Times New Roman" w:cs="Times New Roman"/>
                      <w:sz w:val="28"/>
                      <w:szCs w:val="28"/>
                      <w:lang w:val="en-US"/>
                    </w:rPr>
                    <m:t>5</m:t>
                  </m:r>
                </m:sub>
              </m:sSub>
            </m:oMath>
            <w:r w:rsidRPr="00EA4672">
              <w:rPr>
                <w:rFonts w:ascii="Times New Roman" w:hAnsi="Times New Roman" w:cs="Times New Roman"/>
                <w:sz w:val="28"/>
                <w:szCs w:val="28"/>
                <w:lang w:val="en-US"/>
              </w:rPr>
              <w:t>---</w:t>
            </w: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C</m:t>
                  </m:r>
                </m:e>
                <m:sub>
                  <m:r>
                    <m:rPr>
                      <m:sty m:val="p"/>
                    </m:rPr>
                    <w:rPr>
                      <w:rFonts w:ascii="Cambria Math" w:hAnsi="Times New Roman" w:cs="Times New Roman"/>
                      <w:sz w:val="28"/>
                      <w:szCs w:val="28"/>
                      <w:lang w:val="en-US"/>
                    </w:rPr>
                    <m:t>12</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lang w:val="en-US"/>
                    </w:rPr>
                    <m:t>20</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O</m:t>
                  </m:r>
                </m:e>
                <m:sub>
                  <m:r>
                    <m:rPr>
                      <m:sty m:val="p"/>
                    </m:rPr>
                    <w:rPr>
                      <w:rFonts w:ascii="Cambria Math" w:hAnsi="Times New Roman" w:cs="Times New Roman"/>
                      <w:sz w:val="28"/>
                      <w:szCs w:val="28"/>
                      <w:lang w:val="en-US"/>
                    </w:rPr>
                    <m:t>10</m:t>
                  </m:r>
                </m:sub>
              </m:sSub>
            </m:oMath>
          </w:p>
          <w:p w:rsidR="00FF5CBF" w:rsidRPr="00EA4672" w:rsidRDefault="00FF5CBF" w:rsidP="00FF5CBF">
            <w:pPr>
              <w:tabs>
                <w:tab w:val="left" w:pos="817"/>
              </w:tabs>
              <w:jc w:val="both"/>
              <w:rPr>
                <w:rFonts w:ascii="Times New Roman" w:hAnsi="Times New Roman" w:cs="Times New Roman"/>
                <w:sz w:val="28"/>
                <w:szCs w:val="28"/>
                <w:lang w:val="en-US"/>
              </w:rPr>
            </w:pPr>
            <w:r w:rsidRPr="00EA4672">
              <w:rPr>
                <w:rFonts w:ascii="Times New Roman" w:hAnsi="Times New Roman" w:cs="Times New Roman"/>
                <w:sz w:val="28"/>
                <w:szCs w:val="28"/>
                <w:lang w:val="en-US"/>
              </w:rPr>
              <w:t>3)  2</w:t>
            </w: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C</m:t>
                  </m:r>
                </m:e>
                <m:sub>
                  <m:r>
                    <m:rPr>
                      <m:sty m:val="p"/>
                    </m:rPr>
                    <w:rPr>
                      <w:rFonts w:ascii="Cambria Math" w:hAnsi="Times New Roman" w:cs="Times New Roman"/>
                      <w:sz w:val="28"/>
                      <w:szCs w:val="28"/>
                      <w:lang w:val="en-US"/>
                    </w:rPr>
                    <m:t>12</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lang w:val="en-US"/>
                    </w:rPr>
                    <m:t>20</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O</m:t>
                  </m:r>
                </m:e>
                <m:sub>
                  <m:r>
                    <m:rPr>
                      <m:sty m:val="p"/>
                    </m:rPr>
                    <w:rPr>
                      <w:rFonts w:ascii="Cambria Math" w:hAnsi="Times New Roman" w:cs="Times New Roman"/>
                      <w:sz w:val="28"/>
                      <w:szCs w:val="28"/>
                      <w:lang w:val="en-US"/>
                    </w:rPr>
                    <m:t>10</m:t>
                  </m:r>
                </m:sub>
              </m:sSub>
            </m:oMath>
            <w:r w:rsidRPr="00EA4672">
              <w:rPr>
                <w:rFonts w:ascii="Times New Roman" w:hAnsi="Times New Roman" w:cs="Times New Roman"/>
                <w:sz w:val="28"/>
                <w:szCs w:val="28"/>
                <w:lang w:val="en-US"/>
              </w:rPr>
              <w:t>---</w:t>
            </w: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C</m:t>
                  </m:r>
                </m:e>
                <m:sub>
                  <m:r>
                    <m:rPr>
                      <m:sty m:val="p"/>
                    </m:rPr>
                    <w:rPr>
                      <w:rFonts w:ascii="Cambria Math" w:hAnsi="Times New Roman" w:cs="Times New Roman"/>
                      <w:sz w:val="28"/>
                      <w:szCs w:val="28"/>
                      <w:lang w:val="en-US"/>
                    </w:rPr>
                    <m:t>24</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lang w:val="en-US"/>
                    </w:rPr>
                    <m:t>36</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O</m:t>
                  </m:r>
                </m:e>
                <m:sub>
                  <m:r>
                    <m:rPr>
                      <m:sty m:val="p"/>
                    </m:rPr>
                    <w:rPr>
                      <w:rFonts w:ascii="Cambria Math" w:hAnsi="Times New Roman" w:cs="Times New Roman"/>
                      <w:sz w:val="28"/>
                      <w:szCs w:val="28"/>
                      <w:lang w:val="en-US"/>
                    </w:rPr>
                    <m:t>18</m:t>
                  </m:r>
                </m:sub>
              </m:sSub>
            </m:oMath>
            <w:r w:rsidRPr="00EA4672">
              <w:rPr>
                <w:rFonts w:ascii="Times New Roman" w:hAnsi="Times New Roman" w:cs="Times New Roman"/>
                <w:sz w:val="28"/>
                <w:szCs w:val="28"/>
                <w:lang w:val="en-US"/>
              </w:rPr>
              <w:t>+2</w:t>
            </w: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lang w:val="en-US"/>
                    </w:rPr>
                    <m:t>2</m:t>
                  </m:r>
                </m:sub>
              </m:sSub>
            </m:oMath>
            <w:r w:rsidRPr="00EA4672">
              <w:rPr>
                <w:rFonts w:ascii="Times New Roman" w:hAnsi="Times New Roman" w:cs="Times New Roman"/>
                <w:sz w:val="28"/>
                <w:szCs w:val="28"/>
                <w:lang w:val="en-US"/>
              </w:rPr>
              <w:t>O</w:t>
            </w:r>
          </w:p>
          <w:p w:rsidR="00FF5CBF" w:rsidRPr="001B29C2" w:rsidRDefault="00FF5CBF" w:rsidP="00FF5CBF">
            <w:pPr>
              <w:tabs>
                <w:tab w:val="left" w:pos="817"/>
              </w:tabs>
              <w:jc w:val="both"/>
              <w:rPr>
                <w:rFonts w:ascii="Times New Roman" w:hAnsi="Times New Roman" w:cs="Times New Roman"/>
                <w:sz w:val="28"/>
                <w:szCs w:val="28"/>
                <w:lang w:val="en-US"/>
              </w:rPr>
            </w:pPr>
            <w:r w:rsidRPr="00EA4672">
              <w:rPr>
                <w:rFonts w:ascii="Times New Roman" w:hAnsi="Times New Roman" w:cs="Times New Roman"/>
                <w:sz w:val="28"/>
                <w:szCs w:val="28"/>
                <w:lang w:val="en-US"/>
              </w:rPr>
              <w:t xml:space="preserve">4)  </w:t>
            </w: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C</m:t>
                  </m:r>
                </m:e>
                <m:sub>
                  <m:r>
                    <m:rPr>
                      <m:sty m:val="p"/>
                    </m:rPr>
                    <w:rPr>
                      <w:rFonts w:ascii="Cambria Math" w:hAnsi="Times New Roman" w:cs="Times New Roman"/>
                      <w:sz w:val="28"/>
                      <w:szCs w:val="28"/>
                      <w:lang w:val="en-US"/>
                    </w:rPr>
                    <m:t>24</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lang w:val="en-US"/>
                    </w:rPr>
                    <m:t>36</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O</m:t>
                  </m:r>
                </m:e>
                <m:sub>
                  <m:r>
                    <m:rPr>
                      <m:sty m:val="p"/>
                    </m:rPr>
                    <w:rPr>
                      <w:rFonts w:ascii="Cambria Math" w:hAnsi="Times New Roman" w:cs="Times New Roman"/>
                      <w:sz w:val="28"/>
                      <w:szCs w:val="28"/>
                      <w:lang w:val="en-US"/>
                    </w:rPr>
                    <m:t>18</m:t>
                  </m:r>
                </m:sub>
              </m:sSub>
            </m:oMath>
            <w:r w:rsidRPr="00EA4672">
              <w:rPr>
                <w:rFonts w:ascii="Times New Roman" w:hAnsi="Times New Roman" w:cs="Times New Roman"/>
                <w:sz w:val="28"/>
                <w:szCs w:val="28"/>
                <w:lang w:val="en-US"/>
              </w:rPr>
              <w:t>+</w:t>
            </w: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C</m:t>
                  </m:r>
                </m:e>
                <m:sub>
                  <m:r>
                    <m:rPr>
                      <m:sty m:val="p"/>
                    </m:rPr>
                    <w:rPr>
                      <w:rFonts w:ascii="Cambria Math" w:hAnsi="Times New Roman" w:cs="Times New Roman"/>
                      <w:sz w:val="28"/>
                      <w:szCs w:val="28"/>
                      <w:lang w:val="en-US"/>
                    </w:rPr>
                    <m:t>12</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lang w:val="en-US"/>
                    </w:rPr>
                    <m:t>20</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O</m:t>
                  </m:r>
                </m:e>
                <m:sub>
                  <m:r>
                    <m:rPr>
                      <m:sty m:val="p"/>
                    </m:rPr>
                    <w:rPr>
                      <w:rFonts w:ascii="Cambria Math" w:hAnsi="Times New Roman" w:cs="Times New Roman"/>
                      <w:sz w:val="28"/>
                      <w:szCs w:val="28"/>
                      <w:lang w:val="en-US"/>
                    </w:rPr>
                    <m:t>10</m:t>
                  </m:r>
                </m:sub>
              </m:sSub>
            </m:oMath>
            <w:r w:rsidRPr="00EA4672">
              <w:rPr>
                <w:rFonts w:ascii="Times New Roman" w:hAnsi="Times New Roman" w:cs="Times New Roman"/>
                <w:sz w:val="28"/>
                <w:szCs w:val="28"/>
                <w:lang w:val="en-US"/>
              </w:rPr>
              <w:t xml:space="preserve"> → </w:t>
            </w: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C</m:t>
                  </m:r>
                </m:e>
                <m:sub>
                  <m:r>
                    <m:rPr>
                      <m:sty m:val="p"/>
                    </m:rPr>
                    <w:rPr>
                      <w:rFonts w:ascii="Cambria Math" w:hAnsi="Times New Roman" w:cs="Times New Roman"/>
                      <w:sz w:val="28"/>
                      <w:szCs w:val="28"/>
                      <w:lang w:val="en-US"/>
                    </w:rPr>
                    <m:t>36</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lang w:val="en-US"/>
                    </w:rPr>
                    <m:t>50</m:t>
                  </m:r>
                </m:sub>
              </m:sSub>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O</m:t>
                  </m:r>
                </m:e>
                <m:sub>
                  <m:r>
                    <m:rPr>
                      <m:sty m:val="p"/>
                    </m:rPr>
                    <w:rPr>
                      <w:rFonts w:ascii="Cambria Math" w:hAnsi="Times New Roman" w:cs="Times New Roman"/>
                      <w:sz w:val="28"/>
                      <w:szCs w:val="28"/>
                      <w:lang w:val="en-US"/>
                    </w:rPr>
                    <m:t>25</m:t>
                  </m:r>
                </m:sub>
              </m:sSub>
            </m:oMath>
            <w:r w:rsidRPr="00EA4672">
              <w:rPr>
                <w:rFonts w:ascii="Times New Roman" w:hAnsi="Times New Roman" w:cs="Times New Roman"/>
                <w:sz w:val="28"/>
                <w:szCs w:val="28"/>
                <w:lang w:val="en-US"/>
              </w:rPr>
              <w:t>+</w:t>
            </w:r>
            <m:oMath>
              <m:sSub>
                <m:sSubPr>
                  <m:ctrlPr>
                    <w:rPr>
                      <w:rFonts w:ascii="Cambria Math" w:hAnsi="Times New Roman" w:cs="Times New Roman"/>
                      <w:sz w:val="28"/>
                      <w:szCs w:val="28"/>
                      <w:lang w:val="en-US"/>
                    </w:rPr>
                  </m:ctrlPr>
                </m:sSubPr>
                <m:e>
                  <m:r>
                    <m:rPr>
                      <m:sty m:val="p"/>
                    </m:rPr>
                    <w:rPr>
                      <w:rFonts w:ascii="Cambria Math" w:hAnsi="Times New Roman" w:cs="Times New Roman"/>
                      <w:sz w:val="28"/>
                      <w:szCs w:val="28"/>
                      <w:lang w:val="en-US"/>
                    </w:rPr>
                    <m:t>H</m:t>
                  </m:r>
                </m:e>
                <m:sub>
                  <m:r>
                    <m:rPr>
                      <m:sty m:val="p"/>
                    </m:rPr>
                    <w:rPr>
                      <w:rFonts w:ascii="Cambria Math" w:hAnsi="Times New Roman" w:cs="Times New Roman"/>
                      <w:sz w:val="28"/>
                      <w:szCs w:val="28"/>
                      <w:lang w:val="en-US"/>
                    </w:rPr>
                    <m:t>2</m:t>
                  </m:r>
                </m:sub>
              </m:sSub>
            </m:oMath>
            <w:r w:rsidRPr="00EA4672">
              <w:rPr>
                <w:rFonts w:ascii="Times New Roman" w:hAnsi="Times New Roman" w:cs="Times New Roman"/>
                <w:sz w:val="28"/>
                <w:szCs w:val="28"/>
                <w:lang w:val="en-US"/>
              </w:rPr>
              <w:t>O</w:t>
            </w:r>
          </w:p>
          <w:p w:rsidR="00FF5CBF" w:rsidRPr="001B29C2" w:rsidRDefault="00FF5CBF" w:rsidP="00FF5CBF">
            <w:pPr>
              <w:tabs>
                <w:tab w:val="left" w:pos="817"/>
              </w:tabs>
              <w:jc w:val="both"/>
              <w:rPr>
                <w:rFonts w:ascii="Times New Roman" w:hAnsi="Times New Roman" w:cs="Times New Roman"/>
                <w:b/>
                <w:sz w:val="28"/>
                <w:szCs w:val="28"/>
                <w:lang w:val="en-US"/>
              </w:rPr>
            </w:pPr>
          </w:p>
        </w:tc>
        <w:tc>
          <w:tcPr>
            <w:tcW w:w="2186" w:type="dxa"/>
          </w:tcPr>
          <w:p w:rsidR="00FF5CBF" w:rsidRPr="00FF5CBF" w:rsidRDefault="00FF5CBF" w:rsidP="00D550A2">
            <w:pPr>
              <w:jc w:val="both"/>
              <w:rPr>
                <w:rFonts w:ascii="Times New Roman" w:hAnsi="Times New Roman" w:cs="Times New Roman"/>
                <w:sz w:val="28"/>
                <w:szCs w:val="28"/>
                <w:lang w:val="en-US"/>
              </w:rPr>
            </w:pPr>
          </w:p>
          <w:p w:rsidR="00FF5CBF" w:rsidRPr="00FF5CBF" w:rsidRDefault="00FF5CBF" w:rsidP="00D550A2">
            <w:pPr>
              <w:jc w:val="both"/>
              <w:rPr>
                <w:rFonts w:ascii="Times New Roman" w:hAnsi="Times New Roman" w:cs="Times New Roman"/>
                <w:sz w:val="28"/>
                <w:szCs w:val="28"/>
                <w:lang w:val="en-US"/>
              </w:rPr>
            </w:pPr>
          </w:p>
          <w:p w:rsidR="00295DB7" w:rsidRDefault="00FF5CBF" w:rsidP="00D550A2">
            <w:pPr>
              <w:jc w:val="both"/>
              <w:rPr>
                <w:rFonts w:ascii="Times New Roman" w:hAnsi="Times New Roman" w:cs="Times New Roman"/>
                <w:sz w:val="28"/>
                <w:szCs w:val="28"/>
              </w:rPr>
            </w:pPr>
            <w:r w:rsidRPr="00EA4672">
              <w:rPr>
                <w:rFonts w:ascii="Times New Roman" w:hAnsi="Times New Roman" w:cs="Times New Roman"/>
                <w:sz w:val="28"/>
                <w:szCs w:val="28"/>
              </w:rPr>
              <w:t xml:space="preserve">Тигель, спиртовка, спички, сахароза.                              </w:t>
            </w:r>
          </w:p>
        </w:tc>
        <w:tc>
          <w:tcPr>
            <w:tcW w:w="2740" w:type="dxa"/>
          </w:tcPr>
          <w:p w:rsidR="00FF5CBF" w:rsidRDefault="00FF5CBF" w:rsidP="00D550A2">
            <w:pPr>
              <w:jc w:val="both"/>
              <w:rPr>
                <w:rFonts w:ascii="Times New Roman" w:hAnsi="Times New Roman" w:cs="Times New Roman"/>
                <w:sz w:val="28"/>
                <w:szCs w:val="28"/>
              </w:rPr>
            </w:pPr>
          </w:p>
          <w:p w:rsidR="00FF5CBF" w:rsidRDefault="00FF5CBF" w:rsidP="00D550A2">
            <w:pPr>
              <w:jc w:val="both"/>
              <w:rPr>
                <w:rFonts w:ascii="Times New Roman" w:hAnsi="Times New Roman" w:cs="Times New Roman"/>
                <w:sz w:val="28"/>
                <w:szCs w:val="28"/>
              </w:rPr>
            </w:pPr>
          </w:p>
          <w:p w:rsidR="00295DB7" w:rsidRDefault="00FF5CBF" w:rsidP="00D550A2">
            <w:pPr>
              <w:jc w:val="both"/>
              <w:rPr>
                <w:rFonts w:ascii="Times New Roman" w:hAnsi="Times New Roman" w:cs="Times New Roman"/>
                <w:sz w:val="28"/>
                <w:szCs w:val="28"/>
              </w:rPr>
            </w:pPr>
            <w:r w:rsidRPr="00EA4672">
              <w:rPr>
                <w:rFonts w:ascii="Times New Roman" w:hAnsi="Times New Roman" w:cs="Times New Roman"/>
                <w:sz w:val="28"/>
                <w:szCs w:val="28"/>
              </w:rPr>
              <w:t>Запишите схему карамелизации сахарозы. Опишите постадийно, что происходит с сахарозой при нагревании.</w:t>
            </w:r>
          </w:p>
        </w:tc>
      </w:tr>
    </w:tbl>
    <w:p w:rsidR="00E250D0" w:rsidRDefault="00E250D0" w:rsidP="00D550A2">
      <w:pPr>
        <w:jc w:val="both"/>
        <w:rPr>
          <w:rFonts w:ascii="Times New Roman" w:hAnsi="Times New Roman" w:cs="Times New Roman"/>
          <w:sz w:val="28"/>
          <w:szCs w:val="28"/>
        </w:rPr>
      </w:pPr>
    </w:p>
    <w:p w:rsidR="00E250D0" w:rsidRDefault="00E250D0" w:rsidP="00D550A2">
      <w:pPr>
        <w:jc w:val="both"/>
        <w:rPr>
          <w:rFonts w:ascii="Times New Roman" w:hAnsi="Times New Roman" w:cs="Times New Roman"/>
          <w:sz w:val="28"/>
          <w:szCs w:val="28"/>
        </w:rPr>
      </w:pPr>
    </w:p>
    <w:p w:rsidR="00E250D0" w:rsidRPr="00EA4672" w:rsidRDefault="00E250D0" w:rsidP="00D550A2">
      <w:pPr>
        <w:jc w:val="both"/>
        <w:rPr>
          <w:rFonts w:ascii="Times New Roman" w:hAnsi="Times New Roman" w:cs="Times New Roman"/>
          <w:sz w:val="28"/>
          <w:szCs w:val="28"/>
        </w:rPr>
      </w:pPr>
    </w:p>
    <w:p w:rsidR="008844F9" w:rsidRPr="00EA4672" w:rsidRDefault="003D5826" w:rsidP="008E24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8844F9" w:rsidRPr="00EA4672" w:rsidRDefault="008844F9" w:rsidP="008E2450">
      <w:pPr>
        <w:spacing w:after="0"/>
        <w:rPr>
          <w:rFonts w:ascii="Times New Roman" w:hAnsi="Times New Roman" w:cs="Times New Roman"/>
          <w:sz w:val="28"/>
          <w:szCs w:val="28"/>
        </w:rPr>
      </w:pPr>
    </w:p>
    <w:p w:rsidR="00AD7BCF" w:rsidRPr="008E2450" w:rsidRDefault="00140C6B" w:rsidP="004E6EFD">
      <w:pPr>
        <w:pStyle w:val="aa"/>
        <w:jc w:val="center"/>
        <w:rPr>
          <w:b/>
          <w:sz w:val="28"/>
          <w:szCs w:val="28"/>
        </w:rPr>
      </w:pPr>
      <w:r>
        <w:rPr>
          <w:b/>
          <w:sz w:val="28"/>
          <w:szCs w:val="28"/>
        </w:rPr>
        <w:t xml:space="preserve"> </w:t>
      </w:r>
      <w:r w:rsidR="00AD7BCF" w:rsidRPr="008E2450">
        <w:rPr>
          <w:b/>
          <w:sz w:val="28"/>
          <w:szCs w:val="28"/>
        </w:rPr>
        <w:t>КГБПОУ «Минусинский сельскохозяйственный колледж»</w:t>
      </w:r>
    </w:p>
    <w:p w:rsidR="00AD7BCF" w:rsidRPr="008E2450" w:rsidRDefault="00AD7BCF" w:rsidP="004E6EFD">
      <w:pPr>
        <w:jc w:val="center"/>
        <w:rPr>
          <w:rStyle w:val="a8"/>
          <w:rFonts w:ascii="Times New Roman" w:hAnsi="Times New Roman" w:cs="Times New Roman"/>
          <w:sz w:val="28"/>
          <w:szCs w:val="28"/>
        </w:rPr>
      </w:pPr>
      <w:r w:rsidRPr="008E2450">
        <w:rPr>
          <w:rStyle w:val="a8"/>
          <w:rFonts w:ascii="Times New Roman" w:hAnsi="Times New Roman" w:cs="Times New Roman"/>
          <w:sz w:val="28"/>
          <w:szCs w:val="28"/>
        </w:rPr>
        <w:t>ИНСТРУКЦИОННО-ТЕХНОЛОГИЧЕСКАЯ КАРТА</w:t>
      </w:r>
    </w:p>
    <w:p w:rsidR="00AD7BCF" w:rsidRPr="008E2450" w:rsidRDefault="00AD7BCF" w:rsidP="00E65CA3">
      <w:pPr>
        <w:spacing w:after="0" w:line="240" w:lineRule="auto"/>
        <w:jc w:val="both"/>
        <w:rPr>
          <w:rFonts w:ascii="Times New Roman" w:hAnsi="Times New Roman" w:cs="Times New Roman"/>
          <w:sz w:val="28"/>
          <w:szCs w:val="28"/>
        </w:rPr>
      </w:pPr>
      <w:r w:rsidRPr="008E2450">
        <w:rPr>
          <w:rFonts w:ascii="Times New Roman" w:hAnsi="Times New Roman" w:cs="Times New Roman"/>
          <w:sz w:val="28"/>
          <w:szCs w:val="28"/>
        </w:rPr>
        <w:t xml:space="preserve">на выполнение </w:t>
      </w:r>
      <w:r w:rsidRPr="00006BF4">
        <w:rPr>
          <w:rFonts w:ascii="Times New Roman" w:hAnsi="Times New Roman" w:cs="Times New Roman"/>
          <w:b/>
          <w:sz w:val="28"/>
          <w:szCs w:val="28"/>
        </w:rPr>
        <w:t>лабораторной работы №</w:t>
      </w:r>
      <w:r w:rsidR="00FA76E3">
        <w:rPr>
          <w:rFonts w:ascii="Times New Roman" w:hAnsi="Times New Roman" w:cs="Times New Roman"/>
          <w:b/>
          <w:sz w:val="28"/>
          <w:szCs w:val="28"/>
        </w:rPr>
        <w:t xml:space="preserve"> </w:t>
      </w:r>
      <w:r w:rsidR="00006BF4" w:rsidRPr="00006BF4">
        <w:rPr>
          <w:rFonts w:ascii="Times New Roman" w:hAnsi="Times New Roman" w:cs="Times New Roman"/>
          <w:b/>
          <w:sz w:val="28"/>
          <w:szCs w:val="28"/>
        </w:rPr>
        <w:t>5</w:t>
      </w:r>
    </w:p>
    <w:p w:rsidR="00AD7BCF" w:rsidRPr="008E2450" w:rsidRDefault="00AD7BCF" w:rsidP="00E65CA3">
      <w:pPr>
        <w:spacing w:after="0" w:line="240" w:lineRule="auto"/>
        <w:jc w:val="both"/>
        <w:rPr>
          <w:rFonts w:ascii="Times New Roman" w:hAnsi="Times New Roman" w:cs="Times New Roman"/>
          <w:sz w:val="28"/>
          <w:szCs w:val="28"/>
        </w:rPr>
      </w:pPr>
      <w:r w:rsidRPr="008E2450">
        <w:rPr>
          <w:rFonts w:ascii="Times New Roman" w:hAnsi="Times New Roman" w:cs="Times New Roman"/>
          <w:sz w:val="28"/>
          <w:szCs w:val="28"/>
        </w:rPr>
        <w:t>по дисциплине: «</w:t>
      </w:r>
      <w:r w:rsidR="00006BF4">
        <w:rPr>
          <w:rFonts w:ascii="Times New Roman" w:hAnsi="Times New Roman" w:cs="Times New Roman"/>
          <w:sz w:val="28"/>
          <w:szCs w:val="28"/>
        </w:rPr>
        <w:t>Химия пищевых производств</w:t>
      </w:r>
      <w:r w:rsidRPr="008E2450">
        <w:rPr>
          <w:rFonts w:ascii="Times New Roman" w:hAnsi="Times New Roman" w:cs="Times New Roman"/>
          <w:sz w:val="28"/>
          <w:szCs w:val="28"/>
        </w:rPr>
        <w:t>»</w:t>
      </w:r>
    </w:p>
    <w:p w:rsidR="00AD7BCF" w:rsidRPr="008E2450" w:rsidRDefault="00AD7BCF" w:rsidP="00E65CA3">
      <w:pPr>
        <w:spacing w:after="0"/>
        <w:jc w:val="both"/>
        <w:rPr>
          <w:rFonts w:ascii="Times New Roman" w:hAnsi="Times New Roman" w:cs="Times New Roman"/>
          <w:b/>
          <w:sz w:val="28"/>
          <w:szCs w:val="28"/>
        </w:rPr>
      </w:pPr>
      <w:r w:rsidRPr="008E2450">
        <w:rPr>
          <w:rFonts w:ascii="Times New Roman" w:hAnsi="Times New Roman" w:cs="Times New Roman"/>
          <w:b/>
          <w:sz w:val="28"/>
          <w:szCs w:val="28"/>
        </w:rPr>
        <w:t>Тема: «Биоорганические соединения. Белки »</w:t>
      </w:r>
    </w:p>
    <w:p w:rsidR="00AD7BCF" w:rsidRPr="008E2450" w:rsidRDefault="00AD7BCF" w:rsidP="00E65CA3">
      <w:pPr>
        <w:spacing w:after="0"/>
        <w:jc w:val="both"/>
        <w:rPr>
          <w:rFonts w:ascii="Times New Roman" w:hAnsi="Times New Roman" w:cs="Times New Roman"/>
          <w:sz w:val="28"/>
          <w:szCs w:val="28"/>
        </w:rPr>
      </w:pPr>
      <w:r w:rsidRPr="008E2450">
        <w:rPr>
          <w:rFonts w:ascii="Times New Roman" w:hAnsi="Times New Roman" w:cs="Times New Roman"/>
          <w:b/>
          <w:sz w:val="28"/>
          <w:szCs w:val="28"/>
        </w:rPr>
        <w:t xml:space="preserve">Наименование работы: </w:t>
      </w:r>
      <w:r w:rsidRPr="008E2450">
        <w:rPr>
          <w:rFonts w:ascii="Times New Roman" w:hAnsi="Times New Roman" w:cs="Times New Roman"/>
          <w:sz w:val="28"/>
          <w:szCs w:val="28"/>
        </w:rPr>
        <w:t>«Изучение основных свойств белков. Качественные реакции на белки»</w:t>
      </w:r>
    </w:p>
    <w:p w:rsidR="00AD7BCF" w:rsidRPr="008E2450" w:rsidRDefault="00AD7BCF" w:rsidP="00E65CA3">
      <w:pPr>
        <w:spacing w:after="0"/>
        <w:jc w:val="both"/>
        <w:rPr>
          <w:rFonts w:ascii="Times New Roman" w:hAnsi="Times New Roman" w:cs="Times New Roman"/>
          <w:sz w:val="28"/>
          <w:szCs w:val="28"/>
        </w:rPr>
      </w:pPr>
      <w:r w:rsidRPr="008E2450">
        <w:rPr>
          <w:rFonts w:ascii="Times New Roman" w:hAnsi="Times New Roman" w:cs="Times New Roman"/>
          <w:b/>
          <w:sz w:val="28"/>
          <w:szCs w:val="28"/>
        </w:rPr>
        <w:t xml:space="preserve">Цель: </w:t>
      </w:r>
      <w:r w:rsidRPr="008E2450">
        <w:rPr>
          <w:rFonts w:ascii="Times New Roman" w:hAnsi="Times New Roman" w:cs="Times New Roman"/>
          <w:sz w:val="28"/>
          <w:szCs w:val="28"/>
        </w:rPr>
        <w:t>исследовать важнейшие свойства белков, их способность осаждаться под действием различных реагентов. Изучить качественные реакции на белки, применяемые для их обнаружения.</w:t>
      </w:r>
    </w:p>
    <w:p w:rsidR="00F73E80" w:rsidRPr="00137DC1" w:rsidRDefault="002E7F3B" w:rsidP="00F73E80">
      <w:pPr>
        <w:jc w:val="both"/>
        <w:rPr>
          <w:rFonts w:ascii="Times New Roman" w:hAnsi="Times New Roman" w:cs="Times New Roman"/>
          <w:b/>
          <w:sz w:val="28"/>
          <w:szCs w:val="28"/>
        </w:rPr>
      </w:pPr>
      <w:r w:rsidRPr="00137DC1">
        <w:rPr>
          <w:rFonts w:ascii="Times New Roman" w:hAnsi="Times New Roman" w:cs="Times New Roman"/>
          <w:b/>
          <w:sz w:val="28"/>
          <w:szCs w:val="28"/>
        </w:rPr>
        <w:t xml:space="preserve">Формируемые компетенции: </w:t>
      </w:r>
      <w:r w:rsidR="00F73E80" w:rsidRPr="00137DC1">
        <w:rPr>
          <w:rFonts w:ascii="Times New Roman" w:hAnsi="Times New Roman" w:cs="Times New Roman"/>
          <w:sz w:val="28"/>
          <w:szCs w:val="28"/>
        </w:rPr>
        <w:t xml:space="preserve">ОК1-9; ПК1.2-1.3; ПК2.1; </w:t>
      </w:r>
      <w:r w:rsidR="00F73E80">
        <w:rPr>
          <w:rFonts w:ascii="Times New Roman" w:hAnsi="Times New Roman" w:cs="Times New Roman"/>
          <w:sz w:val="28"/>
          <w:szCs w:val="28"/>
        </w:rPr>
        <w:t xml:space="preserve">ПК 2.5; </w:t>
      </w:r>
      <w:r w:rsidR="00F73E80" w:rsidRPr="00137DC1">
        <w:rPr>
          <w:rFonts w:ascii="Times New Roman" w:hAnsi="Times New Roman" w:cs="Times New Roman"/>
          <w:sz w:val="28"/>
          <w:szCs w:val="28"/>
        </w:rPr>
        <w:t>ПК3.1</w:t>
      </w:r>
      <w:r w:rsidR="00F73E80">
        <w:rPr>
          <w:rFonts w:ascii="Times New Roman" w:hAnsi="Times New Roman" w:cs="Times New Roman"/>
          <w:sz w:val="28"/>
          <w:szCs w:val="28"/>
        </w:rPr>
        <w:t>; ПК 4.1; ПК 4.5; ДК.1</w:t>
      </w:r>
      <w:r w:rsidR="00F73E80" w:rsidRPr="00137DC1">
        <w:rPr>
          <w:rFonts w:ascii="Times New Roman" w:hAnsi="Times New Roman" w:cs="Times New Roman"/>
          <w:sz w:val="28"/>
          <w:szCs w:val="28"/>
        </w:rPr>
        <w:t>.</w:t>
      </w:r>
    </w:p>
    <w:p w:rsidR="00AD7BCF" w:rsidRPr="008E2450" w:rsidRDefault="00AD7BCF" w:rsidP="00E65CA3">
      <w:pPr>
        <w:jc w:val="both"/>
        <w:rPr>
          <w:rFonts w:ascii="Times New Roman" w:hAnsi="Times New Roman" w:cs="Times New Roman"/>
          <w:sz w:val="28"/>
          <w:szCs w:val="28"/>
        </w:rPr>
      </w:pPr>
      <w:r w:rsidRPr="008E2450">
        <w:rPr>
          <w:rFonts w:ascii="Times New Roman" w:hAnsi="Times New Roman" w:cs="Times New Roman"/>
          <w:b/>
          <w:sz w:val="28"/>
          <w:szCs w:val="28"/>
        </w:rPr>
        <w:t>Норма времени:</w:t>
      </w:r>
      <w:r w:rsidRPr="008E2450">
        <w:rPr>
          <w:rFonts w:ascii="Times New Roman" w:hAnsi="Times New Roman" w:cs="Times New Roman"/>
          <w:sz w:val="28"/>
          <w:szCs w:val="28"/>
        </w:rPr>
        <w:t xml:space="preserve"> 2 часа</w:t>
      </w:r>
    </w:p>
    <w:p w:rsidR="00AD7BCF" w:rsidRPr="008E2450" w:rsidRDefault="00AD7BCF" w:rsidP="00E65CA3">
      <w:pPr>
        <w:jc w:val="both"/>
        <w:rPr>
          <w:rFonts w:ascii="Times New Roman" w:hAnsi="Times New Roman" w:cs="Times New Roman"/>
          <w:sz w:val="28"/>
          <w:szCs w:val="28"/>
        </w:rPr>
      </w:pPr>
      <w:r w:rsidRPr="008E2450">
        <w:rPr>
          <w:rFonts w:ascii="Times New Roman" w:hAnsi="Times New Roman" w:cs="Times New Roman"/>
          <w:b/>
          <w:sz w:val="28"/>
          <w:szCs w:val="28"/>
        </w:rPr>
        <w:t xml:space="preserve">Оснащение рабочего места: </w:t>
      </w:r>
      <w:r w:rsidRPr="008E2450">
        <w:rPr>
          <w:rFonts w:ascii="Times New Roman" w:hAnsi="Times New Roman" w:cs="Times New Roman"/>
          <w:sz w:val="28"/>
          <w:szCs w:val="28"/>
        </w:rPr>
        <w:t>инструкционные карты, набор химических реактивов и лабораторного оборудования.</w:t>
      </w:r>
    </w:p>
    <w:p w:rsidR="00E65CA3" w:rsidRDefault="00AD7BCF" w:rsidP="00E65CA3">
      <w:pPr>
        <w:rPr>
          <w:rFonts w:ascii="Times New Roman" w:hAnsi="Times New Roman" w:cs="Times New Roman"/>
          <w:b/>
          <w:sz w:val="28"/>
          <w:szCs w:val="28"/>
        </w:rPr>
      </w:pPr>
      <w:r w:rsidRPr="008E2450">
        <w:rPr>
          <w:rFonts w:ascii="Times New Roman" w:hAnsi="Times New Roman" w:cs="Times New Roman"/>
          <w:b/>
          <w:sz w:val="28"/>
          <w:szCs w:val="28"/>
        </w:rPr>
        <w:t>Правила техники безопасности:</w:t>
      </w:r>
    </w:p>
    <w:p w:rsidR="00AD7BCF" w:rsidRPr="008E2450" w:rsidRDefault="00AD7BCF" w:rsidP="00E65CA3">
      <w:pPr>
        <w:rPr>
          <w:rFonts w:ascii="Times New Roman" w:hAnsi="Times New Roman" w:cs="Times New Roman"/>
          <w:sz w:val="28"/>
          <w:szCs w:val="28"/>
        </w:rPr>
      </w:pPr>
      <w:r w:rsidRPr="008E2450">
        <w:rPr>
          <w:rFonts w:ascii="Times New Roman" w:hAnsi="Times New Roman" w:cs="Times New Roman"/>
          <w:b/>
          <w:sz w:val="28"/>
          <w:szCs w:val="28"/>
        </w:rPr>
        <w:t xml:space="preserve">1.  </w:t>
      </w:r>
      <w:r w:rsidRPr="008E2450">
        <w:rPr>
          <w:rFonts w:ascii="Times New Roman" w:hAnsi="Times New Roman" w:cs="Times New Roman"/>
          <w:sz w:val="28"/>
          <w:szCs w:val="28"/>
        </w:rPr>
        <w:t>Правила работы с агрессивными веществами – щелочами.</w:t>
      </w:r>
      <w:r w:rsidRPr="008E2450">
        <w:rPr>
          <w:rFonts w:ascii="Times New Roman" w:hAnsi="Times New Roman" w:cs="Times New Roman"/>
          <w:sz w:val="28"/>
          <w:szCs w:val="28"/>
        </w:rPr>
        <w:br/>
      </w:r>
      <w:r w:rsidRPr="008E2450">
        <w:rPr>
          <w:rFonts w:ascii="Times New Roman" w:hAnsi="Times New Roman" w:cs="Times New Roman"/>
          <w:b/>
          <w:sz w:val="28"/>
          <w:szCs w:val="28"/>
        </w:rPr>
        <w:t xml:space="preserve">2.  </w:t>
      </w:r>
      <w:r w:rsidRPr="008E2450">
        <w:rPr>
          <w:rFonts w:ascii="Times New Roman" w:hAnsi="Times New Roman" w:cs="Times New Roman"/>
          <w:sz w:val="28"/>
          <w:szCs w:val="28"/>
        </w:rPr>
        <w:t>Правила работы с ядовитыми веществами – солями тяжёлых металлов.</w:t>
      </w:r>
      <w:r w:rsidRPr="008E2450">
        <w:rPr>
          <w:rFonts w:ascii="Times New Roman" w:hAnsi="Times New Roman" w:cs="Times New Roman"/>
          <w:b/>
          <w:sz w:val="28"/>
          <w:szCs w:val="28"/>
        </w:rPr>
        <w:br/>
        <w:t>3.  Правила работы с концентрированными кислотами.</w:t>
      </w:r>
      <w:r w:rsidRPr="008E2450">
        <w:rPr>
          <w:rFonts w:ascii="Times New Roman" w:hAnsi="Times New Roman" w:cs="Times New Roman"/>
          <w:b/>
          <w:sz w:val="28"/>
          <w:szCs w:val="28"/>
        </w:rPr>
        <w:br/>
        <w:t xml:space="preserve">4.  </w:t>
      </w:r>
      <w:r w:rsidRPr="008E2450">
        <w:rPr>
          <w:rFonts w:ascii="Times New Roman" w:hAnsi="Times New Roman" w:cs="Times New Roman"/>
          <w:sz w:val="28"/>
          <w:szCs w:val="28"/>
        </w:rPr>
        <w:t>Правила нагревания стеклянной химической посуды и пользования спиртовкой.</w:t>
      </w:r>
    </w:p>
    <w:p w:rsidR="00AD7BCF" w:rsidRPr="008E2450" w:rsidRDefault="00AD7BCF" w:rsidP="00E65CA3">
      <w:pPr>
        <w:jc w:val="both"/>
        <w:rPr>
          <w:rFonts w:ascii="Times New Roman" w:hAnsi="Times New Roman" w:cs="Times New Roman"/>
          <w:b/>
          <w:sz w:val="28"/>
          <w:szCs w:val="28"/>
        </w:rPr>
      </w:pPr>
      <w:r w:rsidRPr="008E2450">
        <w:rPr>
          <w:rFonts w:ascii="Times New Roman" w:hAnsi="Times New Roman" w:cs="Times New Roman"/>
          <w:b/>
          <w:sz w:val="28"/>
          <w:szCs w:val="28"/>
        </w:rPr>
        <w:t xml:space="preserve">Литература: </w:t>
      </w:r>
    </w:p>
    <w:p w:rsidR="00FA76E3" w:rsidRPr="00392E8E" w:rsidRDefault="00FA76E3" w:rsidP="00FA76E3">
      <w:pPr>
        <w:spacing w:after="0"/>
        <w:rPr>
          <w:rFonts w:ascii="Times New Roman" w:hAnsi="Times New Roman" w:cs="Times New Roman"/>
          <w:sz w:val="28"/>
          <w:szCs w:val="28"/>
        </w:rPr>
      </w:pPr>
      <w:r w:rsidRPr="00392E8E">
        <w:rPr>
          <w:rFonts w:ascii="Times New Roman" w:hAnsi="Times New Roman" w:cs="Times New Roman"/>
          <w:sz w:val="28"/>
          <w:szCs w:val="28"/>
        </w:rPr>
        <w:t xml:space="preserve">1. Болтромеюк В.В. Органическая химия: пособие для подготовки к тестированию /В.В. Болтромеюк – Минск, Тетралит, 2018. – 2018. – 256с. Текст электронный // ЭБС </w:t>
      </w:r>
      <w:r w:rsidRPr="00392E8E">
        <w:rPr>
          <w:rFonts w:ascii="Times New Roman" w:hAnsi="Times New Roman" w:cs="Times New Roman"/>
          <w:sz w:val="28"/>
          <w:szCs w:val="28"/>
          <w:lang w:val="en-US"/>
        </w:rPr>
        <w:t>IPR</w:t>
      </w:r>
      <w:r w:rsidRPr="00392E8E">
        <w:rPr>
          <w:rFonts w:ascii="Times New Roman" w:hAnsi="Times New Roman" w:cs="Times New Roman"/>
          <w:sz w:val="28"/>
          <w:szCs w:val="28"/>
        </w:rPr>
        <w:t xml:space="preserve"> </w:t>
      </w:r>
      <w:r w:rsidRPr="00392E8E">
        <w:rPr>
          <w:rFonts w:ascii="Times New Roman" w:hAnsi="Times New Roman" w:cs="Times New Roman"/>
          <w:sz w:val="28"/>
          <w:szCs w:val="28"/>
          <w:lang w:val="en-US"/>
        </w:rPr>
        <w:t>BOOKS</w:t>
      </w:r>
      <w:r w:rsidRPr="00392E8E">
        <w:rPr>
          <w:rFonts w:ascii="Times New Roman" w:hAnsi="Times New Roman" w:cs="Times New Roman"/>
          <w:sz w:val="28"/>
          <w:szCs w:val="28"/>
        </w:rPr>
        <w:t>.</w:t>
      </w:r>
    </w:p>
    <w:p w:rsidR="001D5367" w:rsidRPr="001D5367" w:rsidRDefault="001D5367" w:rsidP="001D5367">
      <w:pPr>
        <w:spacing w:after="0"/>
        <w:rPr>
          <w:rFonts w:ascii="Times New Roman" w:hAnsi="Times New Roman" w:cs="Times New Roman"/>
          <w:sz w:val="28"/>
          <w:szCs w:val="28"/>
        </w:rPr>
      </w:pPr>
      <w:r>
        <w:rPr>
          <w:rFonts w:ascii="Times New Roman" w:hAnsi="Times New Roman" w:cs="Times New Roman"/>
          <w:sz w:val="28"/>
          <w:szCs w:val="28"/>
        </w:rPr>
        <w:t>2</w:t>
      </w:r>
      <w:r w:rsidRPr="001D5367">
        <w:rPr>
          <w:rFonts w:ascii="Times New Roman" w:hAnsi="Times New Roman" w:cs="Times New Roman"/>
          <w:sz w:val="28"/>
          <w:szCs w:val="28"/>
        </w:rPr>
        <w:t xml:space="preserve">. Шлейкин А.Г. Биохимия. Лабораторный практикум. Часть 2. Белки. Ферменты. Витамины: учебное пособие / А.Г. Шлейкин, Н.Н. Скворцова, </w:t>
      </w:r>
      <w:r w:rsidRPr="001D5367">
        <w:rPr>
          <w:rFonts w:ascii="Times New Roman" w:hAnsi="Times New Roman" w:cs="Times New Roman"/>
          <w:sz w:val="28"/>
          <w:szCs w:val="28"/>
        </w:rPr>
        <w:lastRenderedPageBreak/>
        <w:t xml:space="preserve">А.Н. Бландов. – Санкт-Петербург: Университет ИТМО, 2018. – 106 с. – Текст: электронный // ЭБС </w:t>
      </w:r>
      <w:r w:rsidRPr="001D5367">
        <w:rPr>
          <w:rFonts w:ascii="Times New Roman" w:hAnsi="Times New Roman" w:cs="Times New Roman"/>
          <w:sz w:val="28"/>
          <w:szCs w:val="28"/>
          <w:lang w:val="en-US"/>
        </w:rPr>
        <w:t>IPR</w:t>
      </w:r>
      <w:r w:rsidRPr="001D5367">
        <w:rPr>
          <w:rFonts w:ascii="Times New Roman" w:hAnsi="Times New Roman" w:cs="Times New Roman"/>
          <w:sz w:val="28"/>
          <w:szCs w:val="28"/>
        </w:rPr>
        <w:t xml:space="preserve"> </w:t>
      </w:r>
      <w:r w:rsidRPr="001D5367">
        <w:rPr>
          <w:rFonts w:ascii="Times New Roman" w:hAnsi="Times New Roman" w:cs="Times New Roman"/>
          <w:sz w:val="28"/>
          <w:szCs w:val="28"/>
          <w:lang w:val="en-US"/>
        </w:rPr>
        <w:t>BOOKS</w:t>
      </w:r>
      <w:r w:rsidRPr="001D5367">
        <w:rPr>
          <w:rFonts w:ascii="Times New Roman" w:hAnsi="Times New Roman" w:cs="Times New Roman"/>
          <w:sz w:val="28"/>
          <w:szCs w:val="28"/>
        </w:rPr>
        <w:t>.</w:t>
      </w:r>
    </w:p>
    <w:p w:rsidR="001D5367" w:rsidRPr="001D5367" w:rsidRDefault="001D5367" w:rsidP="001D5367">
      <w:pPr>
        <w:spacing w:after="0"/>
        <w:rPr>
          <w:rFonts w:ascii="Times New Roman" w:hAnsi="Times New Roman" w:cs="Times New Roman"/>
          <w:sz w:val="28"/>
          <w:szCs w:val="28"/>
        </w:rPr>
      </w:pPr>
      <w:r>
        <w:rPr>
          <w:rFonts w:ascii="Times New Roman" w:hAnsi="Times New Roman" w:cs="Times New Roman"/>
          <w:sz w:val="28"/>
          <w:szCs w:val="28"/>
        </w:rPr>
        <w:t>3</w:t>
      </w:r>
      <w:r w:rsidRPr="001D5367">
        <w:rPr>
          <w:rFonts w:ascii="Times New Roman" w:hAnsi="Times New Roman" w:cs="Times New Roman"/>
          <w:sz w:val="28"/>
          <w:szCs w:val="28"/>
        </w:rPr>
        <w:t>. Нечаев А.П. Пищевая химия. – Санкт-Петербург: ГИОРД, 2018.</w:t>
      </w:r>
    </w:p>
    <w:p w:rsidR="00FA76E3" w:rsidRPr="008E2450" w:rsidRDefault="001D5367" w:rsidP="00FA76E3">
      <w:pPr>
        <w:spacing w:after="0"/>
        <w:jc w:val="both"/>
        <w:rPr>
          <w:rFonts w:ascii="Times New Roman" w:hAnsi="Times New Roman" w:cs="Times New Roman"/>
          <w:sz w:val="28"/>
          <w:szCs w:val="28"/>
        </w:rPr>
      </w:pPr>
      <w:r>
        <w:rPr>
          <w:rFonts w:ascii="Times New Roman" w:hAnsi="Times New Roman" w:cs="Times New Roman"/>
          <w:sz w:val="28"/>
          <w:szCs w:val="28"/>
        </w:rPr>
        <w:t>4</w:t>
      </w:r>
      <w:r w:rsidR="00FA76E3" w:rsidRPr="008E2450">
        <w:rPr>
          <w:rFonts w:ascii="Times New Roman" w:hAnsi="Times New Roman" w:cs="Times New Roman"/>
          <w:sz w:val="28"/>
          <w:szCs w:val="28"/>
        </w:rPr>
        <w:t>. Габриелян О.С. Химия (10 класс). – М.: Дрофа, 20</w:t>
      </w:r>
      <w:r w:rsidR="00FA76E3">
        <w:rPr>
          <w:rFonts w:ascii="Times New Roman" w:hAnsi="Times New Roman" w:cs="Times New Roman"/>
          <w:sz w:val="28"/>
          <w:szCs w:val="28"/>
        </w:rPr>
        <w:t>19</w:t>
      </w:r>
      <w:r w:rsidR="00FA76E3" w:rsidRPr="008E2450">
        <w:rPr>
          <w:rFonts w:ascii="Times New Roman" w:hAnsi="Times New Roman" w:cs="Times New Roman"/>
          <w:sz w:val="28"/>
          <w:szCs w:val="28"/>
        </w:rPr>
        <w:t>.</w:t>
      </w:r>
    </w:p>
    <w:p w:rsidR="00FA76E3" w:rsidRPr="008922DB" w:rsidRDefault="001D5367" w:rsidP="00FA76E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FA76E3" w:rsidRPr="00392E8E" w:rsidRDefault="00FA76E3" w:rsidP="00FA76E3">
      <w:pPr>
        <w:spacing w:after="0"/>
        <w:jc w:val="both"/>
        <w:rPr>
          <w:rFonts w:ascii="Times New Roman" w:hAnsi="Times New Roman" w:cs="Times New Roman"/>
          <w:sz w:val="28"/>
          <w:szCs w:val="28"/>
        </w:rPr>
      </w:pPr>
      <w:r w:rsidRPr="00392E8E">
        <w:rPr>
          <w:rFonts w:ascii="Times New Roman" w:hAnsi="Times New Roman" w:cs="Times New Roman"/>
          <w:sz w:val="28"/>
          <w:szCs w:val="28"/>
        </w:rPr>
        <w:t xml:space="preserve"> </w:t>
      </w:r>
    </w:p>
    <w:p w:rsidR="00FA76E3" w:rsidRDefault="00FA76E3" w:rsidP="00FA76E3">
      <w:pPr>
        <w:spacing w:after="0" w:line="240" w:lineRule="auto"/>
        <w:jc w:val="both"/>
        <w:rPr>
          <w:rFonts w:ascii="Times New Roman" w:hAnsi="Times New Roman" w:cs="Times New Roman"/>
          <w:sz w:val="28"/>
          <w:szCs w:val="28"/>
        </w:rPr>
      </w:pPr>
    </w:p>
    <w:p w:rsidR="00FA76E3" w:rsidRDefault="00FA76E3" w:rsidP="00E65CA3">
      <w:pPr>
        <w:spacing w:after="0"/>
        <w:jc w:val="both"/>
        <w:rPr>
          <w:rFonts w:ascii="Times New Roman" w:hAnsi="Times New Roman" w:cs="Times New Roman"/>
          <w:sz w:val="28"/>
          <w:szCs w:val="28"/>
        </w:rPr>
      </w:pPr>
    </w:p>
    <w:p w:rsidR="00AD7BCF" w:rsidRPr="008E2450" w:rsidRDefault="00AD7BCF" w:rsidP="00AD7BCF">
      <w:pPr>
        <w:jc w:val="center"/>
        <w:rPr>
          <w:rFonts w:ascii="Times New Roman" w:hAnsi="Times New Roman" w:cs="Times New Roman"/>
          <w:b/>
          <w:sz w:val="28"/>
          <w:szCs w:val="28"/>
        </w:rPr>
      </w:pPr>
      <w:r w:rsidRPr="008E2450">
        <w:rPr>
          <w:rFonts w:ascii="Times New Roman" w:hAnsi="Times New Roman" w:cs="Times New Roman"/>
          <w:b/>
          <w:sz w:val="28"/>
          <w:szCs w:val="28"/>
        </w:rPr>
        <w:t>Контрольные вопросы при допуске</w:t>
      </w:r>
    </w:p>
    <w:p w:rsidR="00AD7BCF" w:rsidRPr="008E2450" w:rsidRDefault="00AD7BCF" w:rsidP="00E65CA3">
      <w:pPr>
        <w:spacing w:after="0"/>
        <w:jc w:val="both"/>
        <w:rPr>
          <w:rFonts w:ascii="Times New Roman" w:hAnsi="Times New Roman" w:cs="Times New Roman"/>
          <w:sz w:val="28"/>
          <w:szCs w:val="28"/>
        </w:rPr>
      </w:pPr>
      <w:r w:rsidRPr="008E2450">
        <w:rPr>
          <w:rFonts w:ascii="Times New Roman" w:hAnsi="Times New Roman" w:cs="Times New Roman"/>
          <w:b/>
          <w:sz w:val="28"/>
          <w:szCs w:val="28"/>
        </w:rPr>
        <w:br/>
      </w:r>
      <w:r w:rsidRPr="008E2450">
        <w:rPr>
          <w:rFonts w:ascii="Times New Roman" w:hAnsi="Times New Roman" w:cs="Times New Roman"/>
          <w:sz w:val="28"/>
          <w:szCs w:val="28"/>
        </w:rPr>
        <w:t>1. Какие вещества называются пептидами? Что такое пептидная связь?</w:t>
      </w:r>
      <w:r w:rsidRPr="008E2450">
        <w:rPr>
          <w:rFonts w:ascii="Times New Roman" w:hAnsi="Times New Roman" w:cs="Times New Roman"/>
          <w:sz w:val="28"/>
          <w:szCs w:val="28"/>
        </w:rPr>
        <w:br/>
        <w:t>2. Дайте определение веществам, принадлежащим классу белков.</w:t>
      </w:r>
      <w:r w:rsidRPr="008E2450">
        <w:rPr>
          <w:rFonts w:ascii="Times New Roman" w:hAnsi="Times New Roman" w:cs="Times New Roman"/>
          <w:sz w:val="28"/>
          <w:szCs w:val="28"/>
        </w:rPr>
        <w:br/>
        <w:t>3. Чем отличаются друг от друга белки и пептиды? Приведите примеры белков и пептидов.</w:t>
      </w:r>
      <w:r w:rsidRPr="008E2450">
        <w:rPr>
          <w:rFonts w:ascii="Times New Roman" w:hAnsi="Times New Roman" w:cs="Times New Roman"/>
          <w:sz w:val="28"/>
          <w:szCs w:val="28"/>
        </w:rPr>
        <w:br/>
        <w:t>4. Расскажите об уровнях структуры белков. Какими типами связей образован каждый структурный уровень.</w:t>
      </w:r>
    </w:p>
    <w:p w:rsidR="00AD7BCF" w:rsidRPr="008E2450" w:rsidRDefault="00AD7BCF" w:rsidP="00E65CA3">
      <w:pPr>
        <w:spacing w:after="0"/>
        <w:jc w:val="both"/>
        <w:rPr>
          <w:rFonts w:ascii="Times New Roman" w:hAnsi="Times New Roman" w:cs="Times New Roman"/>
          <w:sz w:val="28"/>
          <w:szCs w:val="28"/>
        </w:rPr>
      </w:pPr>
      <w:r w:rsidRPr="008E2450">
        <w:rPr>
          <w:rFonts w:ascii="Times New Roman" w:hAnsi="Times New Roman" w:cs="Times New Roman"/>
          <w:sz w:val="28"/>
          <w:szCs w:val="28"/>
        </w:rPr>
        <w:t>5. Какие типы белков вы знаете? Приведите примеры белков, принадлежащих к глобулярным и фибриллярным белкам. Какие функции в живых организмах они выполняют?</w:t>
      </w:r>
      <w:r w:rsidRPr="008E2450">
        <w:rPr>
          <w:rFonts w:ascii="Times New Roman" w:hAnsi="Times New Roman" w:cs="Times New Roman"/>
          <w:sz w:val="28"/>
          <w:szCs w:val="28"/>
        </w:rPr>
        <w:br/>
        <w:t>6. Какие функциональные группы входят в состав аминокислот?</w:t>
      </w:r>
      <w:r w:rsidRPr="008E2450">
        <w:rPr>
          <w:rFonts w:ascii="Times New Roman" w:hAnsi="Times New Roman" w:cs="Times New Roman"/>
          <w:sz w:val="28"/>
          <w:szCs w:val="28"/>
        </w:rPr>
        <w:br/>
        <w:t>7. Какие основные функции белков в живых организмах?</w:t>
      </w:r>
      <w:r w:rsidRPr="008E2450">
        <w:rPr>
          <w:rFonts w:ascii="Times New Roman" w:hAnsi="Times New Roman" w:cs="Times New Roman"/>
          <w:sz w:val="28"/>
          <w:szCs w:val="28"/>
        </w:rPr>
        <w:br/>
        <w:t>8. Опишите основные физические свойства белков.</w:t>
      </w:r>
      <w:r w:rsidRPr="008E2450">
        <w:rPr>
          <w:rFonts w:ascii="Times New Roman" w:hAnsi="Times New Roman" w:cs="Times New Roman"/>
          <w:sz w:val="28"/>
          <w:szCs w:val="28"/>
        </w:rPr>
        <w:br/>
        <w:t>9. Дайте определение заменимых и незаменимых аминокислот, приведите примеры.</w:t>
      </w:r>
      <w:r w:rsidRPr="008E2450">
        <w:rPr>
          <w:rFonts w:ascii="Times New Roman" w:hAnsi="Times New Roman" w:cs="Times New Roman"/>
          <w:sz w:val="28"/>
          <w:szCs w:val="28"/>
        </w:rPr>
        <w:br/>
        <w:t>10. Дайте определение понятию денатурация, приведите примеры обратимой и необратимой денатурации белков.</w:t>
      </w:r>
    </w:p>
    <w:p w:rsidR="00AD7BCF" w:rsidRPr="008E2450" w:rsidRDefault="00AD7BCF" w:rsidP="00E65CA3">
      <w:pPr>
        <w:spacing w:after="0"/>
        <w:jc w:val="both"/>
        <w:rPr>
          <w:rFonts w:ascii="Times New Roman" w:hAnsi="Times New Roman" w:cs="Times New Roman"/>
          <w:sz w:val="28"/>
          <w:szCs w:val="28"/>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Default="000C1C94" w:rsidP="000C1C94">
      <w:pPr>
        <w:spacing w:after="0" w:line="240" w:lineRule="auto"/>
        <w:jc w:val="center"/>
        <w:rPr>
          <w:rFonts w:ascii="Times New Roman" w:eastAsia="Times New Roman" w:hAnsi="Times New Roman" w:cs="Times New Roman"/>
          <w:b/>
          <w:sz w:val="32"/>
          <w:szCs w:val="32"/>
        </w:rPr>
      </w:pPr>
    </w:p>
    <w:p w:rsidR="000C1C94" w:rsidRPr="0071591F" w:rsidRDefault="000C1C94" w:rsidP="000C1C94">
      <w:pPr>
        <w:spacing w:after="0" w:line="240" w:lineRule="auto"/>
        <w:jc w:val="center"/>
        <w:rPr>
          <w:rFonts w:ascii="Times New Roman" w:eastAsia="Times New Roman" w:hAnsi="Times New Roman" w:cs="Times New Roman"/>
          <w:b/>
          <w:sz w:val="32"/>
          <w:szCs w:val="32"/>
        </w:rPr>
      </w:pPr>
      <w:r w:rsidRPr="0071591F">
        <w:rPr>
          <w:rFonts w:ascii="Times New Roman" w:eastAsia="Times New Roman" w:hAnsi="Times New Roman" w:cs="Times New Roman"/>
          <w:b/>
          <w:sz w:val="32"/>
          <w:szCs w:val="32"/>
        </w:rPr>
        <w:t>Теоретическое введение</w:t>
      </w:r>
    </w:p>
    <w:p w:rsidR="002E0516" w:rsidRPr="002E0516" w:rsidRDefault="000C1C94" w:rsidP="002E0516">
      <w:pPr>
        <w:spacing w:after="0"/>
        <w:jc w:val="both"/>
        <w:rPr>
          <w:rFonts w:ascii="Times New Roman" w:hAnsi="Times New Roman" w:cs="Times New Roman"/>
          <w:b/>
          <w:sz w:val="28"/>
          <w:szCs w:val="28"/>
        </w:rPr>
      </w:pPr>
      <w:r w:rsidRPr="00752F84">
        <w:rPr>
          <w:rFonts w:ascii="Times New Roman" w:hAnsi="Times New Roman" w:cs="Times New Roman"/>
          <w:b/>
          <w:sz w:val="28"/>
          <w:szCs w:val="28"/>
        </w:rPr>
        <w:t>(краткое изложение теоретического материала</w:t>
      </w:r>
      <w:r w:rsidR="002E0516">
        <w:rPr>
          <w:rFonts w:ascii="Times New Roman" w:hAnsi="Times New Roman" w:cs="Times New Roman"/>
          <w:b/>
          <w:sz w:val="28"/>
          <w:szCs w:val="28"/>
        </w:rPr>
        <w:t xml:space="preserve"> к ЛР 5 </w:t>
      </w:r>
      <w:r w:rsidR="002E0516" w:rsidRPr="002E0516">
        <w:rPr>
          <w:rFonts w:ascii="Times New Roman" w:hAnsi="Times New Roman" w:cs="Times New Roman"/>
          <w:b/>
          <w:sz w:val="28"/>
          <w:szCs w:val="28"/>
        </w:rPr>
        <w:t>«Изучение основных свойств белков. Качественные реакции на белки»</w:t>
      </w:r>
      <w:r w:rsidR="002E0516">
        <w:rPr>
          <w:rFonts w:ascii="Times New Roman" w:hAnsi="Times New Roman" w:cs="Times New Roman"/>
          <w:b/>
          <w:sz w:val="28"/>
          <w:szCs w:val="28"/>
        </w:rPr>
        <w:t>)</w:t>
      </w:r>
    </w:p>
    <w:p w:rsidR="000C1C94" w:rsidRPr="00752F84" w:rsidRDefault="002E0516" w:rsidP="000C1C9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C5BB9" w:rsidRDefault="000C5BB9" w:rsidP="000C1C94">
      <w:pPr>
        <w:jc w:val="center"/>
        <w:rPr>
          <w:rFonts w:ascii="Times New Roman" w:hAnsi="Times New Roman" w:cs="Times New Roman"/>
          <w:sz w:val="28"/>
          <w:szCs w:val="28"/>
        </w:rPr>
      </w:pPr>
      <w:r>
        <w:rPr>
          <w:rFonts w:ascii="Times New Roman" w:hAnsi="Times New Roman" w:cs="Times New Roman"/>
          <w:sz w:val="28"/>
          <w:szCs w:val="28"/>
        </w:rPr>
        <w:t xml:space="preserve"> </w:t>
      </w:r>
    </w:p>
    <w:p w:rsidR="000C1C94" w:rsidRPr="00AD4ED8" w:rsidRDefault="000C1C94" w:rsidP="000C1C94">
      <w:pPr>
        <w:jc w:val="center"/>
        <w:rPr>
          <w:rFonts w:ascii="Times New Roman" w:eastAsia="Times New Roman" w:hAnsi="Times New Roman" w:cs="Times New Roman"/>
          <w:b/>
          <w:sz w:val="32"/>
          <w:szCs w:val="32"/>
        </w:rPr>
      </w:pPr>
      <w:r>
        <w:rPr>
          <w:rFonts w:ascii="Times New Roman" w:hAnsi="Times New Roman" w:cs="Times New Roman"/>
          <w:b/>
          <w:sz w:val="28"/>
          <w:szCs w:val="28"/>
        </w:rPr>
        <w:t xml:space="preserve">  </w:t>
      </w:r>
      <w:r>
        <w:rPr>
          <w:rFonts w:ascii="Times New Roman" w:eastAsia="Times New Roman" w:hAnsi="Times New Roman" w:cs="Times New Roman"/>
          <w:b/>
          <w:sz w:val="32"/>
          <w:szCs w:val="32"/>
          <w:lang w:val="en-US"/>
        </w:rPr>
        <w:t>I</w:t>
      </w:r>
      <w:r w:rsidRPr="00E85BBC">
        <w:rPr>
          <w:rFonts w:ascii="Times New Roman" w:eastAsia="Times New Roman" w:hAnsi="Times New Roman" w:cs="Times New Roman"/>
          <w:b/>
          <w:sz w:val="32"/>
          <w:szCs w:val="32"/>
        </w:rPr>
        <w:t xml:space="preserve">. </w:t>
      </w:r>
      <w:r w:rsidRPr="00AD4ED8">
        <w:rPr>
          <w:rFonts w:ascii="Times New Roman" w:eastAsia="Times New Roman" w:hAnsi="Times New Roman" w:cs="Times New Roman"/>
          <w:b/>
          <w:sz w:val="32"/>
          <w:szCs w:val="32"/>
        </w:rPr>
        <w:t>Аминокислоты и пептиды</w:t>
      </w:r>
    </w:p>
    <w:p w:rsidR="000C1C94" w:rsidRPr="00AD4ED8" w:rsidRDefault="000C1C94" w:rsidP="000C1C94">
      <w:pPr>
        <w:shd w:val="clear" w:color="auto" w:fill="FFFFFF"/>
        <w:spacing w:after="135"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32"/>
          <w:szCs w:val="32"/>
          <w:lang w:val="en-US"/>
        </w:rPr>
        <w:t>I</w:t>
      </w:r>
      <w:r>
        <w:rPr>
          <w:rFonts w:ascii="Times New Roman" w:eastAsia="Times New Roman" w:hAnsi="Times New Roman" w:cs="Times New Roman"/>
          <w:b/>
          <w:sz w:val="32"/>
          <w:szCs w:val="32"/>
        </w:rPr>
        <w:t>.1.</w:t>
      </w:r>
      <w:r w:rsidRPr="00AD4ED8">
        <w:rPr>
          <w:rFonts w:ascii="Times New Roman" w:eastAsia="Times New Roman" w:hAnsi="Times New Roman" w:cs="Times New Roman"/>
          <w:b/>
          <w:sz w:val="32"/>
          <w:szCs w:val="32"/>
        </w:rPr>
        <w:t xml:space="preserve"> Аминокислоты</w:t>
      </w:r>
    </w:p>
    <w:p w:rsidR="000C1C94" w:rsidRPr="00F8551E" w:rsidRDefault="000C1C94" w:rsidP="000C1C94">
      <w:pPr>
        <w:shd w:val="clear" w:color="auto" w:fill="FFFFFF"/>
        <w:spacing w:after="135" w:line="240" w:lineRule="auto"/>
        <w:rPr>
          <w:rFonts w:ascii="Times New Roman" w:eastAsia="Times New Roman" w:hAnsi="Times New Roman" w:cs="Times New Roman"/>
          <w:sz w:val="28"/>
          <w:szCs w:val="28"/>
        </w:rPr>
      </w:pPr>
      <w:r w:rsidRPr="00F8551E">
        <w:rPr>
          <w:rFonts w:ascii="Times New Roman" w:eastAsia="Times New Roman" w:hAnsi="Times New Roman" w:cs="Times New Roman"/>
          <w:b/>
          <w:sz w:val="28"/>
          <w:szCs w:val="28"/>
        </w:rPr>
        <w:t xml:space="preserve">     Аминокислоты – </w:t>
      </w:r>
      <w:r w:rsidRPr="00F8551E">
        <w:rPr>
          <w:rFonts w:ascii="Times New Roman" w:eastAsia="Times New Roman" w:hAnsi="Times New Roman" w:cs="Times New Roman"/>
          <w:sz w:val="28"/>
          <w:szCs w:val="28"/>
        </w:rPr>
        <w:t xml:space="preserve">соединения, которые обязательно содержат две функциональные группы: аминогруппу – </w:t>
      </w:r>
      <w:r w:rsidRPr="00F8551E">
        <w:rPr>
          <w:rFonts w:ascii="Times New Roman" w:eastAsia="Times New Roman" w:hAnsi="Times New Roman" w:cs="Times New Roman"/>
          <w:sz w:val="28"/>
          <w:szCs w:val="28"/>
          <w:lang w:val="en-US"/>
        </w:rPr>
        <w:t>NH</w:t>
      </w:r>
      <w:r w:rsidRPr="00F8551E">
        <w:rPr>
          <w:rFonts w:ascii="Times New Roman" w:eastAsia="Times New Roman" w:hAnsi="Times New Roman" w:cs="Times New Roman"/>
          <w:sz w:val="28"/>
          <w:szCs w:val="28"/>
          <w:vertAlign w:val="subscript"/>
        </w:rPr>
        <w:t xml:space="preserve">2 </w:t>
      </w:r>
      <w:r w:rsidRPr="00F8551E">
        <w:rPr>
          <w:rFonts w:ascii="Times New Roman" w:eastAsia="Times New Roman" w:hAnsi="Times New Roman" w:cs="Times New Roman"/>
          <w:sz w:val="28"/>
          <w:szCs w:val="28"/>
        </w:rPr>
        <w:t xml:space="preserve"> и карбоксильную группу – СООН, связанные с углеводородным радикалом. </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b/>
          <w:bCs/>
          <w:i/>
          <w:iCs/>
          <w:color w:val="333333"/>
          <w:sz w:val="28"/>
          <w:szCs w:val="28"/>
        </w:rPr>
        <w:t xml:space="preserve">     Аминокислоты</w:t>
      </w:r>
      <w:r w:rsidRPr="00F8551E">
        <w:rPr>
          <w:rFonts w:ascii="Times New Roman" w:eastAsia="Times New Roman" w:hAnsi="Times New Roman" w:cs="Times New Roman"/>
          <w:color w:val="333333"/>
          <w:sz w:val="28"/>
          <w:szCs w:val="28"/>
        </w:rPr>
        <w:t> можно рассматривать как карбоновые кислоты, в молекулах которых атом водорода в радикале замещен аминогруппой.</w:t>
      </w:r>
    </w:p>
    <w:p w:rsidR="000C1C94" w:rsidRPr="007B7EB1" w:rsidRDefault="000C1C94" w:rsidP="000C1C94">
      <w:pPr>
        <w:shd w:val="clear" w:color="auto" w:fill="EEE8DD"/>
        <w:spacing w:before="100" w:beforeAutospacing="1" w:after="100" w:afterAutospacing="1" w:line="240" w:lineRule="auto"/>
        <w:jc w:val="center"/>
        <w:rPr>
          <w:rFonts w:ascii="Georgia" w:eastAsia="Times New Roman" w:hAnsi="Georgia" w:cs="Times New Roman"/>
          <w:color w:val="000000" w:themeColor="text1"/>
          <w:sz w:val="20"/>
          <w:szCs w:val="20"/>
        </w:rPr>
      </w:pPr>
      <w:r w:rsidRPr="007B7EB1">
        <w:rPr>
          <w:rFonts w:ascii="Times New Roman" w:eastAsia="Times New Roman" w:hAnsi="Times New Roman" w:cs="Times New Roman"/>
          <w:b/>
          <w:bCs/>
          <w:color w:val="000000" w:themeColor="text1"/>
          <w:sz w:val="24"/>
          <w:szCs w:val="24"/>
        </w:rPr>
        <w:t>КЛАССИФИКАЦИЯ (общая формула)</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b/>
          <w:bCs/>
          <w:noProof/>
          <w:color w:val="663399"/>
          <w:sz w:val="24"/>
          <w:szCs w:val="24"/>
        </w:rPr>
        <w:drawing>
          <wp:inline distT="0" distB="0" distL="0" distR="0">
            <wp:extent cx="4581525" cy="2876550"/>
            <wp:effectExtent l="19050" t="0" r="9525" b="0"/>
            <wp:docPr id="600" name="Рисунок 377" descr="https://www.sites.google.com/site/himulacom/_/rsrc/1315460516526/zvonok-na-urok/10-klass---tretij-god-obucenia/urok-no54-aminokisloty-ih-stroenie-izomeria-i-svojstva/3Polymery61.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sites.google.com/site/himulacom/_/rsrc/1315460516526/zvonok-na-urok/10-klass---tretij-god-obucenia/urok-no54-aminokisloty-ih-stroenie-izomeria-i-svojstva/3Polymery61.jpg">
                      <a:hlinkClick r:id="rId88"/>
                    </pic:cNvPr>
                    <pic:cNvPicPr>
                      <a:picLocks noChangeAspect="1" noChangeArrowheads="1"/>
                    </pic:cNvPicPr>
                  </pic:nvPicPr>
                  <pic:blipFill>
                    <a:blip r:embed="rId89" cstate="print"/>
                    <a:srcRect/>
                    <a:stretch>
                      <a:fillRect/>
                    </a:stretch>
                  </pic:blipFill>
                  <pic:spPr bwMode="auto">
                    <a:xfrm>
                      <a:off x="0" y="0"/>
                      <a:ext cx="4581525" cy="2876550"/>
                    </a:xfrm>
                    <a:prstGeom prst="rect">
                      <a:avLst/>
                    </a:prstGeom>
                    <a:noFill/>
                    <a:ln w="9525">
                      <a:noFill/>
                      <a:miter lim="800000"/>
                      <a:headEnd/>
                      <a:tailEnd/>
                    </a:ln>
                  </pic:spPr>
                </pic:pic>
              </a:graphicData>
            </a:graphic>
          </wp:inline>
        </w:drawing>
      </w:r>
    </w:p>
    <w:p w:rsidR="000C1C94" w:rsidRPr="00AD4ED8" w:rsidRDefault="000C1C94" w:rsidP="000C1C94">
      <w:pPr>
        <w:spacing w:after="0" w:line="240" w:lineRule="auto"/>
        <w:jc w:val="center"/>
        <w:rPr>
          <w:rFonts w:ascii="Times New Roman" w:eastAsia="Times New Roman" w:hAnsi="Times New Roman" w:cs="Times New Roman"/>
          <w:b/>
          <w:color w:val="333333"/>
          <w:sz w:val="27"/>
          <w:szCs w:val="27"/>
        </w:rPr>
      </w:pPr>
    </w:p>
    <w:p w:rsidR="000C1C94" w:rsidRDefault="000C1C94" w:rsidP="000C1C94">
      <w:pPr>
        <w:spacing w:after="0" w:line="240" w:lineRule="auto"/>
        <w:jc w:val="center"/>
        <w:rPr>
          <w:rFonts w:ascii="Times New Roman" w:eastAsia="Times New Roman" w:hAnsi="Times New Roman" w:cs="Times New Roman"/>
          <w:b/>
          <w:color w:val="333333"/>
          <w:sz w:val="27"/>
          <w:szCs w:val="27"/>
        </w:rPr>
      </w:pPr>
    </w:p>
    <w:p w:rsidR="000C1C94" w:rsidRPr="00F8551E" w:rsidRDefault="000C1C94" w:rsidP="000C1C94">
      <w:pPr>
        <w:spacing w:after="0" w:line="240" w:lineRule="auto"/>
        <w:jc w:val="center"/>
        <w:rPr>
          <w:rFonts w:ascii="Times New Roman" w:eastAsia="Times New Roman" w:hAnsi="Times New Roman" w:cs="Times New Roman"/>
          <w:b/>
          <w:sz w:val="28"/>
          <w:szCs w:val="28"/>
        </w:rPr>
      </w:pPr>
      <w:r w:rsidRPr="00F8551E">
        <w:rPr>
          <w:rFonts w:ascii="Times New Roman" w:eastAsia="Times New Roman" w:hAnsi="Times New Roman" w:cs="Times New Roman"/>
          <w:b/>
          <w:color w:val="333333"/>
          <w:sz w:val="28"/>
          <w:szCs w:val="28"/>
        </w:rPr>
        <w:t>Аминокислоты классифицируют по структурным признакам:</w:t>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b/>
          <w:color w:val="333333"/>
          <w:sz w:val="28"/>
          <w:szCs w:val="28"/>
        </w:rPr>
        <w:lastRenderedPageBreak/>
        <w:t>1.     </w:t>
      </w:r>
      <w:r w:rsidRPr="00F8551E">
        <w:rPr>
          <w:rFonts w:ascii="Times New Roman" w:eastAsia="Times New Roman" w:hAnsi="Times New Roman" w:cs="Times New Roman"/>
          <w:b/>
          <w:color w:val="333333"/>
          <w:sz w:val="28"/>
          <w:szCs w:val="28"/>
          <w:u w:val="single"/>
        </w:rPr>
        <w:t>В зависимости от взаимного расположения амино- и карбоксильной групп</w:t>
      </w:r>
      <w:r w:rsidRPr="00F8551E">
        <w:rPr>
          <w:rFonts w:ascii="Times New Roman" w:eastAsia="Times New Roman" w:hAnsi="Times New Roman" w:cs="Times New Roman"/>
          <w:color w:val="333333"/>
          <w:sz w:val="28"/>
          <w:szCs w:val="28"/>
        </w:rPr>
        <w:t xml:space="preserve"> аминокислоты подразделяют на </w:t>
      </w:r>
      <w:r w:rsidRPr="00F8551E">
        <w:rPr>
          <w:rFonts w:ascii="Times New Roman" w:eastAsia="Times New Roman" w:hAnsi="Times New Roman" w:cs="Times New Roman"/>
          <w:b/>
          <w:bCs/>
          <w:color w:val="333333"/>
          <w:sz w:val="28"/>
          <w:szCs w:val="28"/>
        </w:rPr>
        <w:t>α-, β-, γ-, δ-, ε-</w:t>
      </w:r>
      <w:r w:rsidRPr="00F8551E">
        <w:rPr>
          <w:rFonts w:ascii="Times New Roman" w:eastAsia="Times New Roman" w:hAnsi="Times New Roman" w:cs="Times New Roman"/>
          <w:color w:val="333333"/>
          <w:sz w:val="28"/>
          <w:szCs w:val="28"/>
        </w:rPr>
        <w:t> и т. д.</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noProof/>
          <w:color w:val="663399"/>
          <w:sz w:val="24"/>
          <w:szCs w:val="24"/>
        </w:rPr>
        <w:drawing>
          <wp:inline distT="0" distB="0" distL="0" distR="0">
            <wp:extent cx="4743450" cy="2209800"/>
            <wp:effectExtent l="19050" t="0" r="0" b="0"/>
            <wp:docPr id="601" name="Рисунок 378" descr="https://www.sites.google.com/site/himulacom/_/rsrc/1315460516526/zvonok-na-urok/10-klass---tretij-god-obucenia/urok-no54-aminokisloty-ih-stroenie-izomeria-i-svojstva/n402.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sites.google.com/site/himulacom/_/rsrc/1315460516526/zvonok-na-urok/10-klass---tretij-god-obucenia/urok-no54-aminokisloty-ih-stroenie-izomeria-i-svojstva/n402.gif">
                      <a:hlinkClick r:id="rId90"/>
                    </pic:cNvPr>
                    <pic:cNvPicPr>
                      <a:picLocks noChangeAspect="1" noChangeArrowheads="1"/>
                    </pic:cNvPicPr>
                  </pic:nvPicPr>
                  <pic:blipFill>
                    <a:blip r:embed="rId91" cstate="print"/>
                    <a:srcRect/>
                    <a:stretch>
                      <a:fillRect/>
                    </a:stretch>
                  </pic:blipFill>
                  <pic:spPr bwMode="auto">
                    <a:xfrm>
                      <a:off x="0" y="0"/>
                      <a:ext cx="4743450" cy="2209800"/>
                    </a:xfrm>
                    <a:prstGeom prst="rect">
                      <a:avLst/>
                    </a:prstGeom>
                    <a:noFill/>
                    <a:ln w="9525">
                      <a:noFill/>
                      <a:miter lim="800000"/>
                      <a:headEnd/>
                      <a:tailEnd/>
                    </a:ln>
                  </pic:spPr>
                </pic:pic>
              </a:graphicData>
            </a:graphic>
          </wp:inline>
        </w:drawing>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b/>
          <w:color w:val="333333"/>
          <w:sz w:val="28"/>
          <w:szCs w:val="28"/>
        </w:rPr>
      </w:pPr>
      <w:r w:rsidRPr="00F8551E">
        <w:rPr>
          <w:rFonts w:ascii="Times New Roman" w:eastAsia="Times New Roman" w:hAnsi="Times New Roman" w:cs="Times New Roman"/>
          <w:b/>
          <w:color w:val="333333"/>
          <w:sz w:val="28"/>
          <w:szCs w:val="28"/>
        </w:rPr>
        <w:t>2.     В зависимости от количества функциональных групп различают кислые, нейтральные и основные.</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b/>
          <w:color w:val="333333"/>
          <w:sz w:val="28"/>
          <w:szCs w:val="28"/>
        </w:rPr>
        <w:t>3.     </w:t>
      </w:r>
      <w:r w:rsidRPr="00F8551E">
        <w:rPr>
          <w:rFonts w:ascii="Times New Roman" w:eastAsia="Times New Roman" w:hAnsi="Times New Roman" w:cs="Times New Roman"/>
          <w:b/>
          <w:color w:val="333333"/>
          <w:sz w:val="28"/>
          <w:szCs w:val="28"/>
          <w:u w:val="single"/>
        </w:rPr>
        <w:t>По характеру углеводородного радикала</w:t>
      </w:r>
      <w:r w:rsidRPr="00F8551E">
        <w:rPr>
          <w:rFonts w:ascii="Times New Roman" w:eastAsia="Times New Roman" w:hAnsi="Times New Roman" w:cs="Times New Roman"/>
          <w:color w:val="333333"/>
          <w:sz w:val="28"/>
          <w:szCs w:val="28"/>
        </w:rPr>
        <w:t xml:space="preserve"> различают </w:t>
      </w:r>
      <w:r w:rsidRPr="00F8551E">
        <w:rPr>
          <w:rFonts w:ascii="Times New Roman" w:eastAsia="Times New Roman" w:hAnsi="Times New Roman" w:cs="Times New Roman"/>
          <w:b/>
          <w:bCs/>
          <w:color w:val="333333"/>
          <w:sz w:val="28"/>
          <w:szCs w:val="28"/>
        </w:rPr>
        <w:t>алифатические</w:t>
      </w:r>
      <w:r w:rsidRPr="00F8551E">
        <w:rPr>
          <w:rFonts w:ascii="Times New Roman" w:eastAsia="Times New Roman" w:hAnsi="Times New Roman" w:cs="Times New Roman"/>
          <w:color w:val="333333"/>
          <w:sz w:val="28"/>
          <w:szCs w:val="28"/>
        </w:rPr>
        <w:t> (жирные), </w:t>
      </w:r>
      <w:r w:rsidRPr="00F8551E">
        <w:rPr>
          <w:rFonts w:ascii="Times New Roman" w:eastAsia="Times New Roman" w:hAnsi="Times New Roman" w:cs="Times New Roman"/>
          <w:b/>
          <w:bCs/>
          <w:color w:val="333333"/>
          <w:sz w:val="28"/>
          <w:szCs w:val="28"/>
        </w:rPr>
        <w:t>ароматические, серосодержащие</w:t>
      </w:r>
      <w:r w:rsidRPr="00F8551E">
        <w:rPr>
          <w:rFonts w:ascii="Times New Roman" w:eastAsia="Times New Roman" w:hAnsi="Times New Roman" w:cs="Times New Roman"/>
          <w:color w:val="333333"/>
          <w:sz w:val="28"/>
          <w:szCs w:val="28"/>
        </w:rPr>
        <w:t> и </w:t>
      </w:r>
      <w:r w:rsidRPr="00F8551E">
        <w:rPr>
          <w:rFonts w:ascii="Times New Roman" w:eastAsia="Times New Roman" w:hAnsi="Times New Roman" w:cs="Times New Roman"/>
          <w:b/>
          <w:bCs/>
          <w:color w:val="333333"/>
          <w:sz w:val="28"/>
          <w:szCs w:val="28"/>
        </w:rPr>
        <w:t>гетероциклические</w:t>
      </w:r>
      <w:r w:rsidRPr="00F8551E">
        <w:rPr>
          <w:rFonts w:ascii="Times New Roman" w:eastAsia="Times New Roman" w:hAnsi="Times New Roman" w:cs="Times New Roman"/>
          <w:color w:val="333333"/>
          <w:sz w:val="28"/>
          <w:szCs w:val="28"/>
        </w:rPr>
        <w:t> аминокислоты. Приведенные выше аминокислоты относятся к жирному ряду.</w:t>
      </w:r>
    </w:p>
    <w:p w:rsidR="000C1C94" w:rsidRPr="00AD4ED8"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0"/>
          <w:szCs w:val="20"/>
        </w:rPr>
      </w:pPr>
      <w:r w:rsidRPr="00AD4ED8">
        <w:rPr>
          <w:rFonts w:ascii="Times New Roman" w:eastAsia="Times New Roman" w:hAnsi="Times New Roman" w:cs="Times New Roman"/>
          <w:i/>
          <w:iCs/>
          <w:color w:val="333333"/>
          <w:sz w:val="24"/>
          <w:szCs w:val="24"/>
        </w:rPr>
        <w:t>Примером ароматической аминокислоты может служить пара-аминобензойная кислота:</w:t>
      </w:r>
      <w:r w:rsidRPr="00AD4ED8">
        <w:rPr>
          <w:rFonts w:ascii="Times New Roman" w:eastAsia="Times New Roman" w:hAnsi="Times New Roman" w:cs="Times New Roman"/>
          <w:i/>
          <w:iCs/>
          <w:noProof/>
          <w:color w:val="663399"/>
          <w:sz w:val="24"/>
          <w:szCs w:val="24"/>
        </w:rPr>
        <w:drawing>
          <wp:inline distT="0" distB="0" distL="0" distR="0">
            <wp:extent cx="1828800" cy="523875"/>
            <wp:effectExtent l="19050" t="0" r="0" b="0"/>
            <wp:docPr id="602" name="Рисунок 379" descr="https://www.sites.google.com/site/himulacom/_/rsrc/1315460516526/zvonok-na-urok/10-klass---tretij-god-obucenia/urok-no54-aminokisloty-ih-stroenie-izomeria-i-svojstva/n403.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sites.google.com/site/himulacom/_/rsrc/1315460516526/zvonok-na-urok/10-klass---tretij-god-obucenia/urok-no54-aminokisloty-ih-stroenie-izomeria-i-svojstva/n403.gif">
                      <a:hlinkClick r:id="rId92"/>
                    </pic:cNvPr>
                    <pic:cNvPicPr>
                      <a:picLocks noChangeAspect="1" noChangeArrowheads="1"/>
                    </pic:cNvPicPr>
                  </pic:nvPicPr>
                  <pic:blipFill>
                    <a:blip r:embed="rId93" cstate="print"/>
                    <a:srcRect/>
                    <a:stretch>
                      <a:fillRect/>
                    </a:stretch>
                  </pic:blipFill>
                  <pic:spPr bwMode="auto">
                    <a:xfrm>
                      <a:off x="0" y="0"/>
                      <a:ext cx="1828800" cy="523875"/>
                    </a:xfrm>
                    <a:prstGeom prst="rect">
                      <a:avLst/>
                    </a:prstGeom>
                    <a:noFill/>
                    <a:ln w="9525">
                      <a:noFill/>
                      <a:miter lim="800000"/>
                      <a:headEnd/>
                      <a:tailEnd/>
                    </a:ln>
                  </pic:spPr>
                </pic:pic>
              </a:graphicData>
            </a:graphic>
          </wp:inline>
        </w:drawing>
      </w:r>
      <w:r w:rsidRPr="00AD4ED8">
        <w:rPr>
          <w:rFonts w:ascii="Times New Roman" w:eastAsia="Times New Roman" w:hAnsi="Times New Roman" w:cs="Times New Roman"/>
          <w:color w:val="333333"/>
          <w:sz w:val="27"/>
          <w:szCs w:val="27"/>
        </w:rPr>
        <w:t> </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000000" w:themeColor="text1"/>
          <w:sz w:val="28"/>
          <w:szCs w:val="28"/>
        </w:rPr>
      </w:pPr>
      <w:r w:rsidRPr="00F8551E">
        <w:rPr>
          <w:rFonts w:ascii="Times New Roman" w:eastAsia="Times New Roman" w:hAnsi="Times New Roman" w:cs="Times New Roman"/>
          <w:i/>
          <w:iCs/>
          <w:color w:val="000000" w:themeColor="text1"/>
          <w:sz w:val="28"/>
          <w:szCs w:val="28"/>
        </w:rPr>
        <w:t>Примером гетероциклической аминокислоты может служить триптофан –       незаменимая α- аминокислота</w:t>
      </w:r>
    </w:p>
    <w:p w:rsidR="000C1C94" w:rsidRPr="007B7EB1" w:rsidRDefault="000C1C94" w:rsidP="000C1C94">
      <w:pPr>
        <w:shd w:val="clear" w:color="auto" w:fill="EEE8DD"/>
        <w:spacing w:before="100" w:beforeAutospacing="1" w:after="100" w:afterAutospacing="1" w:line="240" w:lineRule="auto"/>
        <w:jc w:val="center"/>
        <w:rPr>
          <w:rFonts w:ascii="Georgia" w:eastAsia="Times New Roman" w:hAnsi="Georgia" w:cs="Times New Roman"/>
          <w:color w:val="000000" w:themeColor="text1"/>
          <w:sz w:val="20"/>
          <w:szCs w:val="20"/>
        </w:rPr>
      </w:pPr>
      <w:r w:rsidRPr="007B7EB1">
        <w:rPr>
          <w:rFonts w:ascii="Times New Roman" w:eastAsia="Times New Roman" w:hAnsi="Times New Roman" w:cs="Times New Roman"/>
          <w:b/>
          <w:bCs/>
          <w:color w:val="000000" w:themeColor="text1"/>
          <w:sz w:val="24"/>
          <w:szCs w:val="24"/>
        </w:rPr>
        <w:t>НОМЕНКЛАТУРА</w:t>
      </w:r>
    </w:p>
    <w:p w:rsidR="000C1C94" w:rsidRPr="00AD4ED8"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0"/>
          <w:szCs w:val="20"/>
        </w:rPr>
      </w:pPr>
      <w:r w:rsidRPr="00F8551E">
        <w:rPr>
          <w:rFonts w:ascii="Times New Roman" w:eastAsia="Times New Roman" w:hAnsi="Times New Roman" w:cs="Times New Roman"/>
          <w:color w:val="333333"/>
          <w:sz w:val="28"/>
          <w:szCs w:val="28"/>
        </w:rPr>
        <w:t>По систематической номенклатуре названия аминокислот образуются из названий соответствующих кислот прибавлением приставки </w:t>
      </w:r>
      <w:r w:rsidRPr="00F8551E">
        <w:rPr>
          <w:rFonts w:ascii="Times New Roman" w:eastAsia="Times New Roman" w:hAnsi="Times New Roman" w:cs="Times New Roman"/>
          <w:b/>
          <w:bCs/>
          <w:color w:val="333333"/>
          <w:sz w:val="28"/>
          <w:szCs w:val="28"/>
        </w:rPr>
        <w:t>амино-</w:t>
      </w:r>
      <w:r w:rsidRPr="00F8551E">
        <w:rPr>
          <w:rFonts w:ascii="Times New Roman" w:eastAsia="Times New Roman" w:hAnsi="Times New Roman" w:cs="Times New Roman"/>
          <w:color w:val="333333"/>
          <w:sz w:val="28"/>
          <w:szCs w:val="28"/>
        </w:rPr>
        <w:t> и указанием места расположения аминогруппы по отношению к карбоксильной группе. Нумерация углеродной цепи с атома углерода карбоксильной группы.</w:t>
      </w:r>
      <w:r w:rsidRPr="00AD4ED8">
        <w:rPr>
          <w:rFonts w:ascii="Times New Roman" w:eastAsia="Times New Roman" w:hAnsi="Times New Roman" w:cs="Times New Roman"/>
          <w:i/>
          <w:iCs/>
          <w:color w:val="333333"/>
          <w:sz w:val="24"/>
          <w:szCs w:val="24"/>
        </w:rPr>
        <w:t>Например:</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i/>
          <w:iCs/>
          <w:noProof/>
          <w:color w:val="663399"/>
          <w:sz w:val="24"/>
          <w:szCs w:val="24"/>
        </w:rPr>
        <w:drawing>
          <wp:inline distT="0" distB="0" distL="0" distR="0">
            <wp:extent cx="4276725" cy="904875"/>
            <wp:effectExtent l="19050" t="0" r="9525" b="0"/>
            <wp:docPr id="603" name="Рисунок 380" descr="https://www.sites.google.com/site/himulacom/_/rsrc/1315460516526/zvonok-na-urok/10-klass---tretij-god-obucenia/urok-no54-aminokisloty-ih-stroenie-izomeria-i-svojstva/n411.gif">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sites.google.com/site/himulacom/_/rsrc/1315460516526/zvonok-na-urok/10-klass---tretij-god-obucenia/urok-no54-aminokisloty-ih-stroenie-izomeria-i-svojstva/n411.gif">
                      <a:hlinkClick r:id="rId94"/>
                    </pic:cNvPr>
                    <pic:cNvPicPr>
                      <a:picLocks noChangeAspect="1" noChangeArrowheads="1"/>
                    </pic:cNvPicPr>
                  </pic:nvPicPr>
                  <pic:blipFill>
                    <a:blip r:embed="rId95" cstate="print"/>
                    <a:srcRect/>
                    <a:stretch>
                      <a:fillRect/>
                    </a:stretch>
                  </pic:blipFill>
                  <pic:spPr bwMode="auto">
                    <a:xfrm>
                      <a:off x="0" y="0"/>
                      <a:ext cx="4276725" cy="904875"/>
                    </a:xfrm>
                    <a:prstGeom prst="rect">
                      <a:avLst/>
                    </a:prstGeom>
                    <a:noFill/>
                    <a:ln w="9525">
                      <a:noFill/>
                      <a:miter lim="800000"/>
                      <a:headEnd/>
                      <a:tailEnd/>
                    </a:ln>
                  </pic:spPr>
                </pic:pic>
              </a:graphicData>
            </a:graphic>
          </wp:inline>
        </w:drawing>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t xml:space="preserve">Часто используется также другой способ построения названий аминокислот, согласно которому к тривиальному названию карбоновой кислоты </w:t>
      </w:r>
      <w:r w:rsidRPr="00F8551E">
        <w:rPr>
          <w:rFonts w:ascii="Times New Roman" w:eastAsia="Times New Roman" w:hAnsi="Times New Roman" w:cs="Times New Roman"/>
          <w:color w:val="333333"/>
          <w:sz w:val="28"/>
          <w:szCs w:val="28"/>
        </w:rPr>
        <w:lastRenderedPageBreak/>
        <w:t>добавляется приставка </w:t>
      </w:r>
      <w:r w:rsidRPr="00F8551E">
        <w:rPr>
          <w:rFonts w:ascii="Times New Roman" w:eastAsia="Times New Roman" w:hAnsi="Times New Roman" w:cs="Times New Roman"/>
          <w:b/>
          <w:bCs/>
          <w:color w:val="333333"/>
          <w:sz w:val="28"/>
          <w:szCs w:val="28"/>
        </w:rPr>
        <w:t>амино-</w:t>
      </w:r>
      <w:r w:rsidRPr="00F8551E">
        <w:rPr>
          <w:rFonts w:ascii="Times New Roman" w:eastAsia="Times New Roman" w:hAnsi="Times New Roman" w:cs="Times New Roman"/>
          <w:color w:val="333333"/>
          <w:sz w:val="28"/>
          <w:szCs w:val="28"/>
        </w:rPr>
        <w:t> с указанием положения аминогруппы буквой греческого алфавита.</w:t>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i/>
          <w:iCs/>
          <w:color w:val="333333"/>
          <w:sz w:val="28"/>
          <w:szCs w:val="28"/>
        </w:rPr>
        <w:t>Пример:</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i/>
          <w:iCs/>
          <w:noProof/>
          <w:color w:val="663399"/>
          <w:sz w:val="24"/>
          <w:szCs w:val="24"/>
        </w:rPr>
        <w:drawing>
          <wp:inline distT="0" distB="0" distL="0" distR="0">
            <wp:extent cx="4410075" cy="1019175"/>
            <wp:effectExtent l="19050" t="0" r="9525" b="0"/>
            <wp:docPr id="604" name="Рисунок 381" descr="https://www.sites.google.com/site/himulacom/_/rsrc/1315460516527/zvonok-na-urok/10-klass---tretij-god-obucenia/urok-no54-aminokisloty-ih-stroenie-izomeria-i-svojstva/n412.gif">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sites.google.com/site/himulacom/_/rsrc/1315460516527/zvonok-na-urok/10-klass---tretij-god-obucenia/urok-no54-aminokisloty-ih-stroenie-izomeria-i-svojstva/n412.gif">
                      <a:hlinkClick r:id="rId96"/>
                    </pic:cNvPr>
                    <pic:cNvPicPr>
                      <a:picLocks noChangeAspect="1" noChangeArrowheads="1"/>
                    </pic:cNvPicPr>
                  </pic:nvPicPr>
                  <pic:blipFill>
                    <a:blip r:embed="rId97" cstate="print"/>
                    <a:srcRect/>
                    <a:stretch>
                      <a:fillRect/>
                    </a:stretch>
                  </pic:blipFill>
                  <pic:spPr bwMode="auto">
                    <a:xfrm>
                      <a:off x="0" y="0"/>
                      <a:ext cx="4410075" cy="1019175"/>
                    </a:xfrm>
                    <a:prstGeom prst="rect">
                      <a:avLst/>
                    </a:prstGeom>
                    <a:noFill/>
                    <a:ln w="9525">
                      <a:noFill/>
                      <a:miter lim="800000"/>
                      <a:headEnd/>
                      <a:tailEnd/>
                    </a:ln>
                  </pic:spPr>
                </pic:pic>
              </a:graphicData>
            </a:graphic>
          </wp:inline>
        </w:drawing>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t xml:space="preserve"> Если в молекуле аминокислоты содержится две аминогруппы, то в ее названии используется приставка </w:t>
      </w:r>
      <w:r w:rsidRPr="00F8551E">
        <w:rPr>
          <w:rFonts w:ascii="Times New Roman" w:eastAsia="Times New Roman" w:hAnsi="Times New Roman" w:cs="Times New Roman"/>
          <w:b/>
          <w:bCs/>
          <w:color w:val="333333"/>
          <w:sz w:val="28"/>
          <w:szCs w:val="28"/>
        </w:rPr>
        <w:t>диамино-</w:t>
      </w:r>
      <w:r w:rsidRPr="00F8551E">
        <w:rPr>
          <w:rFonts w:ascii="Times New Roman" w:eastAsia="Times New Roman" w:hAnsi="Times New Roman" w:cs="Times New Roman"/>
          <w:color w:val="333333"/>
          <w:sz w:val="28"/>
          <w:szCs w:val="28"/>
        </w:rPr>
        <w:t>, три группы NH</w:t>
      </w:r>
      <w:r w:rsidRPr="00F8551E">
        <w:rPr>
          <w:rFonts w:ascii="Times New Roman" w:eastAsia="Times New Roman" w:hAnsi="Times New Roman" w:cs="Times New Roman"/>
          <w:color w:val="333333"/>
          <w:sz w:val="28"/>
          <w:szCs w:val="28"/>
          <w:vertAlign w:val="subscript"/>
        </w:rPr>
        <w:t>2</w:t>
      </w:r>
      <w:r w:rsidRPr="00F8551E">
        <w:rPr>
          <w:rFonts w:ascii="Times New Roman" w:eastAsia="Times New Roman" w:hAnsi="Times New Roman" w:cs="Times New Roman"/>
          <w:color w:val="333333"/>
          <w:sz w:val="28"/>
          <w:szCs w:val="28"/>
        </w:rPr>
        <w:t> – </w:t>
      </w:r>
      <w:r w:rsidRPr="00F8551E">
        <w:rPr>
          <w:rFonts w:ascii="Times New Roman" w:eastAsia="Times New Roman" w:hAnsi="Times New Roman" w:cs="Times New Roman"/>
          <w:b/>
          <w:bCs/>
          <w:color w:val="333333"/>
          <w:sz w:val="28"/>
          <w:szCs w:val="28"/>
        </w:rPr>
        <w:t>триамино-</w:t>
      </w:r>
      <w:r w:rsidRPr="00F8551E">
        <w:rPr>
          <w:rFonts w:ascii="Times New Roman" w:eastAsia="Times New Roman" w:hAnsi="Times New Roman" w:cs="Times New Roman"/>
          <w:color w:val="333333"/>
          <w:sz w:val="28"/>
          <w:szCs w:val="28"/>
        </w:rPr>
        <w:t> и т.д.</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i/>
          <w:iCs/>
          <w:color w:val="333333"/>
          <w:sz w:val="28"/>
          <w:szCs w:val="28"/>
        </w:rPr>
        <w:t>Пример:</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i/>
          <w:iCs/>
          <w:noProof/>
          <w:color w:val="663399"/>
          <w:sz w:val="24"/>
          <w:szCs w:val="24"/>
        </w:rPr>
        <w:drawing>
          <wp:inline distT="0" distB="0" distL="0" distR="0">
            <wp:extent cx="1857375" cy="819150"/>
            <wp:effectExtent l="19050" t="0" r="9525" b="0"/>
            <wp:docPr id="605" name="Рисунок 382" descr="https://www.sites.google.com/site/himulacom/_/rsrc/1315460516527/zvonok-na-urok/10-klass---tretij-god-obucenia/urok-no54-aminokisloty-ih-stroenie-izomeria-i-svojstva/n414.gif">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www.sites.google.com/site/himulacom/_/rsrc/1315460516527/zvonok-na-urok/10-klass---tretij-god-obucenia/urok-no54-aminokisloty-ih-stroenie-izomeria-i-svojstva/n414.gif">
                      <a:hlinkClick r:id="rId98"/>
                    </pic:cNvPr>
                    <pic:cNvPicPr>
                      <a:picLocks noChangeAspect="1" noChangeArrowheads="1"/>
                    </pic:cNvPicPr>
                  </pic:nvPicPr>
                  <pic:blipFill>
                    <a:blip r:embed="rId99" cstate="print"/>
                    <a:srcRect/>
                    <a:stretch>
                      <a:fillRect/>
                    </a:stretch>
                  </pic:blipFill>
                  <pic:spPr bwMode="auto">
                    <a:xfrm>
                      <a:off x="0" y="0"/>
                      <a:ext cx="1857375" cy="819150"/>
                    </a:xfrm>
                    <a:prstGeom prst="rect">
                      <a:avLst/>
                    </a:prstGeom>
                    <a:noFill/>
                    <a:ln w="9525">
                      <a:noFill/>
                      <a:miter lim="800000"/>
                      <a:headEnd/>
                      <a:tailEnd/>
                    </a:ln>
                  </pic:spPr>
                </pic:pic>
              </a:graphicData>
            </a:graphic>
          </wp:inline>
        </w:drawing>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t>Наличие двух или трех карбоксильных групп отражается в названии суффиксом </w:t>
      </w:r>
      <w:r w:rsidRPr="00F8551E">
        <w:rPr>
          <w:rFonts w:ascii="Times New Roman" w:eastAsia="Times New Roman" w:hAnsi="Times New Roman" w:cs="Times New Roman"/>
          <w:b/>
          <w:bCs/>
          <w:color w:val="333333"/>
          <w:sz w:val="28"/>
          <w:szCs w:val="28"/>
        </w:rPr>
        <w:t xml:space="preserve">–диовая </w:t>
      </w:r>
      <w:r w:rsidRPr="00F8551E">
        <w:rPr>
          <w:rFonts w:ascii="Times New Roman" w:eastAsia="Times New Roman" w:hAnsi="Times New Roman" w:cs="Times New Roman"/>
          <w:color w:val="333333"/>
          <w:sz w:val="28"/>
          <w:szCs w:val="28"/>
        </w:rPr>
        <w:t>или </w:t>
      </w:r>
      <w:r w:rsidRPr="00F8551E">
        <w:rPr>
          <w:rFonts w:ascii="Times New Roman" w:eastAsia="Times New Roman" w:hAnsi="Times New Roman" w:cs="Times New Roman"/>
          <w:b/>
          <w:bCs/>
          <w:color w:val="333333"/>
          <w:sz w:val="28"/>
          <w:szCs w:val="28"/>
        </w:rPr>
        <w:t>-триовая кислота</w:t>
      </w:r>
      <w:r w:rsidRPr="00F8551E">
        <w:rPr>
          <w:rFonts w:ascii="Times New Roman" w:eastAsia="Times New Roman" w:hAnsi="Times New Roman" w:cs="Times New Roman"/>
          <w:color w:val="333333"/>
          <w:sz w:val="28"/>
          <w:szCs w:val="28"/>
        </w:rPr>
        <w:t>:</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noProof/>
          <w:color w:val="663399"/>
          <w:sz w:val="24"/>
          <w:szCs w:val="24"/>
        </w:rPr>
        <w:drawing>
          <wp:inline distT="0" distB="0" distL="0" distR="0">
            <wp:extent cx="2047875" cy="828675"/>
            <wp:effectExtent l="19050" t="0" r="9525" b="0"/>
            <wp:docPr id="606" name="Рисунок 383" descr="https://www.sites.google.com/site/himulacom/_/rsrc/1315460516527/zvonok-na-urok/10-klass---tretij-god-obucenia/urok-no54-aminokisloty-ih-stroenie-izomeria-i-svojstva/n415.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sites.google.com/site/himulacom/_/rsrc/1315460516527/zvonok-na-urok/10-klass---tretij-god-obucenia/urok-no54-aminokisloty-ih-stroenie-izomeria-i-svojstva/n415.gif">
                      <a:hlinkClick r:id="rId100"/>
                    </pic:cNvPr>
                    <pic:cNvPicPr>
                      <a:picLocks noChangeAspect="1" noChangeArrowheads="1"/>
                    </pic:cNvPicPr>
                  </pic:nvPicPr>
                  <pic:blipFill>
                    <a:blip r:embed="rId101" cstate="print"/>
                    <a:srcRect/>
                    <a:stretch>
                      <a:fillRect/>
                    </a:stretch>
                  </pic:blipFill>
                  <pic:spPr bwMode="auto">
                    <a:xfrm>
                      <a:off x="0" y="0"/>
                      <a:ext cx="2047875" cy="828675"/>
                    </a:xfrm>
                    <a:prstGeom prst="rect">
                      <a:avLst/>
                    </a:prstGeom>
                    <a:noFill/>
                    <a:ln w="9525">
                      <a:noFill/>
                      <a:miter lim="800000"/>
                      <a:headEnd/>
                      <a:tailEnd/>
                    </a:ln>
                  </pic:spPr>
                </pic:pic>
              </a:graphicData>
            </a:graphic>
          </wp:inline>
        </w:drawing>
      </w:r>
    </w:p>
    <w:p w:rsidR="000C1C94" w:rsidRPr="007B7EB1" w:rsidRDefault="000C1C94" w:rsidP="000C1C94">
      <w:pPr>
        <w:shd w:val="clear" w:color="auto" w:fill="EEE8DD"/>
        <w:spacing w:before="100" w:beforeAutospacing="1" w:after="100" w:afterAutospacing="1" w:line="240" w:lineRule="auto"/>
        <w:jc w:val="center"/>
        <w:rPr>
          <w:rFonts w:ascii="Georgia" w:eastAsia="Times New Roman" w:hAnsi="Georgia" w:cs="Times New Roman"/>
          <w:color w:val="000000" w:themeColor="text1"/>
          <w:sz w:val="20"/>
          <w:szCs w:val="20"/>
        </w:rPr>
      </w:pPr>
      <w:r w:rsidRPr="007B7EB1">
        <w:rPr>
          <w:rFonts w:ascii="Times New Roman" w:eastAsia="Times New Roman" w:hAnsi="Times New Roman" w:cs="Times New Roman"/>
          <w:b/>
          <w:bCs/>
          <w:color w:val="000000" w:themeColor="text1"/>
          <w:sz w:val="24"/>
          <w:szCs w:val="24"/>
        </w:rPr>
        <w:t>ИЗОМЕРИЯ</w:t>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b/>
          <w:color w:val="333333"/>
          <w:sz w:val="28"/>
          <w:szCs w:val="28"/>
        </w:rPr>
      </w:pPr>
      <w:r w:rsidRPr="00F8551E">
        <w:rPr>
          <w:rFonts w:ascii="Times New Roman" w:eastAsia="Times New Roman" w:hAnsi="Times New Roman" w:cs="Times New Roman"/>
          <w:b/>
          <w:color w:val="333333"/>
          <w:sz w:val="28"/>
          <w:szCs w:val="28"/>
        </w:rPr>
        <w:t>1. Изомерия углеродного скелета</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noProof/>
          <w:color w:val="663399"/>
          <w:sz w:val="24"/>
          <w:szCs w:val="24"/>
        </w:rPr>
        <w:drawing>
          <wp:inline distT="0" distB="0" distL="0" distR="0">
            <wp:extent cx="3933825" cy="1114425"/>
            <wp:effectExtent l="19050" t="0" r="9525" b="0"/>
            <wp:docPr id="607" name="Рисунок 384" descr="https://www.sites.google.com/site/himulacom/_/rsrc/1315460516527/zvonok-na-urok/10-klass---tretij-god-obucenia/urok-no54-aminokisloty-ih-stroenie-izomeria-i-svojstva/n421.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sites.google.com/site/himulacom/_/rsrc/1315460516527/zvonok-na-urok/10-klass---tretij-god-obucenia/urok-no54-aminokisloty-ih-stroenie-izomeria-i-svojstva/n421.gif">
                      <a:hlinkClick r:id="rId102"/>
                    </pic:cNvPr>
                    <pic:cNvPicPr>
                      <a:picLocks noChangeAspect="1" noChangeArrowheads="1"/>
                    </pic:cNvPicPr>
                  </pic:nvPicPr>
                  <pic:blipFill>
                    <a:blip r:embed="rId103" cstate="print"/>
                    <a:srcRect/>
                    <a:stretch>
                      <a:fillRect/>
                    </a:stretch>
                  </pic:blipFill>
                  <pic:spPr bwMode="auto">
                    <a:xfrm>
                      <a:off x="0" y="0"/>
                      <a:ext cx="3933825" cy="1114425"/>
                    </a:xfrm>
                    <a:prstGeom prst="rect">
                      <a:avLst/>
                    </a:prstGeom>
                    <a:noFill/>
                    <a:ln w="9525">
                      <a:noFill/>
                      <a:miter lim="800000"/>
                      <a:headEnd/>
                      <a:tailEnd/>
                    </a:ln>
                  </pic:spPr>
                </pic:pic>
              </a:graphicData>
            </a:graphic>
          </wp:inline>
        </w:drawing>
      </w:r>
    </w:p>
    <w:p w:rsidR="000C1C94" w:rsidRDefault="000C1C94" w:rsidP="000C1C94">
      <w:pPr>
        <w:shd w:val="clear" w:color="auto" w:fill="EEE8DD"/>
        <w:spacing w:before="100" w:beforeAutospacing="1" w:after="100" w:afterAutospacing="1" w:line="240" w:lineRule="auto"/>
        <w:jc w:val="both"/>
        <w:rPr>
          <w:rFonts w:ascii="Times New Roman" w:eastAsia="Times New Roman" w:hAnsi="Times New Roman" w:cs="Times New Roman"/>
          <w:b/>
          <w:color w:val="333333"/>
          <w:sz w:val="24"/>
          <w:szCs w:val="24"/>
        </w:rPr>
      </w:pPr>
    </w:p>
    <w:p w:rsidR="000C1C94" w:rsidRDefault="000C1C94" w:rsidP="000C1C94">
      <w:pPr>
        <w:shd w:val="clear" w:color="auto" w:fill="EEE8DD"/>
        <w:spacing w:before="100" w:beforeAutospacing="1" w:after="100" w:afterAutospacing="1" w:line="240" w:lineRule="auto"/>
        <w:jc w:val="both"/>
        <w:rPr>
          <w:rFonts w:ascii="Times New Roman" w:eastAsia="Times New Roman" w:hAnsi="Times New Roman" w:cs="Times New Roman"/>
          <w:b/>
          <w:color w:val="333333"/>
          <w:sz w:val="24"/>
          <w:szCs w:val="24"/>
        </w:rPr>
      </w:pP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b/>
          <w:color w:val="333333"/>
          <w:sz w:val="28"/>
          <w:szCs w:val="28"/>
        </w:rPr>
      </w:pPr>
      <w:r w:rsidRPr="00F8551E">
        <w:rPr>
          <w:rFonts w:ascii="Times New Roman" w:eastAsia="Times New Roman" w:hAnsi="Times New Roman" w:cs="Times New Roman"/>
          <w:b/>
          <w:color w:val="333333"/>
          <w:sz w:val="28"/>
          <w:szCs w:val="28"/>
        </w:rPr>
        <w:t>2. Изомерия положения функциональных групп</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noProof/>
          <w:color w:val="663399"/>
          <w:sz w:val="24"/>
          <w:szCs w:val="24"/>
        </w:rPr>
        <w:lastRenderedPageBreak/>
        <w:drawing>
          <wp:inline distT="0" distB="0" distL="0" distR="0">
            <wp:extent cx="4124325" cy="866775"/>
            <wp:effectExtent l="19050" t="0" r="9525" b="0"/>
            <wp:docPr id="608" name="Рисунок 385" descr="https://www.sites.google.com/site/himulacom/_/rsrc/1315460516527/zvonok-na-urok/10-klass---tretij-god-obucenia/urok-no54-aminokisloty-ih-stroenie-izomeria-i-svojstva/n422.gif">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sites.google.com/site/himulacom/_/rsrc/1315460516527/zvonok-na-urok/10-klass---tretij-god-obucenia/urok-no54-aminokisloty-ih-stroenie-izomeria-i-svojstva/n422.gif">
                      <a:hlinkClick r:id="rId104"/>
                    </pic:cNvPr>
                    <pic:cNvPicPr>
                      <a:picLocks noChangeAspect="1" noChangeArrowheads="1"/>
                    </pic:cNvPicPr>
                  </pic:nvPicPr>
                  <pic:blipFill>
                    <a:blip r:embed="rId105" cstate="print"/>
                    <a:srcRect/>
                    <a:stretch>
                      <a:fillRect/>
                    </a:stretch>
                  </pic:blipFill>
                  <pic:spPr bwMode="auto">
                    <a:xfrm>
                      <a:off x="0" y="0"/>
                      <a:ext cx="4124325" cy="866775"/>
                    </a:xfrm>
                    <a:prstGeom prst="rect">
                      <a:avLst/>
                    </a:prstGeom>
                    <a:noFill/>
                    <a:ln w="9525">
                      <a:noFill/>
                      <a:miter lim="800000"/>
                      <a:headEnd/>
                      <a:tailEnd/>
                    </a:ln>
                  </pic:spPr>
                </pic:pic>
              </a:graphicData>
            </a:graphic>
          </wp:inline>
        </w:drawing>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b/>
          <w:color w:val="333333"/>
          <w:sz w:val="28"/>
          <w:szCs w:val="28"/>
        </w:rPr>
      </w:pPr>
      <w:r w:rsidRPr="00F8551E">
        <w:rPr>
          <w:rFonts w:ascii="Times New Roman" w:eastAsia="Times New Roman" w:hAnsi="Times New Roman" w:cs="Times New Roman"/>
          <w:b/>
          <w:color w:val="333333"/>
          <w:sz w:val="28"/>
          <w:szCs w:val="28"/>
        </w:rPr>
        <w:t>3. Оптическая изомерия</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noProof/>
          <w:color w:val="663399"/>
          <w:sz w:val="24"/>
          <w:szCs w:val="24"/>
        </w:rPr>
        <w:drawing>
          <wp:inline distT="0" distB="0" distL="0" distR="0">
            <wp:extent cx="3571875" cy="1514475"/>
            <wp:effectExtent l="19050" t="0" r="9525" b="0"/>
            <wp:docPr id="609" name="Рисунок 386" descr="https://www.sites.google.com/site/himulacom/_/rsrc/1315460516527/zvonok-na-urok/10-klass---tretij-god-obucenia/urok-no54-aminokisloty-ih-stroenie-izomeria-i-svojstva/n423.gif">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www.sites.google.com/site/himulacom/_/rsrc/1315460516527/zvonok-na-urok/10-klass---tretij-god-obucenia/urok-no54-aminokisloty-ih-stroenie-izomeria-i-svojstva/n423.gif">
                      <a:hlinkClick r:id="rId106"/>
                    </pic:cNvPr>
                    <pic:cNvPicPr>
                      <a:picLocks noChangeAspect="1" noChangeArrowheads="1"/>
                    </pic:cNvPicPr>
                  </pic:nvPicPr>
                  <pic:blipFill>
                    <a:blip r:embed="rId107" cstate="print"/>
                    <a:srcRect/>
                    <a:stretch>
                      <a:fillRect/>
                    </a:stretch>
                  </pic:blipFill>
                  <pic:spPr bwMode="auto">
                    <a:xfrm>
                      <a:off x="0" y="0"/>
                      <a:ext cx="3571875" cy="1514475"/>
                    </a:xfrm>
                    <a:prstGeom prst="rect">
                      <a:avLst/>
                    </a:prstGeom>
                    <a:noFill/>
                    <a:ln w="9525">
                      <a:noFill/>
                      <a:miter lim="800000"/>
                      <a:headEnd/>
                      <a:tailEnd/>
                    </a:ln>
                  </pic:spPr>
                </pic:pic>
              </a:graphicData>
            </a:graphic>
          </wp:inline>
        </w:drawing>
      </w:r>
    </w:p>
    <w:p w:rsidR="000C1C94" w:rsidRPr="00AD4ED8"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0"/>
          <w:szCs w:val="20"/>
        </w:rPr>
      </w:pPr>
      <w:r w:rsidRPr="00AD4ED8">
        <w:rPr>
          <w:rFonts w:ascii="Times New Roman" w:eastAsia="Times New Roman" w:hAnsi="Times New Roman" w:cs="Times New Roman"/>
          <w:color w:val="333333"/>
          <w:sz w:val="27"/>
          <w:szCs w:val="27"/>
        </w:rPr>
        <w:t>α-аминокислоты, кроме глицина NН</w:t>
      </w:r>
      <w:r w:rsidRPr="00AD4ED8">
        <w:rPr>
          <w:rFonts w:ascii="Times New Roman" w:eastAsia="Times New Roman" w:hAnsi="Times New Roman" w:cs="Times New Roman"/>
          <w:color w:val="333333"/>
          <w:sz w:val="20"/>
          <w:szCs w:val="20"/>
          <w:vertAlign w:val="subscript"/>
        </w:rPr>
        <w:t>2</w:t>
      </w:r>
      <w:r w:rsidRPr="00AD4ED8">
        <w:rPr>
          <w:rFonts w:ascii="Times New Roman" w:eastAsia="Times New Roman" w:hAnsi="Times New Roman" w:cs="Times New Roman"/>
          <w:color w:val="333333"/>
          <w:sz w:val="27"/>
          <w:szCs w:val="27"/>
        </w:rPr>
        <w:t>-CH</w:t>
      </w:r>
      <w:r w:rsidRPr="00AD4ED8">
        <w:rPr>
          <w:rFonts w:ascii="Times New Roman" w:eastAsia="Times New Roman" w:hAnsi="Times New Roman" w:cs="Times New Roman"/>
          <w:color w:val="333333"/>
          <w:sz w:val="20"/>
          <w:szCs w:val="20"/>
          <w:vertAlign w:val="subscript"/>
        </w:rPr>
        <w:t>2</w:t>
      </w:r>
      <w:r w:rsidRPr="00AD4ED8">
        <w:rPr>
          <w:rFonts w:ascii="Times New Roman" w:eastAsia="Times New Roman" w:hAnsi="Times New Roman" w:cs="Times New Roman"/>
          <w:color w:val="333333"/>
          <w:sz w:val="27"/>
          <w:szCs w:val="27"/>
        </w:rPr>
        <w:t>-COOH.</w:t>
      </w:r>
    </w:p>
    <w:p w:rsidR="000C1C94" w:rsidRPr="00F8551E" w:rsidRDefault="000C1C94" w:rsidP="000C1C94">
      <w:pPr>
        <w:shd w:val="clear" w:color="auto" w:fill="EEE8DD"/>
        <w:spacing w:before="100" w:beforeAutospacing="1" w:after="100" w:afterAutospacing="1" w:line="240" w:lineRule="auto"/>
        <w:jc w:val="center"/>
        <w:rPr>
          <w:rFonts w:ascii="Georgia" w:eastAsia="Times New Roman" w:hAnsi="Georgia" w:cs="Times New Roman"/>
          <w:color w:val="000000" w:themeColor="text1"/>
          <w:sz w:val="28"/>
          <w:szCs w:val="28"/>
        </w:rPr>
      </w:pPr>
      <w:r w:rsidRPr="00F8551E">
        <w:rPr>
          <w:rFonts w:ascii="Times New Roman" w:eastAsia="Times New Roman" w:hAnsi="Times New Roman" w:cs="Times New Roman"/>
          <w:b/>
          <w:bCs/>
          <w:color w:val="000000" w:themeColor="text1"/>
          <w:sz w:val="28"/>
          <w:szCs w:val="28"/>
        </w:rPr>
        <w:t>ФИЗИЧЕСКИЕ СВОЙСТВА </w:t>
      </w:r>
    </w:p>
    <w:p w:rsidR="000C1C94" w:rsidRPr="00F8551E" w:rsidRDefault="000C1C94" w:rsidP="000C1C94">
      <w:pPr>
        <w:shd w:val="clear" w:color="auto" w:fill="EEE8DD"/>
        <w:spacing w:before="100" w:beforeAutospacing="1" w:after="100" w:afterAutospacing="1" w:line="240" w:lineRule="auto"/>
        <w:jc w:val="both"/>
        <w:rPr>
          <w:rFonts w:ascii="Times New Roman" w:eastAsia="Times New Roman" w:hAnsi="Times New Roman" w:cs="Times New Roman"/>
          <w:color w:val="333333"/>
          <w:sz w:val="28"/>
          <w:szCs w:val="28"/>
        </w:rPr>
      </w:pPr>
      <w:r w:rsidRPr="00F8551E">
        <w:rPr>
          <w:rFonts w:ascii="Times New Roman" w:eastAsia="Times New Roman" w:hAnsi="Times New Roman" w:cs="Times New Roman"/>
          <w:color w:val="333333"/>
          <w:sz w:val="28"/>
          <w:szCs w:val="28"/>
        </w:rPr>
        <w:t xml:space="preserve">     Аминокислоты представляют собой кристаллические вещества с высокими (выше 250°С) температурами плавления, которые мало отличаются у индивидуальных аминокислот и поэтому нехарактерны. Плавление сопровождается разложением вещества. Аминокислоты хорошо растворимы в воде и нерастворимы в органических растворителях, чем они похожи на неорганические соединения. Многие аминокислоты обладают сладким вкусом.                                               </w:t>
      </w:r>
    </w:p>
    <w:p w:rsidR="000C1C94" w:rsidRPr="00AD4ED8" w:rsidRDefault="000C1C94" w:rsidP="000C1C94">
      <w:pPr>
        <w:shd w:val="clear" w:color="auto" w:fill="EEE8DD"/>
        <w:spacing w:before="100" w:beforeAutospacing="1" w:after="100" w:afterAutospacing="1" w:line="240" w:lineRule="auto"/>
        <w:jc w:val="center"/>
        <w:rPr>
          <w:rFonts w:ascii="Georgia" w:eastAsia="Times New Roman" w:hAnsi="Georgia" w:cs="Times New Roman"/>
          <w:color w:val="333333"/>
          <w:sz w:val="20"/>
          <w:szCs w:val="20"/>
        </w:rPr>
      </w:pPr>
      <w:r w:rsidRPr="00F8551E">
        <w:rPr>
          <w:rFonts w:ascii="Times New Roman" w:eastAsia="Times New Roman" w:hAnsi="Times New Roman" w:cs="Times New Roman"/>
          <w:b/>
          <w:bCs/>
          <w:color w:val="000000" w:themeColor="text1"/>
          <w:sz w:val="28"/>
          <w:szCs w:val="28"/>
        </w:rPr>
        <w:lastRenderedPageBreak/>
        <w:t xml:space="preserve"> ПОЛУЧЕНИЕ</w:t>
      </w:r>
      <w:r w:rsidRPr="00AD4ED8">
        <w:rPr>
          <w:rFonts w:ascii="Times New Roman" w:eastAsia="Times New Roman" w:hAnsi="Times New Roman" w:cs="Times New Roman"/>
          <w:b/>
          <w:bCs/>
          <w:noProof/>
          <w:color w:val="663399"/>
          <w:sz w:val="24"/>
          <w:szCs w:val="24"/>
        </w:rPr>
        <w:drawing>
          <wp:inline distT="0" distB="0" distL="0" distR="0">
            <wp:extent cx="4953000" cy="3495675"/>
            <wp:effectExtent l="19050" t="0" r="0" b="0"/>
            <wp:docPr id="610" name="Рисунок 387" descr="https://lh3.googleusercontent.com/-Iw6L-v_FqdM/VUeqJLTYmfI/AAAAAAAAJIs/m1raNM-ZOw8/w520-h367-no/%D0%91%D0%B5%D0%B7%D1%8B%D0%BC%D1%8F%D0%BD%D0%BD%D1%8B%D0%B9.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lh3.googleusercontent.com/-Iw6L-v_FqdM/VUeqJLTYmfI/AAAAAAAAJIs/m1raNM-ZOw8/w520-h367-no/%D0%91%D0%B5%D0%B7%D1%8B%D0%BC%D1%8F%D0%BD%D0%BD%D1%8B%D0%B9.jpg">
                      <a:hlinkClick r:id="rId108"/>
                    </pic:cNvPr>
                    <pic:cNvPicPr>
                      <a:picLocks noChangeAspect="1" noChangeArrowheads="1"/>
                    </pic:cNvPicPr>
                  </pic:nvPicPr>
                  <pic:blipFill>
                    <a:blip r:embed="rId109" cstate="print"/>
                    <a:srcRect/>
                    <a:stretch>
                      <a:fillRect/>
                    </a:stretch>
                  </pic:blipFill>
                  <pic:spPr bwMode="auto">
                    <a:xfrm>
                      <a:off x="0" y="0"/>
                      <a:ext cx="4953000" cy="3495675"/>
                    </a:xfrm>
                    <a:prstGeom prst="rect">
                      <a:avLst/>
                    </a:prstGeom>
                    <a:noFill/>
                    <a:ln w="9525">
                      <a:noFill/>
                      <a:miter lim="800000"/>
                      <a:headEnd/>
                      <a:tailEnd/>
                    </a:ln>
                  </pic:spPr>
                </pic:pic>
              </a:graphicData>
            </a:graphic>
          </wp:inline>
        </w:drawing>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b/>
          <w:bCs/>
          <w:color w:val="000000" w:themeColor="text1"/>
          <w:sz w:val="28"/>
          <w:szCs w:val="28"/>
        </w:rPr>
        <w:t>3. Микробиологический синтез.</w:t>
      </w:r>
      <w:r w:rsidRPr="00F8551E">
        <w:rPr>
          <w:rFonts w:ascii="Times New Roman" w:eastAsia="Times New Roman" w:hAnsi="Times New Roman" w:cs="Times New Roman"/>
          <w:color w:val="333333"/>
          <w:sz w:val="28"/>
          <w:szCs w:val="28"/>
        </w:rPr>
        <w:t> Известны микроорганизмы, которые в процессе жизнедеятельности продуцируют α - аминокислоты белков.</w:t>
      </w:r>
    </w:p>
    <w:p w:rsidR="000C1C94" w:rsidRPr="00A95E63" w:rsidRDefault="000C1C94" w:rsidP="000C1C94">
      <w:pPr>
        <w:shd w:val="clear" w:color="auto" w:fill="EEE8DD"/>
        <w:spacing w:before="100" w:beforeAutospacing="1" w:after="100" w:afterAutospacing="1" w:line="240" w:lineRule="auto"/>
        <w:jc w:val="center"/>
        <w:rPr>
          <w:rFonts w:ascii="Georgia" w:eastAsia="Times New Roman" w:hAnsi="Georgia" w:cs="Times New Roman"/>
          <w:color w:val="000000" w:themeColor="text1"/>
          <w:sz w:val="20"/>
          <w:szCs w:val="20"/>
        </w:rPr>
      </w:pPr>
      <w:r w:rsidRPr="00A95E63">
        <w:rPr>
          <w:rFonts w:ascii="Times New Roman" w:eastAsia="Times New Roman" w:hAnsi="Times New Roman" w:cs="Times New Roman"/>
          <w:b/>
          <w:bCs/>
          <w:color w:val="000000" w:themeColor="text1"/>
          <w:sz w:val="24"/>
          <w:szCs w:val="24"/>
        </w:rPr>
        <w:t>ХИМИЧЕСКИЕ СВОЙСТВА </w:t>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color w:val="000000"/>
          <w:sz w:val="28"/>
          <w:szCs w:val="28"/>
        </w:rPr>
        <w:t xml:space="preserve">     Аминокислоты амфотерные органические соединения, для них характерны кислотно-основные свойства.</w:t>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000000" w:themeColor="text1"/>
          <w:sz w:val="28"/>
          <w:szCs w:val="28"/>
          <w:u w:val="single"/>
        </w:rPr>
      </w:pPr>
      <w:r w:rsidRPr="00F8551E">
        <w:rPr>
          <w:rFonts w:ascii="Times New Roman" w:eastAsia="Times New Roman" w:hAnsi="Times New Roman" w:cs="Times New Roman"/>
          <w:b/>
          <w:bCs/>
          <w:i/>
          <w:iCs/>
          <w:color w:val="000000" w:themeColor="text1"/>
          <w:sz w:val="28"/>
          <w:szCs w:val="28"/>
          <w:u w:val="single"/>
          <w:lang w:val="en-US"/>
        </w:rPr>
        <w:t>I</w:t>
      </w:r>
      <w:r w:rsidRPr="00F8551E">
        <w:rPr>
          <w:rFonts w:ascii="Times New Roman" w:eastAsia="Times New Roman" w:hAnsi="Times New Roman" w:cs="Times New Roman"/>
          <w:b/>
          <w:bCs/>
          <w:i/>
          <w:iCs/>
          <w:color w:val="000000" w:themeColor="text1"/>
          <w:sz w:val="28"/>
          <w:szCs w:val="28"/>
          <w:u w:val="single"/>
        </w:rPr>
        <w:t>. Общие свойства:</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b/>
          <w:bCs/>
          <w:i/>
          <w:iCs/>
          <w:color w:val="333333"/>
          <w:sz w:val="28"/>
          <w:szCs w:val="28"/>
        </w:rPr>
        <w:t>1. Внутримолекулярная нейтрализация</w:t>
      </w:r>
      <w:r w:rsidRPr="00F8551E">
        <w:rPr>
          <w:rFonts w:ascii="Times New Roman" w:eastAsia="Times New Roman" w:hAnsi="Times New Roman" w:cs="Times New Roman"/>
          <w:color w:val="333333"/>
          <w:sz w:val="28"/>
          <w:szCs w:val="28"/>
        </w:rPr>
        <w:t> → образуется биполярный цвиттер-ион:</w:t>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t>Водные растворы электропроводны. Эти свойства объясняются тем, что молекулы аминокислот существуют в виде внутренних солей, которые образуются за счет переноса протона от карбоксила к аминогруппе:</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noProof/>
          <w:color w:val="663399"/>
          <w:sz w:val="24"/>
          <w:szCs w:val="24"/>
        </w:rPr>
        <w:drawing>
          <wp:inline distT="0" distB="0" distL="0" distR="0">
            <wp:extent cx="5076825" cy="714375"/>
            <wp:effectExtent l="19050" t="0" r="9525" b="0"/>
            <wp:docPr id="611" name="Рисунок 388" descr="https://www.sites.google.com/site/himulacom/_/rsrc/1315460516527/zvonok-na-urok/10-klass---tretij-god-obucenia/urok-no54-aminokisloty-ih-stroenie-izomeria-i-svojstva/n431.gif">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sites.google.com/site/himulacom/_/rsrc/1315460516527/zvonok-na-urok/10-klass---tretij-god-obucenia/urok-no54-aminokisloty-ih-stroenie-izomeria-i-svojstva/n431.gif">
                      <a:hlinkClick r:id="rId110"/>
                    </pic:cNvPr>
                    <pic:cNvPicPr>
                      <a:picLocks noChangeAspect="1" noChangeArrowheads="1"/>
                    </pic:cNvPicPr>
                  </pic:nvPicPr>
                  <pic:blipFill>
                    <a:blip r:embed="rId111" cstate="print"/>
                    <a:srcRect/>
                    <a:stretch>
                      <a:fillRect/>
                    </a:stretch>
                  </pic:blipFill>
                  <pic:spPr bwMode="auto">
                    <a:xfrm>
                      <a:off x="0" y="0"/>
                      <a:ext cx="5076825" cy="714375"/>
                    </a:xfrm>
                    <a:prstGeom prst="rect">
                      <a:avLst/>
                    </a:prstGeom>
                    <a:noFill/>
                    <a:ln w="9525">
                      <a:noFill/>
                      <a:miter lim="800000"/>
                      <a:headEnd/>
                      <a:tailEnd/>
                    </a:ln>
                  </pic:spPr>
                </pic:pic>
              </a:graphicData>
            </a:graphic>
          </wp:inline>
        </w:drawing>
      </w:r>
    </w:p>
    <w:p w:rsidR="000C1C94" w:rsidRPr="00AD4ED8"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0"/>
          <w:szCs w:val="20"/>
        </w:rPr>
      </w:pPr>
      <w:r w:rsidRPr="00AD4ED8">
        <w:rPr>
          <w:rFonts w:ascii="Times New Roman" w:eastAsia="Times New Roman" w:hAnsi="Times New Roman" w:cs="Times New Roman"/>
          <w:color w:val="333333"/>
          <w:sz w:val="24"/>
          <w:szCs w:val="24"/>
          <w:lang w:val="en-US"/>
        </w:rPr>
        <w:t>                                           </w:t>
      </w:r>
      <w:r w:rsidRPr="00AD4ED8">
        <w:rPr>
          <w:rFonts w:ascii="Times New Roman" w:eastAsia="Times New Roman" w:hAnsi="Times New Roman" w:cs="Times New Roman"/>
          <w:color w:val="333333"/>
          <w:sz w:val="24"/>
          <w:szCs w:val="24"/>
        </w:rPr>
        <w:t>цвиттер-ион</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i/>
          <w:iCs/>
          <w:color w:val="333333"/>
          <w:sz w:val="28"/>
          <w:szCs w:val="28"/>
        </w:rPr>
        <w:t>Водные растворы аминокислот имеют нейтральную, кислую или щелочную среду в зависимости от количества функциональных групп.</w:t>
      </w:r>
    </w:p>
    <w:p w:rsidR="000C1C94" w:rsidRDefault="000C1C94" w:rsidP="000C1C94">
      <w:pPr>
        <w:shd w:val="clear" w:color="auto" w:fill="EEE8DD"/>
        <w:spacing w:before="100" w:beforeAutospacing="1" w:after="100" w:afterAutospacing="1" w:line="240" w:lineRule="auto"/>
        <w:rPr>
          <w:rFonts w:ascii="Times New Roman" w:eastAsia="Times New Roman" w:hAnsi="Times New Roman" w:cs="Times New Roman"/>
          <w:i/>
          <w:iCs/>
          <w:color w:val="000000"/>
          <w:sz w:val="27"/>
          <w:szCs w:val="27"/>
        </w:rPr>
      </w:pP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b/>
          <w:bCs/>
          <w:i/>
          <w:iCs/>
          <w:color w:val="333333"/>
          <w:sz w:val="28"/>
          <w:szCs w:val="28"/>
        </w:rPr>
        <w:t>2. Поликонденсация</w:t>
      </w:r>
      <w:r w:rsidRPr="00F8551E">
        <w:rPr>
          <w:rFonts w:ascii="Times New Roman" w:eastAsia="Times New Roman" w:hAnsi="Times New Roman" w:cs="Times New Roman"/>
          <w:b/>
          <w:bCs/>
          <w:color w:val="333333"/>
          <w:sz w:val="28"/>
          <w:szCs w:val="28"/>
        </w:rPr>
        <w:t> </w:t>
      </w:r>
      <w:r w:rsidRPr="00F8551E">
        <w:rPr>
          <w:rFonts w:ascii="Times New Roman" w:eastAsia="Times New Roman" w:hAnsi="Times New Roman" w:cs="Times New Roman"/>
          <w:color w:val="333333"/>
          <w:sz w:val="28"/>
          <w:szCs w:val="28"/>
        </w:rPr>
        <w:t>→ образуются полипептиды (белки):</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i/>
          <w:iCs/>
          <w:noProof/>
          <w:color w:val="663399"/>
          <w:sz w:val="24"/>
          <w:szCs w:val="24"/>
        </w:rPr>
        <w:drawing>
          <wp:inline distT="0" distB="0" distL="0" distR="0">
            <wp:extent cx="5210175" cy="1019175"/>
            <wp:effectExtent l="19050" t="0" r="9525" b="0"/>
            <wp:docPr id="612" name="Рисунок 389" descr="https://www.sites.google.com/site/himulacom/_/rsrc/1315460516528/zvonok-na-urok/10-klass---tretij-god-obucenia/urok-no54-aminokisloty-ih-stroenie-izomeria-i-svojstva/n433.gif">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www.sites.google.com/site/himulacom/_/rsrc/1315460516528/zvonok-na-urok/10-klass---tretij-god-obucenia/urok-no54-aminokisloty-ih-stroenie-izomeria-i-svojstva/n433.gif">
                      <a:hlinkClick r:id="rId112"/>
                    </pic:cNvPr>
                    <pic:cNvPicPr>
                      <a:picLocks noChangeAspect="1" noChangeArrowheads="1"/>
                    </pic:cNvPicPr>
                  </pic:nvPicPr>
                  <pic:blipFill>
                    <a:blip r:embed="rId113" cstate="print"/>
                    <a:srcRect/>
                    <a:stretch>
                      <a:fillRect/>
                    </a:stretch>
                  </pic:blipFill>
                  <pic:spPr bwMode="auto">
                    <a:xfrm>
                      <a:off x="0" y="0"/>
                      <a:ext cx="5210175" cy="1019175"/>
                    </a:xfrm>
                    <a:prstGeom prst="rect">
                      <a:avLst/>
                    </a:prstGeom>
                    <a:noFill/>
                    <a:ln w="9525">
                      <a:noFill/>
                      <a:miter lim="800000"/>
                      <a:headEnd/>
                      <a:tailEnd/>
                    </a:ln>
                  </pic:spPr>
                </pic:pic>
              </a:graphicData>
            </a:graphic>
          </wp:inline>
        </w:drawing>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t>При взаимодействии двух α-аминокислот образуется </w:t>
      </w:r>
      <w:r w:rsidRPr="00F8551E">
        <w:rPr>
          <w:rFonts w:ascii="Times New Roman" w:eastAsia="Times New Roman" w:hAnsi="Times New Roman" w:cs="Times New Roman"/>
          <w:b/>
          <w:bCs/>
          <w:color w:val="333333"/>
          <w:sz w:val="28"/>
          <w:szCs w:val="28"/>
        </w:rPr>
        <w:t>дипептид</w:t>
      </w:r>
      <w:r w:rsidRPr="00F8551E">
        <w:rPr>
          <w:rFonts w:ascii="Times New Roman" w:eastAsia="Times New Roman" w:hAnsi="Times New Roman" w:cs="Times New Roman"/>
          <w:color w:val="333333"/>
          <w:sz w:val="28"/>
          <w:szCs w:val="28"/>
        </w:rPr>
        <w:t>.</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b/>
          <w:bCs/>
          <w:i/>
          <w:iCs/>
          <w:color w:val="333333"/>
          <w:sz w:val="28"/>
          <w:szCs w:val="28"/>
        </w:rPr>
        <w:t>3. Разложение</w:t>
      </w:r>
      <w:r w:rsidRPr="00F8551E">
        <w:rPr>
          <w:rFonts w:ascii="Times New Roman" w:eastAsia="Times New Roman" w:hAnsi="Times New Roman" w:cs="Times New Roman"/>
          <w:i/>
          <w:iCs/>
          <w:color w:val="333333"/>
          <w:sz w:val="28"/>
          <w:szCs w:val="28"/>
        </w:rPr>
        <w:t> → Амин + Углекислый газ:</w:t>
      </w:r>
    </w:p>
    <w:p w:rsidR="000C1C94" w:rsidRPr="00CA3702"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8"/>
          <w:szCs w:val="28"/>
          <w:lang w:val="en-US"/>
        </w:rPr>
      </w:pPr>
      <w:r w:rsidRPr="00F8551E">
        <w:rPr>
          <w:rFonts w:ascii="Times New Roman" w:eastAsia="Times New Roman" w:hAnsi="Times New Roman" w:cs="Times New Roman"/>
          <w:i/>
          <w:iCs/>
          <w:color w:val="333333"/>
          <w:sz w:val="28"/>
          <w:szCs w:val="28"/>
          <w:lang w:val="en-US"/>
        </w:rPr>
        <w:t>NH</w:t>
      </w:r>
      <w:r w:rsidRPr="00CA3702">
        <w:rPr>
          <w:rFonts w:ascii="Times New Roman" w:eastAsia="Times New Roman" w:hAnsi="Times New Roman" w:cs="Times New Roman"/>
          <w:i/>
          <w:iCs/>
          <w:color w:val="333333"/>
          <w:sz w:val="28"/>
          <w:szCs w:val="28"/>
          <w:vertAlign w:val="subscript"/>
          <w:lang w:val="en-US"/>
        </w:rPr>
        <w:t>2</w:t>
      </w:r>
      <w:r w:rsidRPr="00CA3702">
        <w:rPr>
          <w:rFonts w:ascii="Times New Roman" w:eastAsia="Times New Roman" w:hAnsi="Times New Roman" w:cs="Times New Roman"/>
          <w:i/>
          <w:iCs/>
          <w:color w:val="333333"/>
          <w:sz w:val="28"/>
          <w:szCs w:val="28"/>
          <w:lang w:val="en-US"/>
        </w:rPr>
        <w:t>-</w:t>
      </w:r>
      <w:r w:rsidRPr="00F8551E">
        <w:rPr>
          <w:rFonts w:ascii="Times New Roman" w:eastAsia="Times New Roman" w:hAnsi="Times New Roman" w:cs="Times New Roman"/>
          <w:i/>
          <w:iCs/>
          <w:color w:val="333333"/>
          <w:sz w:val="28"/>
          <w:szCs w:val="28"/>
          <w:lang w:val="en-US"/>
        </w:rPr>
        <w:t>CH</w:t>
      </w:r>
      <w:r w:rsidRPr="00CA3702">
        <w:rPr>
          <w:rFonts w:ascii="Times New Roman" w:eastAsia="Times New Roman" w:hAnsi="Times New Roman" w:cs="Times New Roman"/>
          <w:i/>
          <w:iCs/>
          <w:color w:val="333333"/>
          <w:sz w:val="28"/>
          <w:szCs w:val="28"/>
          <w:vertAlign w:val="subscript"/>
          <w:lang w:val="en-US"/>
        </w:rPr>
        <w:t>2</w:t>
      </w:r>
      <w:r w:rsidRPr="00CA3702">
        <w:rPr>
          <w:rFonts w:ascii="Times New Roman" w:eastAsia="Times New Roman" w:hAnsi="Times New Roman" w:cs="Times New Roman"/>
          <w:i/>
          <w:iCs/>
          <w:color w:val="333333"/>
          <w:sz w:val="28"/>
          <w:szCs w:val="28"/>
          <w:lang w:val="en-US"/>
        </w:rPr>
        <w:t>-</w:t>
      </w:r>
      <w:r w:rsidRPr="00F8551E">
        <w:rPr>
          <w:rFonts w:ascii="Times New Roman" w:eastAsia="Times New Roman" w:hAnsi="Times New Roman" w:cs="Times New Roman"/>
          <w:i/>
          <w:iCs/>
          <w:color w:val="333333"/>
          <w:sz w:val="28"/>
          <w:szCs w:val="28"/>
          <w:lang w:val="en-US"/>
        </w:rPr>
        <w:t>COOH  </w:t>
      </w:r>
      <w:r w:rsidRPr="00CA3702">
        <w:rPr>
          <w:rFonts w:ascii="Times New Roman" w:eastAsia="Times New Roman" w:hAnsi="Times New Roman" w:cs="Times New Roman"/>
          <w:i/>
          <w:iCs/>
          <w:color w:val="333333"/>
          <w:sz w:val="28"/>
          <w:szCs w:val="28"/>
          <w:lang w:val="en-US"/>
        </w:rPr>
        <w:t xml:space="preserve">→ </w:t>
      </w:r>
      <w:r w:rsidRPr="00F8551E">
        <w:rPr>
          <w:rFonts w:ascii="Times New Roman" w:eastAsia="Times New Roman" w:hAnsi="Times New Roman" w:cs="Times New Roman"/>
          <w:i/>
          <w:iCs/>
          <w:color w:val="333333"/>
          <w:sz w:val="28"/>
          <w:szCs w:val="28"/>
          <w:lang w:val="en-US"/>
        </w:rPr>
        <w:t>NH</w:t>
      </w:r>
      <w:r w:rsidRPr="00CA3702">
        <w:rPr>
          <w:rFonts w:ascii="Times New Roman" w:eastAsia="Times New Roman" w:hAnsi="Times New Roman" w:cs="Times New Roman"/>
          <w:i/>
          <w:iCs/>
          <w:color w:val="333333"/>
          <w:sz w:val="28"/>
          <w:szCs w:val="28"/>
          <w:vertAlign w:val="subscript"/>
          <w:lang w:val="en-US"/>
        </w:rPr>
        <w:t>2</w:t>
      </w:r>
      <w:r w:rsidRPr="00CA3702">
        <w:rPr>
          <w:rFonts w:ascii="Times New Roman" w:eastAsia="Times New Roman" w:hAnsi="Times New Roman" w:cs="Times New Roman"/>
          <w:i/>
          <w:iCs/>
          <w:color w:val="333333"/>
          <w:sz w:val="28"/>
          <w:szCs w:val="28"/>
          <w:lang w:val="en-US"/>
        </w:rPr>
        <w:t>-</w:t>
      </w:r>
      <w:r w:rsidRPr="00F8551E">
        <w:rPr>
          <w:rFonts w:ascii="Times New Roman" w:eastAsia="Times New Roman" w:hAnsi="Times New Roman" w:cs="Times New Roman"/>
          <w:i/>
          <w:iCs/>
          <w:color w:val="333333"/>
          <w:sz w:val="28"/>
          <w:szCs w:val="28"/>
          <w:lang w:val="en-US"/>
        </w:rPr>
        <w:t>CH</w:t>
      </w:r>
      <w:r w:rsidRPr="00CA3702">
        <w:rPr>
          <w:rFonts w:ascii="Times New Roman" w:eastAsia="Times New Roman" w:hAnsi="Times New Roman" w:cs="Times New Roman"/>
          <w:i/>
          <w:iCs/>
          <w:color w:val="333333"/>
          <w:sz w:val="28"/>
          <w:szCs w:val="28"/>
          <w:vertAlign w:val="subscript"/>
          <w:lang w:val="en-US"/>
        </w:rPr>
        <w:t>3</w:t>
      </w:r>
      <w:r w:rsidRPr="00F8551E">
        <w:rPr>
          <w:rFonts w:ascii="Times New Roman" w:eastAsia="Times New Roman" w:hAnsi="Times New Roman" w:cs="Times New Roman"/>
          <w:i/>
          <w:iCs/>
          <w:color w:val="333333"/>
          <w:sz w:val="28"/>
          <w:szCs w:val="28"/>
          <w:lang w:val="en-US"/>
        </w:rPr>
        <w:t> </w:t>
      </w:r>
      <w:r w:rsidRPr="00CA3702">
        <w:rPr>
          <w:rFonts w:ascii="Times New Roman" w:eastAsia="Times New Roman" w:hAnsi="Times New Roman" w:cs="Times New Roman"/>
          <w:i/>
          <w:iCs/>
          <w:color w:val="333333"/>
          <w:sz w:val="28"/>
          <w:szCs w:val="28"/>
          <w:lang w:val="en-US"/>
        </w:rPr>
        <w:t xml:space="preserve">+ </w:t>
      </w:r>
      <w:r w:rsidRPr="00F8551E">
        <w:rPr>
          <w:rFonts w:ascii="Times New Roman" w:eastAsia="Times New Roman" w:hAnsi="Times New Roman" w:cs="Times New Roman"/>
          <w:i/>
          <w:iCs/>
          <w:color w:val="333333"/>
          <w:sz w:val="28"/>
          <w:szCs w:val="28"/>
          <w:lang w:val="en-US"/>
        </w:rPr>
        <w:t>CO</w:t>
      </w:r>
      <w:r w:rsidRPr="00CA3702">
        <w:rPr>
          <w:rFonts w:ascii="Times New Roman" w:eastAsia="Times New Roman" w:hAnsi="Times New Roman" w:cs="Times New Roman"/>
          <w:i/>
          <w:iCs/>
          <w:color w:val="333333"/>
          <w:sz w:val="28"/>
          <w:szCs w:val="28"/>
          <w:vertAlign w:val="subscript"/>
          <w:lang w:val="en-US"/>
        </w:rPr>
        <w:t>2</w:t>
      </w:r>
      <w:r w:rsidRPr="00CA3702">
        <w:rPr>
          <w:rFonts w:ascii="Times New Roman" w:eastAsia="Times New Roman" w:hAnsi="Times New Roman" w:cs="Times New Roman"/>
          <w:i/>
          <w:iCs/>
          <w:color w:val="333333"/>
          <w:sz w:val="28"/>
          <w:szCs w:val="28"/>
          <w:lang w:val="en-US"/>
        </w:rPr>
        <w:t>↑</w:t>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000000" w:themeColor="text1"/>
          <w:sz w:val="28"/>
          <w:szCs w:val="28"/>
        </w:rPr>
      </w:pPr>
      <w:r w:rsidRPr="00F8551E">
        <w:rPr>
          <w:rFonts w:ascii="Times New Roman" w:eastAsia="Times New Roman" w:hAnsi="Times New Roman" w:cs="Times New Roman"/>
          <w:b/>
          <w:bCs/>
          <w:i/>
          <w:iCs/>
          <w:color w:val="000000" w:themeColor="text1"/>
          <w:sz w:val="28"/>
          <w:szCs w:val="28"/>
          <w:lang w:val="en-US"/>
        </w:rPr>
        <w:t>II</w:t>
      </w:r>
      <w:r w:rsidRPr="00F8551E">
        <w:rPr>
          <w:rFonts w:ascii="Times New Roman" w:eastAsia="Times New Roman" w:hAnsi="Times New Roman" w:cs="Times New Roman"/>
          <w:b/>
          <w:bCs/>
          <w:i/>
          <w:iCs/>
          <w:color w:val="000000" w:themeColor="text1"/>
          <w:sz w:val="28"/>
          <w:szCs w:val="28"/>
        </w:rPr>
        <w:t xml:space="preserve">. </w:t>
      </w:r>
      <w:r w:rsidRPr="00F8551E">
        <w:rPr>
          <w:rFonts w:ascii="Times New Roman" w:eastAsia="Times New Roman" w:hAnsi="Times New Roman" w:cs="Times New Roman"/>
          <w:b/>
          <w:bCs/>
          <w:i/>
          <w:iCs/>
          <w:color w:val="000000" w:themeColor="text1"/>
          <w:sz w:val="28"/>
          <w:szCs w:val="28"/>
          <w:u w:val="single"/>
        </w:rPr>
        <w:t>Свойства карбоксильной группы (кислотность):</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b/>
          <w:bCs/>
          <w:i/>
          <w:iCs/>
          <w:color w:val="333333"/>
          <w:sz w:val="28"/>
          <w:szCs w:val="28"/>
        </w:rPr>
        <w:t>1. С основаниями → </w:t>
      </w:r>
      <w:r w:rsidRPr="00F8551E">
        <w:rPr>
          <w:rFonts w:ascii="Times New Roman" w:eastAsia="Times New Roman" w:hAnsi="Times New Roman" w:cs="Times New Roman"/>
          <w:i/>
          <w:iCs/>
          <w:color w:val="333333"/>
          <w:sz w:val="28"/>
          <w:szCs w:val="28"/>
        </w:rPr>
        <w:t>образуются соли</w:t>
      </w:r>
      <w:r w:rsidRPr="00F8551E">
        <w:rPr>
          <w:rFonts w:ascii="Times New Roman" w:eastAsia="Times New Roman" w:hAnsi="Times New Roman" w:cs="Times New Roman"/>
          <w:b/>
          <w:bCs/>
          <w:i/>
          <w:iCs/>
          <w:color w:val="333333"/>
          <w:sz w:val="28"/>
          <w:szCs w:val="28"/>
        </w:rPr>
        <w:t>:</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lang w:val="en-US"/>
        </w:rPr>
        <w:t>NH</w:t>
      </w:r>
      <w:r w:rsidRPr="00F8551E">
        <w:rPr>
          <w:rFonts w:ascii="Times New Roman" w:eastAsia="Times New Roman" w:hAnsi="Times New Roman" w:cs="Times New Roman"/>
          <w:color w:val="333333"/>
          <w:sz w:val="28"/>
          <w:szCs w:val="28"/>
          <w:vertAlign w:val="subscript"/>
        </w:rPr>
        <w:t>2</w:t>
      </w:r>
      <w:r w:rsidRPr="00F8551E">
        <w:rPr>
          <w:rFonts w:ascii="Times New Roman" w:eastAsia="Times New Roman" w:hAnsi="Times New Roman" w:cs="Times New Roman"/>
          <w:color w:val="333333"/>
          <w:sz w:val="28"/>
          <w:szCs w:val="28"/>
        </w:rPr>
        <w:t>-</w:t>
      </w:r>
      <w:r w:rsidRPr="00F8551E">
        <w:rPr>
          <w:rFonts w:ascii="Times New Roman" w:eastAsia="Times New Roman" w:hAnsi="Times New Roman" w:cs="Times New Roman"/>
          <w:color w:val="333333"/>
          <w:sz w:val="28"/>
          <w:szCs w:val="28"/>
          <w:lang w:val="en-US"/>
        </w:rPr>
        <w:t>CH</w:t>
      </w:r>
      <w:r w:rsidRPr="00F8551E">
        <w:rPr>
          <w:rFonts w:ascii="Times New Roman" w:eastAsia="Times New Roman" w:hAnsi="Times New Roman" w:cs="Times New Roman"/>
          <w:color w:val="333333"/>
          <w:sz w:val="28"/>
          <w:szCs w:val="28"/>
          <w:vertAlign w:val="subscript"/>
        </w:rPr>
        <w:t>2</w:t>
      </w:r>
      <w:r w:rsidRPr="00F8551E">
        <w:rPr>
          <w:rFonts w:ascii="Times New Roman" w:eastAsia="Times New Roman" w:hAnsi="Times New Roman" w:cs="Times New Roman"/>
          <w:color w:val="333333"/>
          <w:sz w:val="28"/>
          <w:szCs w:val="28"/>
        </w:rPr>
        <w:t>-</w:t>
      </w:r>
      <w:r w:rsidRPr="00F8551E">
        <w:rPr>
          <w:rFonts w:ascii="Times New Roman" w:eastAsia="Times New Roman" w:hAnsi="Times New Roman" w:cs="Times New Roman"/>
          <w:color w:val="333333"/>
          <w:sz w:val="28"/>
          <w:szCs w:val="28"/>
          <w:lang w:val="en-US"/>
        </w:rPr>
        <w:t>COO</w:t>
      </w:r>
      <w:r w:rsidRPr="00F8551E">
        <w:rPr>
          <w:rFonts w:ascii="Times New Roman" w:eastAsia="Times New Roman" w:hAnsi="Times New Roman" w:cs="Times New Roman"/>
          <w:b/>
          <w:bCs/>
          <w:color w:val="333333"/>
          <w:sz w:val="28"/>
          <w:szCs w:val="28"/>
          <w:lang w:val="en-US"/>
        </w:rPr>
        <w:t>H</w:t>
      </w:r>
      <w:r w:rsidRPr="00F8551E">
        <w:rPr>
          <w:rFonts w:ascii="Times New Roman" w:eastAsia="Times New Roman" w:hAnsi="Times New Roman" w:cs="Times New Roman"/>
          <w:color w:val="333333"/>
          <w:sz w:val="28"/>
          <w:szCs w:val="28"/>
          <w:lang w:val="en-US"/>
        </w:rPr>
        <w:t> </w:t>
      </w:r>
      <w:r w:rsidRPr="00F8551E">
        <w:rPr>
          <w:rFonts w:ascii="Times New Roman" w:eastAsia="Times New Roman" w:hAnsi="Times New Roman" w:cs="Times New Roman"/>
          <w:color w:val="333333"/>
          <w:sz w:val="28"/>
          <w:szCs w:val="28"/>
        </w:rPr>
        <w:t xml:space="preserve">+ </w:t>
      </w:r>
      <w:r w:rsidRPr="00F8551E">
        <w:rPr>
          <w:rFonts w:ascii="Times New Roman" w:eastAsia="Times New Roman" w:hAnsi="Times New Roman" w:cs="Times New Roman"/>
          <w:color w:val="333333"/>
          <w:sz w:val="28"/>
          <w:szCs w:val="28"/>
          <w:lang w:val="en-US"/>
        </w:rPr>
        <w:t>Na</w:t>
      </w:r>
      <w:r w:rsidRPr="00F8551E">
        <w:rPr>
          <w:rFonts w:ascii="Times New Roman" w:eastAsia="Times New Roman" w:hAnsi="Times New Roman" w:cs="Times New Roman"/>
          <w:b/>
          <w:bCs/>
          <w:color w:val="333333"/>
          <w:sz w:val="28"/>
          <w:szCs w:val="28"/>
          <w:lang w:val="en-US"/>
        </w:rPr>
        <w:t>OH</w:t>
      </w:r>
      <w:r w:rsidRPr="00F8551E">
        <w:rPr>
          <w:rFonts w:ascii="Times New Roman" w:eastAsia="Times New Roman" w:hAnsi="Times New Roman" w:cs="Times New Roman"/>
          <w:color w:val="333333"/>
          <w:sz w:val="28"/>
          <w:szCs w:val="28"/>
          <w:lang w:val="en-US"/>
        </w:rPr>
        <w:t> </w:t>
      </w:r>
      <w:r w:rsidRPr="00F8551E">
        <w:rPr>
          <w:rFonts w:ascii="Times New Roman" w:eastAsia="Times New Roman" w:hAnsi="Times New Roman" w:cs="Times New Roman"/>
          <w:color w:val="333333"/>
          <w:sz w:val="28"/>
          <w:szCs w:val="28"/>
        </w:rPr>
        <w:t>→</w:t>
      </w:r>
      <w:r w:rsidRPr="00F8551E">
        <w:rPr>
          <w:rFonts w:ascii="Times New Roman" w:eastAsia="Times New Roman" w:hAnsi="Times New Roman" w:cs="Times New Roman"/>
          <w:color w:val="333333"/>
          <w:sz w:val="28"/>
          <w:szCs w:val="28"/>
          <w:lang w:val="en-US"/>
        </w:rPr>
        <w:t> </w:t>
      </w:r>
      <w:r w:rsidRPr="00F8551E">
        <w:rPr>
          <w:rFonts w:ascii="Times New Roman" w:eastAsia="Times New Roman" w:hAnsi="Times New Roman" w:cs="Times New Roman"/>
          <w:b/>
          <w:bCs/>
          <w:color w:val="333333"/>
          <w:sz w:val="28"/>
          <w:szCs w:val="28"/>
          <w:lang w:val="en-US"/>
        </w:rPr>
        <w:t>NH</w:t>
      </w:r>
      <w:r w:rsidRPr="00F8551E">
        <w:rPr>
          <w:rFonts w:ascii="Times New Roman" w:eastAsia="Times New Roman" w:hAnsi="Times New Roman" w:cs="Times New Roman"/>
          <w:b/>
          <w:bCs/>
          <w:color w:val="333333"/>
          <w:sz w:val="28"/>
          <w:szCs w:val="28"/>
          <w:vertAlign w:val="subscript"/>
        </w:rPr>
        <w:t>2</w:t>
      </w:r>
      <w:r w:rsidRPr="00F8551E">
        <w:rPr>
          <w:rFonts w:ascii="Times New Roman" w:eastAsia="Times New Roman" w:hAnsi="Times New Roman" w:cs="Times New Roman"/>
          <w:b/>
          <w:bCs/>
          <w:color w:val="333333"/>
          <w:sz w:val="28"/>
          <w:szCs w:val="28"/>
        </w:rPr>
        <w:t>-</w:t>
      </w:r>
      <w:r w:rsidRPr="00F8551E">
        <w:rPr>
          <w:rFonts w:ascii="Times New Roman" w:eastAsia="Times New Roman" w:hAnsi="Times New Roman" w:cs="Times New Roman"/>
          <w:b/>
          <w:bCs/>
          <w:color w:val="333333"/>
          <w:sz w:val="28"/>
          <w:szCs w:val="28"/>
          <w:lang w:val="en-US"/>
        </w:rPr>
        <w:t>CH</w:t>
      </w:r>
      <w:r w:rsidRPr="00F8551E">
        <w:rPr>
          <w:rFonts w:ascii="Times New Roman" w:eastAsia="Times New Roman" w:hAnsi="Times New Roman" w:cs="Times New Roman"/>
          <w:b/>
          <w:bCs/>
          <w:color w:val="333333"/>
          <w:sz w:val="28"/>
          <w:szCs w:val="28"/>
          <w:vertAlign w:val="subscript"/>
        </w:rPr>
        <w:t>2</w:t>
      </w:r>
      <w:r w:rsidRPr="00F8551E">
        <w:rPr>
          <w:rFonts w:ascii="Times New Roman" w:eastAsia="Times New Roman" w:hAnsi="Times New Roman" w:cs="Times New Roman"/>
          <w:b/>
          <w:bCs/>
          <w:color w:val="333333"/>
          <w:sz w:val="28"/>
          <w:szCs w:val="28"/>
        </w:rPr>
        <w:t>-</w:t>
      </w:r>
      <w:r w:rsidRPr="00F8551E">
        <w:rPr>
          <w:rFonts w:ascii="Times New Roman" w:eastAsia="Times New Roman" w:hAnsi="Times New Roman" w:cs="Times New Roman"/>
          <w:b/>
          <w:bCs/>
          <w:color w:val="333333"/>
          <w:sz w:val="28"/>
          <w:szCs w:val="28"/>
          <w:lang w:val="en-US"/>
        </w:rPr>
        <w:t>COONa</w:t>
      </w:r>
      <w:r w:rsidRPr="00F8551E">
        <w:rPr>
          <w:rFonts w:ascii="Times New Roman" w:eastAsia="Times New Roman" w:hAnsi="Times New Roman" w:cs="Times New Roman"/>
          <w:color w:val="333333"/>
          <w:sz w:val="28"/>
          <w:szCs w:val="28"/>
          <w:lang w:val="en-US"/>
        </w:rPr>
        <w:t> </w:t>
      </w:r>
      <w:r w:rsidRPr="00F8551E">
        <w:rPr>
          <w:rFonts w:ascii="Times New Roman" w:eastAsia="Times New Roman" w:hAnsi="Times New Roman" w:cs="Times New Roman"/>
          <w:color w:val="333333"/>
          <w:sz w:val="28"/>
          <w:szCs w:val="28"/>
        </w:rPr>
        <w:t xml:space="preserve">+ </w:t>
      </w:r>
      <w:r w:rsidRPr="00F8551E">
        <w:rPr>
          <w:rFonts w:ascii="Times New Roman" w:eastAsia="Times New Roman" w:hAnsi="Times New Roman" w:cs="Times New Roman"/>
          <w:color w:val="333333"/>
          <w:sz w:val="28"/>
          <w:szCs w:val="28"/>
          <w:lang w:val="en-US"/>
        </w:rPr>
        <w:t>H</w:t>
      </w:r>
      <w:r w:rsidRPr="00F8551E">
        <w:rPr>
          <w:rFonts w:ascii="Times New Roman" w:eastAsia="Times New Roman" w:hAnsi="Times New Roman" w:cs="Times New Roman"/>
          <w:color w:val="333333"/>
          <w:sz w:val="28"/>
          <w:szCs w:val="28"/>
          <w:vertAlign w:val="subscript"/>
        </w:rPr>
        <w:t>2</w:t>
      </w:r>
      <w:r w:rsidRPr="00F8551E">
        <w:rPr>
          <w:rFonts w:ascii="Times New Roman" w:eastAsia="Times New Roman" w:hAnsi="Times New Roman" w:cs="Times New Roman"/>
          <w:color w:val="333333"/>
          <w:sz w:val="28"/>
          <w:szCs w:val="28"/>
          <w:lang w:val="en-US"/>
        </w:rPr>
        <w:t>O</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t>NH</w:t>
      </w:r>
      <w:r w:rsidRPr="00F8551E">
        <w:rPr>
          <w:rFonts w:ascii="Times New Roman" w:eastAsia="Times New Roman" w:hAnsi="Times New Roman" w:cs="Times New Roman"/>
          <w:color w:val="333333"/>
          <w:sz w:val="28"/>
          <w:szCs w:val="28"/>
          <w:vertAlign w:val="subscript"/>
        </w:rPr>
        <w:t>2</w:t>
      </w:r>
      <w:r w:rsidRPr="00F8551E">
        <w:rPr>
          <w:rFonts w:ascii="Times New Roman" w:eastAsia="Times New Roman" w:hAnsi="Times New Roman" w:cs="Times New Roman"/>
          <w:color w:val="333333"/>
          <w:sz w:val="28"/>
          <w:szCs w:val="28"/>
        </w:rPr>
        <w:t>-CH</w:t>
      </w:r>
      <w:r w:rsidRPr="00F8551E">
        <w:rPr>
          <w:rFonts w:ascii="Times New Roman" w:eastAsia="Times New Roman" w:hAnsi="Times New Roman" w:cs="Times New Roman"/>
          <w:color w:val="333333"/>
          <w:sz w:val="28"/>
          <w:szCs w:val="28"/>
          <w:vertAlign w:val="subscript"/>
        </w:rPr>
        <w:t>2</w:t>
      </w:r>
      <w:r w:rsidRPr="00F8551E">
        <w:rPr>
          <w:rFonts w:ascii="Times New Roman" w:eastAsia="Times New Roman" w:hAnsi="Times New Roman" w:cs="Times New Roman"/>
          <w:color w:val="333333"/>
          <w:sz w:val="28"/>
          <w:szCs w:val="28"/>
        </w:rPr>
        <w:t>-COONa - </w:t>
      </w:r>
      <w:r w:rsidRPr="00F8551E">
        <w:rPr>
          <w:rFonts w:ascii="Times New Roman" w:eastAsia="Times New Roman" w:hAnsi="Times New Roman" w:cs="Times New Roman"/>
          <w:i/>
          <w:iCs/>
          <w:color w:val="333333"/>
          <w:sz w:val="28"/>
          <w:szCs w:val="28"/>
        </w:rPr>
        <w:t>натриевая соль  2-аминоуксусной кислоты</w:t>
      </w:r>
    </w:p>
    <w:p w:rsidR="000C1C94" w:rsidRPr="00F8551E" w:rsidRDefault="000C1C94" w:rsidP="000C1C94">
      <w:pPr>
        <w:shd w:val="clear" w:color="auto" w:fill="EEE8DD"/>
        <w:spacing w:before="100" w:beforeAutospacing="1" w:after="100" w:afterAutospacing="1" w:line="240" w:lineRule="auto"/>
        <w:rPr>
          <w:rFonts w:ascii="Times New Roman" w:eastAsia="Times New Roman" w:hAnsi="Times New Roman" w:cs="Times New Roman"/>
          <w:color w:val="333333"/>
          <w:sz w:val="28"/>
          <w:szCs w:val="28"/>
        </w:rPr>
      </w:pPr>
      <w:r w:rsidRPr="00F8551E">
        <w:rPr>
          <w:rFonts w:ascii="Times New Roman" w:eastAsia="Times New Roman" w:hAnsi="Times New Roman" w:cs="Times New Roman"/>
          <w:b/>
          <w:bCs/>
          <w:i/>
          <w:iCs/>
          <w:color w:val="333333"/>
          <w:sz w:val="28"/>
          <w:szCs w:val="28"/>
        </w:rPr>
        <w:t>2. Со спиртами → </w:t>
      </w:r>
      <w:r w:rsidRPr="00F8551E">
        <w:rPr>
          <w:rFonts w:ascii="Times New Roman" w:eastAsia="Times New Roman" w:hAnsi="Times New Roman" w:cs="Times New Roman"/>
          <w:i/>
          <w:iCs/>
          <w:color w:val="333333"/>
          <w:sz w:val="28"/>
          <w:szCs w:val="28"/>
        </w:rPr>
        <w:t>образуются сложные эфиры</w:t>
      </w:r>
      <w:r w:rsidRPr="00F8551E">
        <w:rPr>
          <w:rFonts w:ascii="Times New Roman" w:eastAsia="Times New Roman" w:hAnsi="Times New Roman" w:cs="Times New Roman"/>
          <w:color w:val="333333"/>
          <w:sz w:val="28"/>
          <w:szCs w:val="28"/>
        </w:rPr>
        <w:t> – летучие вещества (р. этерификации):        </w:t>
      </w:r>
    </w:p>
    <w:p w:rsidR="000C1C94" w:rsidRPr="00CB5E08"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0"/>
          <w:szCs w:val="20"/>
          <w:lang w:val="en-US"/>
        </w:rPr>
      </w:pPr>
      <w:r w:rsidRPr="00AD4ED8">
        <w:rPr>
          <w:rFonts w:ascii="Times New Roman" w:eastAsia="Times New Roman" w:hAnsi="Times New Roman" w:cs="Times New Roman"/>
          <w:color w:val="333333"/>
          <w:sz w:val="27"/>
          <w:szCs w:val="27"/>
          <w:lang w:val="en-US"/>
        </w:rPr>
        <w:t>NH</w:t>
      </w:r>
      <w:r w:rsidRPr="00CB5E08">
        <w:rPr>
          <w:rFonts w:ascii="Times New Roman" w:eastAsia="Times New Roman" w:hAnsi="Times New Roman" w:cs="Times New Roman"/>
          <w:color w:val="333333"/>
          <w:sz w:val="27"/>
          <w:szCs w:val="27"/>
          <w:vertAlign w:val="subscript"/>
          <w:lang w:val="en-US"/>
        </w:rPr>
        <w:t>2</w:t>
      </w:r>
      <w:r w:rsidRPr="00CB5E08">
        <w:rPr>
          <w:rFonts w:ascii="Times New Roman" w:eastAsia="Times New Roman" w:hAnsi="Times New Roman" w:cs="Times New Roman"/>
          <w:color w:val="333333"/>
          <w:sz w:val="27"/>
          <w:szCs w:val="27"/>
          <w:lang w:val="en-US"/>
        </w:rPr>
        <w:t>-</w:t>
      </w:r>
      <w:r w:rsidRPr="00AD4ED8">
        <w:rPr>
          <w:rFonts w:ascii="Times New Roman" w:eastAsia="Times New Roman" w:hAnsi="Times New Roman" w:cs="Times New Roman"/>
          <w:color w:val="333333"/>
          <w:sz w:val="27"/>
          <w:szCs w:val="27"/>
          <w:lang w:val="en-US"/>
        </w:rPr>
        <w:t>CH</w:t>
      </w:r>
      <w:r w:rsidRPr="00CB5E08">
        <w:rPr>
          <w:rFonts w:ascii="Times New Roman" w:eastAsia="Times New Roman" w:hAnsi="Times New Roman" w:cs="Times New Roman"/>
          <w:color w:val="333333"/>
          <w:sz w:val="27"/>
          <w:szCs w:val="27"/>
          <w:vertAlign w:val="subscript"/>
          <w:lang w:val="en-US"/>
        </w:rPr>
        <w:t>2</w:t>
      </w:r>
      <w:r w:rsidRPr="00CB5E08">
        <w:rPr>
          <w:rFonts w:ascii="Times New Roman" w:eastAsia="Times New Roman" w:hAnsi="Times New Roman" w:cs="Times New Roman"/>
          <w:color w:val="333333"/>
          <w:sz w:val="27"/>
          <w:szCs w:val="27"/>
          <w:lang w:val="en-US"/>
        </w:rPr>
        <w:t>-</w:t>
      </w:r>
      <w:r w:rsidRPr="00AD4ED8">
        <w:rPr>
          <w:rFonts w:ascii="Times New Roman" w:eastAsia="Times New Roman" w:hAnsi="Times New Roman" w:cs="Times New Roman"/>
          <w:color w:val="333333"/>
          <w:sz w:val="27"/>
          <w:szCs w:val="27"/>
          <w:lang w:val="en-US"/>
        </w:rPr>
        <w:t>CO</w:t>
      </w:r>
      <w:r w:rsidRPr="00AD4ED8">
        <w:rPr>
          <w:rFonts w:ascii="Times New Roman" w:eastAsia="Times New Roman" w:hAnsi="Times New Roman" w:cs="Times New Roman"/>
          <w:b/>
          <w:bCs/>
          <w:color w:val="333333"/>
          <w:sz w:val="27"/>
          <w:szCs w:val="27"/>
          <w:lang w:val="en-US"/>
        </w:rPr>
        <w:t>OH</w:t>
      </w:r>
      <w:r w:rsidRPr="00AD4ED8">
        <w:rPr>
          <w:rFonts w:ascii="Times New Roman" w:eastAsia="Times New Roman" w:hAnsi="Times New Roman" w:cs="Times New Roman"/>
          <w:color w:val="333333"/>
          <w:sz w:val="27"/>
          <w:szCs w:val="27"/>
          <w:lang w:val="en-US"/>
        </w:rPr>
        <w:t> </w:t>
      </w:r>
      <w:r w:rsidRPr="00CB5E08">
        <w:rPr>
          <w:rFonts w:ascii="Times New Roman" w:eastAsia="Times New Roman" w:hAnsi="Times New Roman" w:cs="Times New Roman"/>
          <w:color w:val="333333"/>
          <w:sz w:val="27"/>
          <w:szCs w:val="27"/>
          <w:lang w:val="en-US"/>
        </w:rPr>
        <w:t xml:space="preserve">+ </w:t>
      </w:r>
      <w:r w:rsidRPr="00AD4ED8">
        <w:rPr>
          <w:rFonts w:ascii="Times New Roman" w:eastAsia="Times New Roman" w:hAnsi="Times New Roman" w:cs="Times New Roman"/>
          <w:color w:val="333333"/>
          <w:sz w:val="27"/>
          <w:szCs w:val="27"/>
          <w:lang w:val="en-US"/>
        </w:rPr>
        <w:t>CH</w:t>
      </w:r>
      <w:r w:rsidRPr="00CB5E08">
        <w:rPr>
          <w:rFonts w:ascii="Times New Roman" w:eastAsia="Times New Roman" w:hAnsi="Times New Roman" w:cs="Times New Roman"/>
          <w:color w:val="333333"/>
          <w:sz w:val="27"/>
          <w:szCs w:val="27"/>
          <w:vertAlign w:val="subscript"/>
          <w:lang w:val="en-US"/>
        </w:rPr>
        <w:t>3</w:t>
      </w:r>
      <w:r w:rsidRPr="00AD4ED8">
        <w:rPr>
          <w:rFonts w:ascii="Times New Roman" w:eastAsia="Times New Roman" w:hAnsi="Times New Roman" w:cs="Times New Roman"/>
          <w:color w:val="333333"/>
          <w:sz w:val="27"/>
          <w:szCs w:val="27"/>
          <w:lang w:val="en-US"/>
        </w:rPr>
        <w:t>O</w:t>
      </w:r>
      <w:r w:rsidRPr="00AD4ED8">
        <w:rPr>
          <w:rFonts w:ascii="Times New Roman" w:eastAsia="Times New Roman" w:hAnsi="Times New Roman" w:cs="Times New Roman"/>
          <w:b/>
          <w:bCs/>
          <w:color w:val="333333"/>
          <w:sz w:val="27"/>
          <w:szCs w:val="27"/>
          <w:lang w:val="en-US"/>
        </w:rPr>
        <w:t>H</w:t>
      </w:r>
      <w:r w:rsidRPr="00AD4ED8">
        <w:rPr>
          <w:rFonts w:ascii="Times New Roman" w:eastAsia="Times New Roman" w:hAnsi="Times New Roman" w:cs="Times New Roman"/>
          <w:color w:val="333333"/>
          <w:sz w:val="27"/>
          <w:szCs w:val="27"/>
          <w:lang w:val="en-US"/>
        </w:rPr>
        <w:t>   </w:t>
      </w:r>
      <w:r w:rsidRPr="00AD4ED8">
        <w:rPr>
          <w:rFonts w:ascii="Times New Roman" w:eastAsia="Times New Roman" w:hAnsi="Times New Roman" w:cs="Times New Roman"/>
          <w:i/>
          <w:iCs/>
          <w:color w:val="333333"/>
          <w:sz w:val="27"/>
          <w:szCs w:val="27"/>
          <w:vertAlign w:val="superscript"/>
          <w:lang w:val="en-US"/>
        </w:rPr>
        <w:t>HCl</w:t>
      </w:r>
      <w:r w:rsidRPr="00CB5E08">
        <w:rPr>
          <w:rFonts w:ascii="Times New Roman" w:eastAsia="Times New Roman" w:hAnsi="Times New Roman" w:cs="Times New Roman"/>
          <w:i/>
          <w:iCs/>
          <w:color w:val="333333"/>
          <w:sz w:val="27"/>
          <w:szCs w:val="27"/>
          <w:vertAlign w:val="superscript"/>
          <w:lang w:val="en-US"/>
        </w:rPr>
        <w:t>(</w:t>
      </w:r>
      <w:r w:rsidRPr="00AD4ED8">
        <w:rPr>
          <w:rFonts w:ascii="Times New Roman" w:eastAsia="Times New Roman" w:hAnsi="Times New Roman" w:cs="Times New Roman"/>
          <w:i/>
          <w:iCs/>
          <w:color w:val="333333"/>
          <w:sz w:val="27"/>
          <w:szCs w:val="27"/>
          <w:vertAlign w:val="superscript"/>
        </w:rPr>
        <w:t>газ</w:t>
      </w:r>
      <w:r w:rsidRPr="00CB5E08">
        <w:rPr>
          <w:rFonts w:ascii="Times New Roman" w:eastAsia="Times New Roman" w:hAnsi="Times New Roman" w:cs="Times New Roman"/>
          <w:i/>
          <w:iCs/>
          <w:color w:val="333333"/>
          <w:sz w:val="27"/>
          <w:szCs w:val="27"/>
          <w:vertAlign w:val="superscript"/>
          <w:lang w:val="en-US"/>
        </w:rPr>
        <w:t>)</w:t>
      </w:r>
      <w:r w:rsidRPr="00CB5E08">
        <w:rPr>
          <w:rFonts w:ascii="Times New Roman" w:eastAsia="Times New Roman" w:hAnsi="Times New Roman" w:cs="Times New Roman"/>
          <w:color w:val="333333"/>
          <w:sz w:val="27"/>
          <w:szCs w:val="27"/>
          <w:lang w:val="en-US"/>
        </w:rPr>
        <w:t>→</w:t>
      </w:r>
      <w:r w:rsidRPr="00AD4ED8">
        <w:rPr>
          <w:rFonts w:ascii="Times New Roman" w:eastAsia="Times New Roman" w:hAnsi="Times New Roman" w:cs="Times New Roman"/>
          <w:color w:val="333333"/>
          <w:sz w:val="27"/>
          <w:szCs w:val="27"/>
          <w:lang w:val="en-US"/>
        </w:rPr>
        <w:t> </w:t>
      </w:r>
      <w:r w:rsidRPr="00AD4ED8">
        <w:rPr>
          <w:rFonts w:ascii="Times New Roman" w:eastAsia="Times New Roman" w:hAnsi="Times New Roman" w:cs="Times New Roman"/>
          <w:b/>
          <w:bCs/>
          <w:color w:val="333333"/>
          <w:sz w:val="27"/>
          <w:szCs w:val="27"/>
          <w:lang w:val="en-US"/>
        </w:rPr>
        <w:t>NH</w:t>
      </w:r>
      <w:r w:rsidRPr="00CB5E08">
        <w:rPr>
          <w:rFonts w:ascii="Times New Roman" w:eastAsia="Times New Roman" w:hAnsi="Times New Roman" w:cs="Times New Roman"/>
          <w:b/>
          <w:bCs/>
          <w:color w:val="333333"/>
          <w:sz w:val="27"/>
          <w:szCs w:val="27"/>
          <w:vertAlign w:val="subscript"/>
          <w:lang w:val="en-US"/>
        </w:rPr>
        <w:t>2</w:t>
      </w:r>
      <w:r w:rsidRPr="00CB5E08">
        <w:rPr>
          <w:rFonts w:ascii="Times New Roman" w:eastAsia="Times New Roman" w:hAnsi="Times New Roman" w:cs="Times New Roman"/>
          <w:b/>
          <w:bCs/>
          <w:color w:val="333333"/>
          <w:sz w:val="27"/>
          <w:szCs w:val="27"/>
          <w:lang w:val="en-US"/>
        </w:rPr>
        <w:t>-</w:t>
      </w:r>
      <w:r w:rsidRPr="00AD4ED8">
        <w:rPr>
          <w:rFonts w:ascii="Times New Roman" w:eastAsia="Times New Roman" w:hAnsi="Times New Roman" w:cs="Times New Roman"/>
          <w:b/>
          <w:bCs/>
          <w:color w:val="333333"/>
          <w:sz w:val="27"/>
          <w:szCs w:val="27"/>
          <w:lang w:val="en-US"/>
        </w:rPr>
        <w:t>CH</w:t>
      </w:r>
      <w:r w:rsidRPr="00CB5E08">
        <w:rPr>
          <w:rFonts w:ascii="Times New Roman" w:eastAsia="Times New Roman" w:hAnsi="Times New Roman" w:cs="Times New Roman"/>
          <w:b/>
          <w:bCs/>
          <w:color w:val="333333"/>
          <w:sz w:val="27"/>
          <w:szCs w:val="27"/>
          <w:vertAlign w:val="subscript"/>
          <w:lang w:val="en-US"/>
        </w:rPr>
        <w:t>2</w:t>
      </w:r>
      <w:r w:rsidRPr="00CB5E08">
        <w:rPr>
          <w:rFonts w:ascii="Times New Roman" w:eastAsia="Times New Roman" w:hAnsi="Times New Roman" w:cs="Times New Roman"/>
          <w:b/>
          <w:bCs/>
          <w:color w:val="333333"/>
          <w:sz w:val="27"/>
          <w:szCs w:val="27"/>
          <w:lang w:val="en-US"/>
        </w:rPr>
        <w:t>-</w:t>
      </w:r>
      <w:r w:rsidRPr="00AD4ED8">
        <w:rPr>
          <w:rFonts w:ascii="Times New Roman" w:eastAsia="Times New Roman" w:hAnsi="Times New Roman" w:cs="Times New Roman"/>
          <w:b/>
          <w:bCs/>
          <w:color w:val="333333"/>
          <w:sz w:val="27"/>
          <w:szCs w:val="27"/>
          <w:lang w:val="en-US"/>
        </w:rPr>
        <w:t>COOCH</w:t>
      </w:r>
      <w:r w:rsidRPr="00CB5E08">
        <w:rPr>
          <w:rFonts w:ascii="Times New Roman" w:eastAsia="Times New Roman" w:hAnsi="Times New Roman" w:cs="Times New Roman"/>
          <w:b/>
          <w:bCs/>
          <w:color w:val="333333"/>
          <w:sz w:val="27"/>
          <w:szCs w:val="27"/>
          <w:vertAlign w:val="subscript"/>
          <w:lang w:val="en-US"/>
        </w:rPr>
        <w:t>3</w:t>
      </w:r>
      <w:r w:rsidRPr="00AD4ED8">
        <w:rPr>
          <w:rFonts w:ascii="Times New Roman" w:eastAsia="Times New Roman" w:hAnsi="Times New Roman" w:cs="Times New Roman"/>
          <w:color w:val="333333"/>
          <w:sz w:val="27"/>
          <w:szCs w:val="27"/>
          <w:lang w:val="en-US"/>
        </w:rPr>
        <w:t> </w:t>
      </w:r>
      <w:r w:rsidRPr="00CB5E08">
        <w:rPr>
          <w:rFonts w:ascii="Times New Roman" w:eastAsia="Times New Roman" w:hAnsi="Times New Roman" w:cs="Times New Roman"/>
          <w:color w:val="333333"/>
          <w:sz w:val="27"/>
          <w:szCs w:val="27"/>
          <w:lang w:val="en-US"/>
        </w:rPr>
        <w:t xml:space="preserve">+ </w:t>
      </w:r>
      <w:r w:rsidRPr="00AD4ED8">
        <w:rPr>
          <w:rFonts w:ascii="Times New Roman" w:eastAsia="Times New Roman" w:hAnsi="Times New Roman" w:cs="Times New Roman"/>
          <w:color w:val="333333"/>
          <w:sz w:val="27"/>
          <w:szCs w:val="27"/>
          <w:lang w:val="en-US"/>
        </w:rPr>
        <w:t>H</w:t>
      </w:r>
      <w:r w:rsidRPr="00CB5E08">
        <w:rPr>
          <w:rFonts w:ascii="Times New Roman" w:eastAsia="Times New Roman" w:hAnsi="Times New Roman" w:cs="Times New Roman"/>
          <w:color w:val="333333"/>
          <w:sz w:val="27"/>
          <w:szCs w:val="27"/>
          <w:vertAlign w:val="subscript"/>
          <w:lang w:val="en-US"/>
        </w:rPr>
        <w:t>2</w:t>
      </w:r>
      <w:r w:rsidRPr="00AD4ED8">
        <w:rPr>
          <w:rFonts w:ascii="Times New Roman" w:eastAsia="Times New Roman" w:hAnsi="Times New Roman" w:cs="Times New Roman"/>
          <w:color w:val="333333"/>
          <w:sz w:val="27"/>
          <w:szCs w:val="27"/>
          <w:lang w:val="en-US"/>
        </w:rPr>
        <w:t>O</w:t>
      </w:r>
    </w:p>
    <w:p w:rsidR="000C1C94" w:rsidRPr="00AD4ED8"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0"/>
          <w:szCs w:val="20"/>
        </w:rPr>
      </w:pPr>
      <w:r w:rsidRPr="00AD4ED8">
        <w:rPr>
          <w:rFonts w:ascii="Times New Roman" w:eastAsia="Times New Roman" w:hAnsi="Times New Roman" w:cs="Times New Roman"/>
          <w:b/>
          <w:bCs/>
          <w:color w:val="333333"/>
          <w:sz w:val="27"/>
          <w:szCs w:val="27"/>
        </w:rPr>
        <w:t>NH</w:t>
      </w:r>
      <w:r w:rsidRPr="00AD4ED8">
        <w:rPr>
          <w:rFonts w:ascii="Times New Roman" w:eastAsia="Times New Roman" w:hAnsi="Times New Roman" w:cs="Times New Roman"/>
          <w:b/>
          <w:bCs/>
          <w:color w:val="333333"/>
          <w:sz w:val="27"/>
          <w:szCs w:val="27"/>
          <w:vertAlign w:val="subscript"/>
        </w:rPr>
        <w:t>2</w:t>
      </w:r>
      <w:r w:rsidRPr="00AD4ED8">
        <w:rPr>
          <w:rFonts w:ascii="Times New Roman" w:eastAsia="Times New Roman" w:hAnsi="Times New Roman" w:cs="Times New Roman"/>
          <w:b/>
          <w:bCs/>
          <w:color w:val="333333"/>
          <w:sz w:val="27"/>
          <w:szCs w:val="27"/>
        </w:rPr>
        <w:t>-CH</w:t>
      </w:r>
      <w:r w:rsidRPr="00AD4ED8">
        <w:rPr>
          <w:rFonts w:ascii="Times New Roman" w:eastAsia="Times New Roman" w:hAnsi="Times New Roman" w:cs="Times New Roman"/>
          <w:b/>
          <w:bCs/>
          <w:color w:val="333333"/>
          <w:sz w:val="27"/>
          <w:szCs w:val="27"/>
          <w:vertAlign w:val="subscript"/>
        </w:rPr>
        <w:t>2</w:t>
      </w:r>
      <w:r w:rsidRPr="00AD4ED8">
        <w:rPr>
          <w:rFonts w:ascii="Times New Roman" w:eastAsia="Times New Roman" w:hAnsi="Times New Roman" w:cs="Times New Roman"/>
          <w:b/>
          <w:bCs/>
          <w:color w:val="333333"/>
          <w:sz w:val="27"/>
          <w:szCs w:val="27"/>
        </w:rPr>
        <w:t>-COOCH</w:t>
      </w:r>
      <w:r w:rsidRPr="00AD4ED8">
        <w:rPr>
          <w:rFonts w:ascii="Times New Roman" w:eastAsia="Times New Roman" w:hAnsi="Times New Roman" w:cs="Times New Roman"/>
          <w:b/>
          <w:bCs/>
          <w:color w:val="333333"/>
          <w:sz w:val="27"/>
          <w:szCs w:val="27"/>
          <w:vertAlign w:val="subscript"/>
        </w:rPr>
        <w:t>3</w:t>
      </w:r>
      <w:r w:rsidRPr="00AD4ED8">
        <w:rPr>
          <w:rFonts w:ascii="Times New Roman" w:eastAsia="Times New Roman" w:hAnsi="Times New Roman" w:cs="Times New Roman"/>
          <w:i/>
          <w:iCs/>
          <w:color w:val="333333"/>
          <w:sz w:val="27"/>
          <w:szCs w:val="27"/>
        </w:rPr>
        <w:t>  - метиловый эфир 2- аминоуксусной кислоты </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b/>
          <w:bCs/>
          <w:i/>
          <w:iCs/>
          <w:color w:val="333333"/>
          <w:sz w:val="28"/>
          <w:szCs w:val="28"/>
        </w:rPr>
        <w:t>3. С аммиаком</w:t>
      </w:r>
      <w:r w:rsidRPr="00F8551E">
        <w:rPr>
          <w:rFonts w:ascii="Times New Roman" w:eastAsia="Times New Roman" w:hAnsi="Times New Roman" w:cs="Times New Roman"/>
          <w:i/>
          <w:iCs/>
          <w:color w:val="333333"/>
          <w:sz w:val="28"/>
          <w:szCs w:val="28"/>
        </w:rPr>
        <w:t> → образуются амиды:</w:t>
      </w:r>
    </w:p>
    <w:p w:rsidR="000C1C94" w:rsidRPr="00CB5E08"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i/>
          <w:iCs/>
          <w:color w:val="333333"/>
          <w:sz w:val="28"/>
          <w:szCs w:val="28"/>
          <w:lang w:val="en-US"/>
        </w:rPr>
        <w:t>NH</w:t>
      </w:r>
      <w:r w:rsidRPr="00CB5E08">
        <w:rPr>
          <w:rFonts w:ascii="Times New Roman" w:eastAsia="Times New Roman" w:hAnsi="Times New Roman" w:cs="Times New Roman"/>
          <w:i/>
          <w:iCs/>
          <w:color w:val="333333"/>
          <w:sz w:val="28"/>
          <w:szCs w:val="28"/>
          <w:vertAlign w:val="subscript"/>
        </w:rPr>
        <w:t>2</w:t>
      </w:r>
      <w:r w:rsidRPr="00CB5E08">
        <w:rPr>
          <w:rFonts w:ascii="Times New Roman" w:eastAsia="Times New Roman" w:hAnsi="Times New Roman" w:cs="Times New Roman"/>
          <w:i/>
          <w:iCs/>
          <w:color w:val="333333"/>
          <w:sz w:val="28"/>
          <w:szCs w:val="28"/>
        </w:rPr>
        <w:t>-</w:t>
      </w:r>
      <w:r w:rsidRPr="00F8551E">
        <w:rPr>
          <w:rFonts w:ascii="Times New Roman" w:eastAsia="Times New Roman" w:hAnsi="Times New Roman" w:cs="Times New Roman"/>
          <w:i/>
          <w:iCs/>
          <w:color w:val="333333"/>
          <w:sz w:val="28"/>
          <w:szCs w:val="28"/>
          <w:lang w:val="en-US"/>
        </w:rPr>
        <w:t>CH</w:t>
      </w:r>
      <w:r w:rsidRPr="00CB5E08">
        <w:rPr>
          <w:rFonts w:ascii="Times New Roman" w:eastAsia="Times New Roman" w:hAnsi="Times New Roman" w:cs="Times New Roman"/>
          <w:i/>
          <w:iCs/>
          <w:color w:val="333333"/>
          <w:sz w:val="28"/>
          <w:szCs w:val="28"/>
        </w:rPr>
        <w:t>(</w:t>
      </w:r>
      <w:r w:rsidRPr="00F8551E">
        <w:rPr>
          <w:rFonts w:ascii="Times New Roman" w:eastAsia="Times New Roman" w:hAnsi="Times New Roman" w:cs="Times New Roman"/>
          <w:i/>
          <w:iCs/>
          <w:color w:val="333333"/>
          <w:sz w:val="28"/>
          <w:szCs w:val="28"/>
          <w:lang w:val="en-US"/>
        </w:rPr>
        <w:t>R</w:t>
      </w:r>
      <w:r w:rsidRPr="00CB5E08">
        <w:rPr>
          <w:rFonts w:ascii="Times New Roman" w:eastAsia="Times New Roman" w:hAnsi="Times New Roman" w:cs="Times New Roman"/>
          <w:i/>
          <w:iCs/>
          <w:color w:val="333333"/>
          <w:sz w:val="28"/>
          <w:szCs w:val="28"/>
        </w:rPr>
        <w:t>)-</w:t>
      </w:r>
      <w:r w:rsidRPr="00F8551E">
        <w:rPr>
          <w:rFonts w:ascii="Times New Roman" w:eastAsia="Times New Roman" w:hAnsi="Times New Roman" w:cs="Times New Roman"/>
          <w:i/>
          <w:iCs/>
          <w:color w:val="333333"/>
          <w:sz w:val="28"/>
          <w:szCs w:val="28"/>
          <w:lang w:val="en-US"/>
        </w:rPr>
        <w:t>CO</w:t>
      </w:r>
      <w:r w:rsidRPr="00F8551E">
        <w:rPr>
          <w:rFonts w:ascii="Times New Roman" w:eastAsia="Times New Roman" w:hAnsi="Times New Roman" w:cs="Times New Roman"/>
          <w:b/>
          <w:bCs/>
          <w:i/>
          <w:iCs/>
          <w:color w:val="333333"/>
          <w:sz w:val="28"/>
          <w:szCs w:val="28"/>
          <w:lang w:val="en-US"/>
        </w:rPr>
        <w:t>OH</w:t>
      </w:r>
      <w:r w:rsidRPr="00F8551E">
        <w:rPr>
          <w:rFonts w:ascii="Times New Roman" w:eastAsia="Times New Roman" w:hAnsi="Times New Roman" w:cs="Times New Roman"/>
          <w:i/>
          <w:iCs/>
          <w:color w:val="333333"/>
          <w:sz w:val="28"/>
          <w:szCs w:val="28"/>
          <w:lang w:val="en-US"/>
        </w:rPr>
        <w:t> </w:t>
      </w:r>
      <w:r w:rsidRPr="00CB5E08">
        <w:rPr>
          <w:rFonts w:ascii="Times New Roman" w:eastAsia="Times New Roman" w:hAnsi="Times New Roman" w:cs="Times New Roman"/>
          <w:i/>
          <w:iCs/>
          <w:color w:val="333333"/>
          <w:sz w:val="28"/>
          <w:szCs w:val="28"/>
        </w:rPr>
        <w:t>+</w:t>
      </w:r>
      <w:r w:rsidRPr="00F8551E">
        <w:rPr>
          <w:rFonts w:ascii="Times New Roman" w:eastAsia="Times New Roman" w:hAnsi="Times New Roman" w:cs="Times New Roman"/>
          <w:i/>
          <w:iCs/>
          <w:color w:val="333333"/>
          <w:sz w:val="28"/>
          <w:szCs w:val="28"/>
          <w:lang w:val="en-US"/>
        </w:rPr>
        <w:t> </w:t>
      </w:r>
      <w:r w:rsidRPr="00F8551E">
        <w:rPr>
          <w:rFonts w:ascii="Times New Roman" w:eastAsia="Times New Roman" w:hAnsi="Times New Roman" w:cs="Times New Roman"/>
          <w:b/>
          <w:bCs/>
          <w:i/>
          <w:iCs/>
          <w:color w:val="333333"/>
          <w:sz w:val="28"/>
          <w:szCs w:val="28"/>
          <w:lang w:val="en-US"/>
        </w:rPr>
        <w:t>H</w:t>
      </w:r>
      <w:r w:rsidRPr="00CB5E08">
        <w:rPr>
          <w:rFonts w:ascii="Times New Roman" w:eastAsia="Times New Roman" w:hAnsi="Times New Roman" w:cs="Times New Roman"/>
          <w:i/>
          <w:iCs/>
          <w:color w:val="333333"/>
          <w:sz w:val="28"/>
          <w:szCs w:val="28"/>
        </w:rPr>
        <w:t>-</w:t>
      </w:r>
      <w:r w:rsidRPr="00F8551E">
        <w:rPr>
          <w:rFonts w:ascii="Times New Roman" w:eastAsia="Times New Roman" w:hAnsi="Times New Roman" w:cs="Times New Roman"/>
          <w:i/>
          <w:iCs/>
          <w:color w:val="333333"/>
          <w:sz w:val="28"/>
          <w:szCs w:val="28"/>
          <w:lang w:val="en-US"/>
        </w:rPr>
        <w:t>NH</w:t>
      </w:r>
      <w:r w:rsidRPr="00CB5E08">
        <w:rPr>
          <w:rFonts w:ascii="Times New Roman" w:eastAsia="Times New Roman" w:hAnsi="Times New Roman" w:cs="Times New Roman"/>
          <w:i/>
          <w:iCs/>
          <w:color w:val="333333"/>
          <w:sz w:val="28"/>
          <w:szCs w:val="28"/>
          <w:vertAlign w:val="subscript"/>
        </w:rPr>
        <w:t>2</w:t>
      </w:r>
      <w:r w:rsidRPr="00F8551E">
        <w:rPr>
          <w:rFonts w:ascii="Times New Roman" w:eastAsia="Times New Roman" w:hAnsi="Times New Roman" w:cs="Times New Roman"/>
          <w:i/>
          <w:iCs/>
          <w:color w:val="333333"/>
          <w:sz w:val="28"/>
          <w:szCs w:val="28"/>
          <w:lang w:val="en-US"/>
        </w:rPr>
        <w:t> </w:t>
      </w:r>
      <w:r w:rsidRPr="00CB5E08">
        <w:rPr>
          <w:rFonts w:ascii="Times New Roman" w:eastAsia="Times New Roman" w:hAnsi="Times New Roman" w:cs="Times New Roman"/>
          <w:i/>
          <w:iCs/>
          <w:color w:val="333333"/>
          <w:sz w:val="28"/>
          <w:szCs w:val="28"/>
        </w:rPr>
        <w:t xml:space="preserve">→ </w:t>
      </w:r>
      <w:r w:rsidRPr="00F8551E">
        <w:rPr>
          <w:rFonts w:ascii="Times New Roman" w:eastAsia="Times New Roman" w:hAnsi="Times New Roman" w:cs="Times New Roman"/>
          <w:i/>
          <w:iCs/>
          <w:color w:val="333333"/>
          <w:sz w:val="28"/>
          <w:szCs w:val="28"/>
          <w:lang w:val="en-US"/>
        </w:rPr>
        <w:t>NH</w:t>
      </w:r>
      <w:r w:rsidRPr="00CB5E08">
        <w:rPr>
          <w:rFonts w:ascii="Times New Roman" w:eastAsia="Times New Roman" w:hAnsi="Times New Roman" w:cs="Times New Roman"/>
          <w:i/>
          <w:iCs/>
          <w:color w:val="333333"/>
          <w:sz w:val="28"/>
          <w:szCs w:val="28"/>
          <w:vertAlign w:val="subscript"/>
        </w:rPr>
        <w:t>2</w:t>
      </w:r>
      <w:r w:rsidRPr="00CB5E08">
        <w:rPr>
          <w:rFonts w:ascii="Times New Roman" w:eastAsia="Times New Roman" w:hAnsi="Times New Roman" w:cs="Times New Roman"/>
          <w:i/>
          <w:iCs/>
          <w:color w:val="333333"/>
          <w:sz w:val="28"/>
          <w:szCs w:val="28"/>
        </w:rPr>
        <w:t>-</w:t>
      </w:r>
      <w:r w:rsidRPr="00F8551E">
        <w:rPr>
          <w:rFonts w:ascii="Times New Roman" w:eastAsia="Times New Roman" w:hAnsi="Times New Roman" w:cs="Times New Roman"/>
          <w:i/>
          <w:iCs/>
          <w:color w:val="333333"/>
          <w:sz w:val="28"/>
          <w:szCs w:val="28"/>
          <w:lang w:val="en-US"/>
        </w:rPr>
        <w:t>CH</w:t>
      </w:r>
      <w:r w:rsidRPr="00CB5E08">
        <w:rPr>
          <w:rFonts w:ascii="Times New Roman" w:eastAsia="Times New Roman" w:hAnsi="Times New Roman" w:cs="Times New Roman"/>
          <w:i/>
          <w:iCs/>
          <w:color w:val="333333"/>
          <w:sz w:val="28"/>
          <w:szCs w:val="28"/>
        </w:rPr>
        <w:t>(</w:t>
      </w:r>
      <w:r w:rsidRPr="00F8551E">
        <w:rPr>
          <w:rFonts w:ascii="Times New Roman" w:eastAsia="Times New Roman" w:hAnsi="Times New Roman" w:cs="Times New Roman"/>
          <w:i/>
          <w:iCs/>
          <w:color w:val="333333"/>
          <w:sz w:val="28"/>
          <w:szCs w:val="28"/>
          <w:lang w:val="en-US"/>
        </w:rPr>
        <w:t>R</w:t>
      </w:r>
      <w:r w:rsidRPr="00CB5E08">
        <w:rPr>
          <w:rFonts w:ascii="Times New Roman" w:eastAsia="Times New Roman" w:hAnsi="Times New Roman" w:cs="Times New Roman"/>
          <w:i/>
          <w:iCs/>
          <w:color w:val="333333"/>
          <w:sz w:val="28"/>
          <w:szCs w:val="28"/>
        </w:rPr>
        <w:t>)-</w:t>
      </w:r>
      <w:r w:rsidRPr="00F8551E">
        <w:rPr>
          <w:rFonts w:ascii="Times New Roman" w:eastAsia="Times New Roman" w:hAnsi="Times New Roman" w:cs="Times New Roman"/>
          <w:i/>
          <w:iCs/>
          <w:color w:val="333333"/>
          <w:sz w:val="28"/>
          <w:szCs w:val="28"/>
          <w:lang w:val="en-US"/>
        </w:rPr>
        <w:t>CONH</w:t>
      </w:r>
      <w:r w:rsidRPr="00CB5E08">
        <w:rPr>
          <w:rFonts w:ascii="Times New Roman" w:eastAsia="Times New Roman" w:hAnsi="Times New Roman" w:cs="Times New Roman"/>
          <w:i/>
          <w:iCs/>
          <w:color w:val="333333"/>
          <w:sz w:val="28"/>
          <w:szCs w:val="28"/>
          <w:vertAlign w:val="subscript"/>
        </w:rPr>
        <w:t>2</w:t>
      </w:r>
      <w:r w:rsidRPr="00F8551E">
        <w:rPr>
          <w:rFonts w:ascii="Times New Roman" w:eastAsia="Times New Roman" w:hAnsi="Times New Roman" w:cs="Times New Roman"/>
          <w:i/>
          <w:iCs/>
          <w:color w:val="333333"/>
          <w:sz w:val="28"/>
          <w:szCs w:val="28"/>
          <w:lang w:val="en-US"/>
        </w:rPr>
        <w:t> </w:t>
      </w:r>
      <w:r w:rsidRPr="00CB5E08">
        <w:rPr>
          <w:rFonts w:ascii="Times New Roman" w:eastAsia="Times New Roman" w:hAnsi="Times New Roman" w:cs="Times New Roman"/>
          <w:i/>
          <w:iCs/>
          <w:color w:val="333333"/>
          <w:sz w:val="28"/>
          <w:szCs w:val="28"/>
        </w:rPr>
        <w:t xml:space="preserve">+ </w:t>
      </w:r>
      <w:r w:rsidRPr="00F8551E">
        <w:rPr>
          <w:rFonts w:ascii="Times New Roman" w:eastAsia="Times New Roman" w:hAnsi="Times New Roman" w:cs="Times New Roman"/>
          <w:i/>
          <w:iCs/>
          <w:color w:val="333333"/>
          <w:sz w:val="28"/>
          <w:szCs w:val="28"/>
          <w:lang w:val="en-US"/>
        </w:rPr>
        <w:t>H</w:t>
      </w:r>
      <w:r w:rsidRPr="00CB5E08">
        <w:rPr>
          <w:rFonts w:ascii="Times New Roman" w:eastAsia="Times New Roman" w:hAnsi="Times New Roman" w:cs="Times New Roman"/>
          <w:i/>
          <w:iCs/>
          <w:color w:val="333333"/>
          <w:sz w:val="28"/>
          <w:szCs w:val="28"/>
          <w:vertAlign w:val="subscript"/>
        </w:rPr>
        <w:t>2</w:t>
      </w:r>
      <w:r w:rsidRPr="00F8551E">
        <w:rPr>
          <w:rFonts w:ascii="Times New Roman" w:eastAsia="Times New Roman" w:hAnsi="Times New Roman" w:cs="Times New Roman"/>
          <w:i/>
          <w:iCs/>
          <w:color w:val="333333"/>
          <w:sz w:val="28"/>
          <w:szCs w:val="28"/>
          <w:lang w:val="en-US"/>
        </w:rPr>
        <w:t>O</w:t>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b/>
          <w:bCs/>
          <w:i/>
          <w:iCs/>
          <w:color w:val="333333"/>
          <w:sz w:val="28"/>
          <w:szCs w:val="28"/>
          <w:lang w:val="en-US"/>
        </w:rPr>
        <w:t> </w:t>
      </w:r>
      <w:r w:rsidRPr="00F8551E">
        <w:rPr>
          <w:rFonts w:ascii="Times New Roman" w:eastAsia="Times New Roman" w:hAnsi="Times New Roman" w:cs="Times New Roman"/>
          <w:b/>
          <w:bCs/>
          <w:i/>
          <w:iCs/>
          <w:color w:val="333333"/>
          <w:sz w:val="28"/>
          <w:szCs w:val="28"/>
        </w:rPr>
        <w:t>4.</w:t>
      </w:r>
      <w:r w:rsidRPr="00F8551E">
        <w:rPr>
          <w:rFonts w:ascii="Times New Roman" w:eastAsia="Times New Roman" w:hAnsi="Times New Roman" w:cs="Times New Roman"/>
          <w:color w:val="333333"/>
          <w:sz w:val="28"/>
          <w:szCs w:val="28"/>
        </w:rPr>
        <w:t> Практическое значение имеет внутримолекулярное взаимодействие функциональных групп ε-аминокапроновой кислоты, в результате которого образуется ε-капролактам (полупродукт для получения капрона):</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noProof/>
          <w:color w:val="663399"/>
          <w:sz w:val="24"/>
          <w:szCs w:val="24"/>
        </w:rPr>
        <w:drawing>
          <wp:inline distT="0" distB="0" distL="0" distR="0">
            <wp:extent cx="3971925" cy="1247775"/>
            <wp:effectExtent l="0" t="0" r="0" b="0"/>
            <wp:docPr id="613" name="Рисунок 390" descr="https://www.sites.google.com/site/himulacom/_/rsrc/1315460516528/zvonok-na-urok/10-klass---tretij-god-obucenia/urok-no54-aminokisloty-ih-stroenie-izomeria-i-svojstva/n432.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sites.google.com/site/himulacom/_/rsrc/1315460516528/zvonok-na-urok/10-klass---tretij-god-obucenia/urok-no54-aminokisloty-ih-stroenie-izomeria-i-svojstva/n432.gif">
                      <a:hlinkClick r:id="rId114"/>
                    </pic:cNvPr>
                    <pic:cNvPicPr>
                      <a:picLocks noChangeAspect="1" noChangeArrowheads="1"/>
                    </pic:cNvPicPr>
                  </pic:nvPicPr>
                  <pic:blipFill>
                    <a:blip r:embed="rId115" cstate="print"/>
                    <a:srcRect/>
                    <a:stretch>
                      <a:fillRect/>
                    </a:stretch>
                  </pic:blipFill>
                  <pic:spPr bwMode="auto">
                    <a:xfrm>
                      <a:off x="0" y="0"/>
                      <a:ext cx="3971925" cy="1247775"/>
                    </a:xfrm>
                    <a:prstGeom prst="rect">
                      <a:avLst/>
                    </a:prstGeom>
                    <a:noFill/>
                    <a:ln w="9525">
                      <a:noFill/>
                      <a:miter lim="800000"/>
                      <a:headEnd/>
                      <a:tailEnd/>
                    </a:ln>
                  </pic:spPr>
                </pic:pic>
              </a:graphicData>
            </a:graphic>
          </wp:inline>
        </w:drawing>
      </w:r>
    </w:p>
    <w:p w:rsidR="000C1C94" w:rsidRDefault="000C1C94" w:rsidP="000C1C94">
      <w:pPr>
        <w:shd w:val="clear" w:color="auto" w:fill="EEE8DD"/>
        <w:spacing w:before="100" w:beforeAutospacing="1" w:after="100" w:afterAutospacing="1" w:line="240" w:lineRule="auto"/>
        <w:jc w:val="both"/>
        <w:rPr>
          <w:rFonts w:ascii="Times New Roman" w:eastAsia="Times New Roman" w:hAnsi="Times New Roman" w:cs="Times New Roman"/>
          <w:b/>
          <w:bCs/>
          <w:i/>
          <w:iCs/>
          <w:color w:val="000000" w:themeColor="text1"/>
          <w:sz w:val="24"/>
          <w:szCs w:val="24"/>
          <w:lang w:val="en-US"/>
        </w:rPr>
      </w:pPr>
    </w:p>
    <w:p w:rsidR="000C1C94" w:rsidRDefault="000C1C94" w:rsidP="000C1C94">
      <w:pPr>
        <w:shd w:val="clear" w:color="auto" w:fill="EEE8DD"/>
        <w:spacing w:before="100" w:beforeAutospacing="1" w:after="100" w:afterAutospacing="1" w:line="240" w:lineRule="auto"/>
        <w:jc w:val="both"/>
        <w:rPr>
          <w:rFonts w:ascii="Times New Roman" w:eastAsia="Times New Roman" w:hAnsi="Times New Roman" w:cs="Times New Roman"/>
          <w:b/>
          <w:bCs/>
          <w:i/>
          <w:iCs/>
          <w:color w:val="000000" w:themeColor="text1"/>
          <w:sz w:val="24"/>
          <w:szCs w:val="24"/>
          <w:lang w:val="en-US"/>
        </w:rPr>
      </w:pP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000000" w:themeColor="text1"/>
          <w:sz w:val="28"/>
          <w:szCs w:val="28"/>
        </w:rPr>
      </w:pPr>
      <w:r w:rsidRPr="00F8551E">
        <w:rPr>
          <w:rFonts w:ascii="Times New Roman" w:eastAsia="Times New Roman" w:hAnsi="Times New Roman" w:cs="Times New Roman"/>
          <w:b/>
          <w:bCs/>
          <w:i/>
          <w:iCs/>
          <w:color w:val="000000" w:themeColor="text1"/>
          <w:sz w:val="28"/>
          <w:szCs w:val="28"/>
          <w:lang w:val="en-US"/>
        </w:rPr>
        <w:t>III</w:t>
      </w:r>
      <w:r w:rsidRPr="00F8551E">
        <w:rPr>
          <w:rFonts w:ascii="Times New Roman" w:eastAsia="Times New Roman" w:hAnsi="Times New Roman" w:cs="Times New Roman"/>
          <w:b/>
          <w:bCs/>
          <w:i/>
          <w:iCs/>
          <w:color w:val="000000" w:themeColor="text1"/>
          <w:sz w:val="28"/>
          <w:szCs w:val="28"/>
        </w:rPr>
        <w:t xml:space="preserve">. </w:t>
      </w:r>
      <w:r w:rsidRPr="00F8551E">
        <w:rPr>
          <w:rFonts w:ascii="Times New Roman" w:eastAsia="Times New Roman" w:hAnsi="Times New Roman" w:cs="Times New Roman"/>
          <w:b/>
          <w:bCs/>
          <w:i/>
          <w:iCs/>
          <w:color w:val="000000" w:themeColor="text1"/>
          <w:sz w:val="28"/>
          <w:szCs w:val="28"/>
          <w:u w:val="single"/>
        </w:rPr>
        <w:t>Свойства аминогруппы (основность):</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b/>
          <w:bCs/>
          <w:i/>
          <w:iCs/>
          <w:color w:val="333333"/>
          <w:sz w:val="28"/>
          <w:szCs w:val="28"/>
        </w:rPr>
        <w:t>1. С сильными кислотами → соли:</w:t>
      </w:r>
    </w:p>
    <w:p w:rsidR="000C1C94" w:rsidRPr="00CB5E08"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lang w:val="en-US"/>
        </w:rPr>
      </w:pPr>
      <w:r w:rsidRPr="00F8551E">
        <w:rPr>
          <w:rFonts w:ascii="Times New Roman" w:eastAsia="Times New Roman" w:hAnsi="Times New Roman" w:cs="Times New Roman"/>
          <w:color w:val="333333"/>
          <w:sz w:val="28"/>
          <w:szCs w:val="28"/>
          <w:lang w:val="en-US"/>
        </w:rPr>
        <w:t>HOOC</w:t>
      </w:r>
      <w:r w:rsidRPr="00CB5E08">
        <w:rPr>
          <w:rFonts w:ascii="Times New Roman" w:eastAsia="Times New Roman" w:hAnsi="Times New Roman" w:cs="Times New Roman"/>
          <w:color w:val="333333"/>
          <w:sz w:val="28"/>
          <w:szCs w:val="28"/>
          <w:lang w:val="en-US"/>
        </w:rPr>
        <w:t>-</w:t>
      </w:r>
      <w:r w:rsidRPr="00F8551E">
        <w:rPr>
          <w:rFonts w:ascii="Times New Roman" w:eastAsia="Times New Roman" w:hAnsi="Times New Roman" w:cs="Times New Roman"/>
          <w:color w:val="333333"/>
          <w:sz w:val="28"/>
          <w:szCs w:val="28"/>
          <w:lang w:val="en-US"/>
        </w:rPr>
        <w:t>CH</w:t>
      </w:r>
      <w:r w:rsidRPr="00CB5E08">
        <w:rPr>
          <w:rFonts w:ascii="Times New Roman" w:eastAsia="Times New Roman" w:hAnsi="Times New Roman" w:cs="Times New Roman"/>
          <w:color w:val="333333"/>
          <w:sz w:val="28"/>
          <w:szCs w:val="28"/>
          <w:vertAlign w:val="subscript"/>
          <w:lang w:val="en-US"/>
        </w:rPr>
        <w:t>2</w:t>
      </w:r>
      <w:r w:rsidRPr="00CB5E08">
        <w:rPr>
          <w:rFonts w:ascii="Times New Roman" w:eastAsia="Times New Roman" w:hAnsi="Times New Roman" w:cs="Times New Roman"/>
          <w:color w:val="333333"/>
          <w:sz w:val="28"/>
          <w:szCs w:val="28"/>
          <w:lang w:val="en-US"/>
        </w:rPr>
        <w:t>-</w:t>
      </w:r>
      <w:r w:rsidRPr="00F8551E">
        <w:rPr>
          <w:rFonts w:ascii="Times New Roman" w:eastAsia="Times New Roman" w:hAnsi="Times New Roman" w:cs="Times New Roman"/>
          <w:color w:val="333333"/>
          <w:sz w:val="28"/>
          <w:szCs w:val="28"/>
          <w:lang w:val="en-US"/>
        </w:rPr>
        <w:t>NH</w:t>
      </w:r>
      <w:r w:rsidRPr="00CB5E08">
        <w:rPr>
          <w:rFonts w:ascii="Times New Roman" w:eastAsia="Times New Roman" w:hAnsi="Times New Roman" w:cs="Times New Roman"/>
          <w:color w:val="333333"/>
          <w:sz w:val="28"/>
          <w:szCs w:val="28"/>
          <w:vertAlign w:val="subscript"/>
          <w:lang w:val="en-US"/>
        </w:rPr>
        <w:t>2</w:t>
      </w:r>
      <w:r w:rsidRPr="00F8551E">
        <w:rPr>
          <w:rFonts w:ascii="Times New Roman" w:eastAsia="Times New Roman" w:hAnsi="Times New Roman" w:cs="Times New Roman"/>
          <w:color w:val="333333"/>
          <w:sz w:val="28"/>
          <w:szCs w:val="28"/>
          <w:lang w:val="en-US"/>
        </w:rPr>
        <w:t> </w:t>
      </w:r>
      <w:r w:rsidRPr="00CB5E08">
        <w:rPr>
          <w:rFonts w:ascii="Times New Roman" w:eastAsia="Times New Roman" w:hAnsi="Times New Roman" w:cs="Times New Roman"/>
          <w:color w:val="333333"/>
          <w:sz w:val="28"/>
          <w:szCs w:val="28"/>
          <w:lang w:val="en-US"/>
        </w:rPr>
        <w:t>+</w:t>
      </w:r>
      <w:r w:rsidRPr="00F8551E">
        <w:rPr>
          <w:rFonts w:ascii="Times New Roman" w:eastAsia="Times New Roman" w:hAnsi="Times New Roman" w:cs="Times New Roman"/>
          <w:color w:val="333333"/>
          <w:sz w:val="28"/>
          <w:szCs w:val="28"/>
          <w:lang w:val="en-US"/>
        </w:rPr>
        <w:t> HCl </w:t>
      </w:r>
      <w:r w:rsidRPr="00CB5E08">
        <w:rPr>
          <w:rFonts w:ascii="Times New Roman" w:eastAsia="Times New Roman" w:hAnsi="Times New Roman" w:cs="Times New Roman"/>
          <w:color w:val="333333"/>
          <w:sz w:val="28"/>
          <w:szCs w:val="28"/>
          <w:lang w:val="en-US"/>
        </w:rPr>
        <w:t>→ [</w:t>
      </w:r>
      <w:r w:rsidRPr="00F8551E">
        <w:rPr>
          <w:rFonts w:ascii="Times New Roman" w:eastAsia="Times New Roman" w:hAnsi="Times New Roman" w:cs="Times New Roman"/>
          <w:color w:val="333333"/>
          <w:sz w:val="28"/>
          <w:szCs w:val="28"/>
          <w:lang w:val="en-US"/>
        </w:rPr>
        <w:t>HOOC</w:t>
      </w:r>
      <w:r w:rsidRPr="00CB5E08">
        <w:rPr>
          <w:rFonts w:ascii="Times New Roman" w:eastAsia="Times New Roman" w:hAnsi="Times New Roman" w:cs="Times New Roman"/>
          <w:color w:val="333333"/>
          <w:sz w:val="28"/>
          <w:szCs w:val="28"/>
          <w:lang w:val="en-US"/>
        </w:rPr>
        <w:t>-</w:t>
      </w:r>
      <w:r w:rsidRPr="00F8551E">
        <w:rPr>
          <w:rFonts w:ascii="Times New Roman" w:eastAsia="Times New Roman" w:hAnsi="Times New Roman" w:cs="Times New Roman"/>
          <w:color w:val="333333"/>
          <w:sz w:val="28"/>
          <w:szCs w:val="28"/>
          <w:lang w:val="en-US"/>
        </w:rPr>
        <w:t>CH</w:t>
      </w:r>
      <w:r w:rsidRPr="00CB5E08">
        <w:rPr>
          <w:rFonts w:ascii="Times New Roman" w:eastAsia="Times New Roman" w:hAnsi="Times New Roman" w:cs="Times New Roman"/>
          <w:color w:val="333333"/>
          <w:sz w:val="28"/>
          <w:szCs w:val="28"/>
          <w:vertAlign w:val="subscript"/>
          <w:lang w:val="en-US"/>
        </w:rPr>
        <w:t>2</w:t>
      </w:r>
      <w:r w:rsidRPr="00CB5E08">
        <w:rPr>
          <w:rFonts w:ascii="Times New Roman" w:eastAsia="Times New Roman" w:hAnsi="Times New Roman" w:cs="Times New Roman"/>
          <w:color w:val="333333"/>
          <w:sz w:val="28"/>
          <w:szCs w:val="28"/>
          <w:lang w:val="en-US"/>
        </w:rPr>
        <w:t>-</w:t>
      </w:r>
      <w:r w:rsidRPr="00F8551E">
        <w:rPr>
          <w:rFonts w:ascii="Times New Roman" w:eastAsia="Times New Roman" w:hAnsi="Times New Roman" w:cs="Times New Roman"/>
          <w:color w:val="333333"/>
          <w:sz w:val="28"/>
          <w:szCs w:val="28"/>
          <w:lang w:val="en-US"/>
        </w:rPr>
        <w:t>NH</w:t>
      </w:r>
      <w:r w:rsidRPr="00CB5E08">
        <w:rPr>
          <w:rFonts w:ascii="Times New Roman" w:eastAsia="Times New Roman" w:hAnsi="Times New Roman" w:cs="Times New Roman"/>
          <w:color w:val="333333"/>
          <w:sz w:val="28"/>
          <w:szCs w:val="28"/>
          <w:vertAlign w:val="subscript"/>
          <w:lang w:val="en-US"/>
        </w:rPr>
        <w:t>3</w:t>
      </w:r>
      <w:r w:rsidRPr="00CB5E08">
        <w:rPr>
          <w:rFonts w:ascii="Times New Roman" w:eastAsia="Times New Roman" w:hAnsi="Times New Roman" w:cs="Times New Roman"/>
          <w:color w:val="333333"/>
          <w:sz w:val="28"/>
          <w:szCs w:val="28"/>
          <w:lang w:val="en-US"/>
        </w:rPr>
        <w:t>]</w:t>
      </w:r>
      <w:r w:rsidRPr="00F8551E">
        <w:rPr>
          <w:rFonts w:ascii="Times New Roman" w:eastAsia="Times New Roman" w:hAnsi="Times New Roman" w:cs="Times New Roman"/>
          <w:color w:val="333333"/>
          <w:sz w:val="28"/>
          <w:szCs w:val="28"/>
          <w:lang w:val="en-US"/>
        </w:rPr>
        <w:t>Cl </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lang w:val="en-US"/>
        </w:rPr>
        <w:t>                                           </w:t>
      </w:r>
      <w:r w:rsidRPr="00F8551E">
        <w:rPr>
          <w:rFonts w:ascii="Times New Roman" w:eastAsia="Times New Roman" w:hAnsi="Times New Roman" w:cs="Times New Roman"/>
          <w:i/>
          <w:iCs/>
          <w:color w:val="333333"/>
          <w:sz w:val="28"/>
          <w:szCs w:val="28"/>
        </w:rPr>
        <w:t>или </w:t>
      </w:r>
      <w:r w:rsidRPr="00F8551E">
        <w:rPr>
          <w:rFonts w:ascii="Times New Roman" w:eastAsia="Times New Roman" w:hAnsi="Times New Roman" w:cs="Times New Roman"/>
          <w:i/>
          <w:iCs/>
          <w:color w:val="333333"/>
          <w:sz w:val="28"/>
          <w:szCs w:val="28"/>
          <w:lang w:val="en-US"/>
        </w:rPr>
        <w:t>HOOC</w:t>
      </w:r>
      <w:r w:rsidRPr="00F8551E">
        <w:rPr>
          <w:rFonts w:ascii="Times New Roman" w:eastAsia="Times New Roman" w:hAnsi="Times New Roman" w:cs="Times New Roman"/>
          <w:i/>
          <w:iCs/>
          <w:color w:val="333333"/>
          <w:sz w:val="28"/>
          <w:szCs w:val="28"/>
        </w:rPr>
        <w:t>-</w:t>
      </w:r>
      <w:r w:rsidRPr="00F8551E">
        <w:rPr>
          <w:rFonts w:ascii="Times New Roman" w:eastAsia="Times New Roman" w:hAnsi="Times New Roman" w:cs="Times New Roman"/>
          <w:i/>
          <w:iCs/>
          <w:color w:val="333333"/>
          <w:sz w:val="28"/>
          <w:szCs w:val="28"/>
          <w:lang w:val="en-US"/>
        </w:rPr>
        <w:t>CH</w:t>
      </w:r>
      <w:r w:rsidRPr="00F8551E">
        <w:rPr>
          <w:rFonts w:ascii="Times New Roman" w:eastAsia="Times New Roman" w:hAnsi="Times New Roman" w:cs="Times New Roman"/>
          <w:i/>
          <w:iCs/>
          <w:color w:val="333333"/>
          <w:sz w:val="28"/>
          <w:szCs w:val="28"/>
          <w:vertAlign w:val="subscript"/>
        </w:rPr>
        <w:t>2</w:t>
      </w:r>
      <w:r w:rsidRPr="00F8551E">
        <w:rPr>
          <w:rFonts w:ascii="Times New Roman" w:eastAsia="Times New Roman" w:hAnsi="Times New Roman" w:cs="Times New Roman"/>
          <w:i/>
          <w:iCs/>
          <w:color w:val="333333"/>
          <w:sz w:val="28"/>
          <w:szCs w:val="28"/>
        </w:rPr>
        <w:t>-</w:t>
      </w:r>
      <w:r w:rsidRPr="00F8551E">
        <w:rPr>
          <w:rFonts w:ascii="Times New Roman" w:eastAsia="Times New Roman" w:hAnsi="Times New Roman" w:cs="Times New Roman"/>
          <w:i/>
          <w:iCs/>
          <w:color w:val="333333"/>
          <w:sz w:val="28"/>
          <w:szCs w:val="28"/>
          <w:lang w:val="en-US"/>
        </w:rPr>
        <w:t>NH</w:t>
      </w:r>
      <w:r w:rsidRPr="00F8551E">
        <w:rPr>
          <w:rFonts w:ascii="Times New Roman" w:eastAsia="Times New Roman" w:hAnsi="Times New Roman" w:cs="Times New Roman"/>
          <w:i/>
          <w:iCs/>
          <w:color w:val="333333"/>
          <w:sz w:val="28"/>
          <w:szCs w:val="28"/>
          <w:vertAlign w:val="subscript"/>
        </w:rPr>
        <w:t>2</w:t>
      </w:r>
      <w:r w:rsidRPr="00F8551E">
        <w:rPr>
          <w:rFonts w:ascii="Times New Roman" w:eastAsia="Times New Roman" w:hAnsi="Times New Roman" w:cs="Times New Roman"/>
          <w:i/>
          <w:iCs/>
          <w:color w:val="333333"/>
          <w:sz w:val="28"/>
          <w:szCs w:val="28"/>
        </w:rPr>
        <w:t>*</w:t>
      </w:r>
      <w:r w:rsidRPr="00F8551E">
        <w:rPr>
          <w:rFonts w:ascii="Times New Roman" w:eastAsia="Times New Roman" w:hAnsi="Times New Roman" w:cs="Times New Roman"/>
          <w:i/>
          <w:iCs/>
          <w:color w:val="333333"/>
          <w:sz w:val="28"/>
          <w:szCs w:val="28"/>
          <w:lang w:val="en-US"/>
        </w:rPr>
        <w:t>HCl</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b/>
          <w:bCs/>
          <w:i/>
          <w:iCs/>
          <w:color w:val="333333"/>
          <w:sz w:val="28"/>
          <w:szCs w:val="28"/>
        </w:rPr>
        <w:t>2. С азотистой кислотой</w:t>
      </w:r>
      <w:r w:rsidRPr="00F8551E">
        <w:rPr>
          <w:rFonts w:ascii="Times New Roman" w:eastAsia="Times New Roman" w:hAnsi="Times New Roman" w:cs="Times New Roman"/>
          <w:i/>
          <w:iCs/>
          <w:color w:val="333333"/>
          <w:sz w:val="28"/>
          <w:szCs w:val="28"/>
        </w:rPr>
        <w:t> (подобно первичным аминам):</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lang w:val="en-US"/>
        </w:rPr>
      </w:pPr>
      <w:r w:rsidRPr="00F8551E">
        <w:rPr>
          <w:rFonts w:ascii="Times New Roman" w:eastAsia="Times New Roman" w:hAnsi="Times New Roman" w:cs="Times New Roman"/>
          <w:i/>
          <w:iCs/>
          <w:color w:val="333333"/>
          <w:sz w:val="28"/>
          <w:szCs w:val="28"/>
          <w:lang w:val="en-US"/>
        </w:rPr>
        <w:t>NH</w:t>
      </w:r>
      <w:r w:rsidRPr="00F8551E">
        <w:rPr>
          <w:rFonts w:ascii="Times New Roman" w:eastAsia="Times New Roman" w:hAnsi="Times New Roman" w:cs="Times New Roman"/>
          <w:i/>
          <w:iCs/>
          <w:color w:val="333333"/>
          <w:sz w:val="28"/>
          <w:szCs w:val="28"/>
          <w:vertAlign w:val="subscript"/>
          <w:lang w:val="en-US"/>
        </w:rPr>
        <w:t>2</w:t>
      </w:r>
      <w:r w:rsidRPr="00F8551E">
        <w:rPr>
          <w:rFonts w:ascii="Times New Roman" w:eastAsia="Times New Roman" w:hAnsi="Times New Roman" w:cs="Times New Roman"/>
          <w:i/>
          <w:iCs/>
          <w:color w:val="333333"/>
          <w:sz w:val="28"/>
          <w:szCs w:val="28"/>
          <w:lang w:val="en-US"/>
        </w:rPr>
        <w:t>-CH(R)-COOH + HNO</w:t>
      </w:r>
      <w:r w:rsidRPr="00F8551E">
        <w:rPr>
          <w:rFonts w:ascii="Times New Roman" w:eastAsia="Times New Roman" w:hAnsi="Times New Roman" w:cs="Times New Roman"/>
          <w:i/>
          <w:iCs/>
          <w:color w:val="333333"/>
          <w:sz w:val="28"/>
          <w:szCs w:val="28"/>
          <w:vertAlign w:val="subscript"/>
          <w:lang w:val="en-US"/>
        </w:rPr>
        <w:t>2</w:t>
      </w:r>
      <w:r w:rsidRPr="00F8551E">
        <w:rPr>
          <w:rFonts w:ascii="Times New Roman" w:eastAsia="Times New Roman" w:hAnsi="Times New Roman" w:cs="Times New Roman"/>
          <w:i/>
          <w:iCs/>
          <w:color w:val="333333"/>
          <w:sz w:val="28"/>
          <w:szCs w:val="28"/>
          <w:lang w:val="en-US"/>
        </w:rPr>
        <w:t> → HO-CH(R)-COOH + N</w:t>
      </w:r>
      <w:r w:rsidRPr="00F8551E">
        <w:rPr>
          <w:rFonts w:ascii="Times New Roman" w:eastAsia="Times New Roman" w:hAnsi="Times New Roman" w:cs="Times New Roman"/>
          <w:i/>
          <w:iCs/>
          <w:color w:val="333333"/>
          <w:sz w:val="28"/>
          <w:szCs w:val="28"/>
          <w:vertAlign w:val="subscript"/>
          <w:lang w:val="en-US"/>
        </w:rPr>
        <w:t>2</w:t>
      </w:r>
      <w:r w:rsidRPr="00F8551E">
        <w:rPr>
          <w:rFonts w:ascii="Times New Roman" w:eastAsia="Times New Roman" w:hAnsi="Times New Roman" w:cs="Times New Roman"/>
          <w:i/>
          <w:iCs/>
          <w:color w:val="333333"/>
          <w:sz w:val="28"/>
          <w:szCs w:val="28"/>
          <w:lang w:val="en-US"/>
        </w:rPr>
        <w:t>↑+ H</w:t>
      </w:r>
      <w:r w:rsidRPr="00F8551E">
        <w:rPr>
          <w:rFonts w:ascii="Times New Roman" w:eastAsia="Times New Roman" w:hAnsi="Times New Roman" w:cs="Times New Roman"/>
          <w:i/>
          <w:iCs/>
          <w:color w:val="333333"/>
          <w:sz w:val="28"/>
          <w:szCs w:val="28"/>
          <w:vertAlign w:val="subscript"/>
          <w:lang w:val="en-US"/>
        </w:rPr>
        <w:t>2</w:t>
      </w:r>
      <w:r w:rsidRPr="00F8551E">
        <w:rPr>
          <w:rFonts w:ascii="Times New Roman" w:eastAsia="Times New Roman" w:hAnsi="Times New Roman" w:cs="Times New Roman"/>
          <w:i/>
          <w:iCs/>
          <w:color w:val="333333"/>
          <w:sz w:val="28"/>
          <w:szCs w:val="28"/>
          <w:lang w:val="en-US"/>
        </w:rPr>
        <w:t>O</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i/>
          <w:iCs/>
          <w:color w:val="333333"/>
          <w:sz w:val="28"/>
          <w:szCs w:val="28"/>
          <w:lang w:val="en-US"/>
        </w:rPr>
        <w:t>                                                    </w:t>
      </w:r>
      <w:r w:rsidRPr="00F8551E">
        <w:rPr>
          <w:rFonts w:ascii="Times New Roman" w:eastAsia="Times New Roman" w:hAnsi="Times New Roman" w:cs="Times New Roman"/>
          <w:i/>
          <w:iCs/>
          <w:color w:val="333333"/>
          <w:sz w:val="28"/>
          <w:szCs w:val="28"/>
        </w:rPr>
        <w:t>гидроксокислота</w:t>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i/>
          <w:iCs/>
          <w:color w:val="333333"/>
          <w:sz w:val="28"/>
          <w:szCs w:val="28"/>
        </w:rPr>
        <w:t>Измерение объёма выделившегося азота позволяет определить количество аминокислоты (метод Ван-Слайка)</w:t>
      </w:r>
      <w:r w:rsidRPr="00F8551E">
        <w:rPr>
          <w:rFonts w:ascii="Times New Roman" w:eastAsia="Times New Roman" w:hAnsi="Times New Roman" w:cs="Times New Roman"/>
          <w:color w:val="333333"/>
          <w:sz w:val="28"/>
          <w:szCs w:val="28"/>
        </w:rPr>
        <w:t>                                     </w:t>
      </w:r>
    </w:p>
    <w:p w:rsidR="000C1C94" w:rsidRPr="00F8551E" w:rsidRDefault="000C1C94" w:rsidP="000C1C94">
      <w:pPr>
        <w:shd w:val="clear" w:color="auto" w:fill="EEE8DD"/>
        <w:spacing w:before="100" w:beforeAutospacing="1" w:after="100" w:afterAutospacing="1"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b/>
          <w:bCs/>
          <w:i/>
          <w:iCs/>
          <w:color w:val="C00000"/>
          <w:sz w:val="28"/>
          <w:szCs w:val="28"/>
        </w:rPr>
        <w:t xml:space="preserve">  Качественная реакция</w:t>
      </w:r>
    </w:p>
    <w:p w:rsidR="000C1C94" w:rsidRPr="00F8551E" w:rsidRDefault="000C1C94" w:rsidP="000C1C94">
      <w:pPr>
        <w:shd w:val="clear" w:color="auto" w:fill="EEE8DD"/>
        <w:spacing w:before="100" w:beforeAutospacing="1" w:after="100" w:afterAutospacing="1" w:line="240" w:lineRule="auto"/>
        <w:rPr>
          <w:rFonts w:ascii="Times New Roman" w:eastAsia="Times New Roman" w:hAnsi="Times New Roman" w:cs="Times New Roman"/>
          <w:b/>
          <w:bCs/>
          <w:i/>
          <w:iCs/>
          <w:color w:val="333333"/>
          <w:sz w:val="28"/>
          <w:szCs w:val="28"/>
        </w:rPr>
      </w:pPr>
      <w:r w:rsidRPr="00F8551E">
        <w:rPr>
          <w:rFonts w:ascii="Times New Roman" w:eastAsia="Times New Roman" w:hAnsi="Times New Roman" w:cs="Times New Roman"/>
          <w:b/>
          <w:bCs/>
          <w:i/>
          <w:iCs/>
          <w:color w:val="333333"/>
          <w:sz w:val="28"/>
          <w:szCs w:val="28"/>
        </w:rPr>
        <w:t>1. Все аминокислоты окисляются нингидрином с образованием продуктов сине-фиолетового цвета!</w:t>
      </w:r>
    </w:p>
    <w:p w:rsidR="000C1C94" w:rsidRPr="00F8551E" w:rsidRDefault="000C1C94" w:rsidP="000C1C94">
      <w:pPr>
        <w:shd w:val="clear" w:color="auto" w:fill="EEE8DD"/>
        <w:spacing w:before="100" w:beforeAutospacing="1" w:after="100" w:afterAutospacing="1" w:line="240" w:lineRule="auto"/>
        <w:rPr>
          <w:rFonts w:ascii="Georgia" w:eastAsia="Times New Roman" w:hAnsi="Georgia" w:cs="Times New Roman"/>
          <w:color w:val="333333"/>
          <w:sz w:val="28"/>
          <w:szCs w:val="28"/>
        </w:rPr>
      </w:pPr>
      <w:r w:rsidRPr="00F8551E">
        <w:rPr>
          <w:rFonts w:ascii="Times New Roman" w:eastAsia="Times New Roman" w:hAnsi="Times New Roman" w:cs="Times New Roman"/>
          <w:b/>
          <w:bCs/>
          <w:i/>
          <w:iCs/>
          <w:color w:val="333333"/>
          <w:sz w:val="28"/>
          <w:szCs w:val="28"/>
        </w:rPr>
        <w:t>2. С ионами тяжелых металлов</w:t>
      </w:r>
      <w:r w:rsidRPr="00F8551E">
        <w:rPr>
          <w:rFonts w:ascii="Times New Roman" w:eastAsia="Times New Roman" w:hAnsi="Times New Roman" w:cs="Times New Roman"/>
          <w:color w:val="333333"/>
          <w:sz w:val="28"/>
          <w:szCs w:val="28"/>
        </w:rPr>
        <w:t> α-аминокислоты образуют внутрикомплексные соли. Комплексы меди (II), имеющие глубокую синюю окраску, используются для обнаружения α-аминокислот.</w:t>
      </w:r>
    </w:p>
    <w:p w:rsidR="000C1C94" w:rsidRPr="00AD4ED8" w:rsidRDefault="000C1C94" w:rsidP="000C1C94">
      <w:pPr>
        <w:shd w:val="clear" w:color="auto" w:fill="EEE8DD"/>
        <w:spacing w:after="0" w:line="240" w:lineRule="auto"/>
        <w:jc w:val="center"/>
        <w:rPr>
          <w:rFonts w:ascii="Georgia" w:eastAsia="Times New Roman" w:hAnsi="Georgia" w:cs="Times New Roman"/>
          <w:color w:val="333333"/>
          <w:sz w:val="20"/>
          <w:szCs w:val="20"/>
        </w:rPr>
      </w:pPr>
      <w:r w:rsidRPr="00AD4ED8">
        <w:rPr>
          <w:rFonts w:ascii="Times New Roman" w:eastAsia="Times New Roman" w:hAnsi="Times New Roman" w:cs="Times New Roman"/>
          <w:noProof/>
          <w:color w:val="663399"/>
          <w:sz w:val="24"/>
          <w:szCs w:val="24"/>
        </w:rPr>
        <w:drawing>
          <wp:inline distT="0" distB="0" distL="0" distR="0">
            <wp:extent cx="2619375" cy="800100"/>
            <wp:effectExtent l="0" t="0" r="0" b="0"/>
            <wp:docPr id="614" name="Рисунок 391" descr="https://www.sites.google.com/site/himulacom/_/rsrc/1315460516528/zvonok-na-urok/10-klass---tretij-god-obucenia/urok-no54-aminokisloty-ih-stroenie-izomeria-i-svojstva/n435.gif">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www.sites.google.com/site/himulacom/_/rsrc/1315460516528/zvonok-na-urok/10-klass---tretij-god-obucenia/urok-no54-aminokisloty-ih-stroenie-izomeria-i-svojstva/n435.gif">
                      <a:hlinkClick r:id="rId116"/>
                    </pic:cNvPr>
                    <pic:cNvPicPr>
                      <a:picLocks noChangeAspect="1" noChangeArrowheads="1"/>
                    </pic:cNvPicPr>
                  </pic:nvPicPr>
                  <pic:blipFill>
                    <a:blip r:embed="rId117" cstate="print"/>
                    <a:srcRect/>
                    <a:stretch>
                      <a:fillRect/>
                    </a:stretch>
                  </pic:blipFill>
                  <pic:spPr bwMode="auto">
                    <a:xfrm>
                      <a:off x="0" y="0"/>
                      <a:ext cx="2619375" cy="800100"/>
                    </a:xfrm>
                    <a:prstGeom prst="rect">
                      <a:avLst/>
                    </a:prstGeom>
                    <a:noFill/>
                    <a:ln w="9525">
                      <a:noFill/>
                      <a:miter lim="800000"/>
                      <a:headEnd/>
                      <a:tailEnd/>
                    </a:ln>
                  </pic:spPr>
                </pic:pic>
              </a:graphicData>
            </a:graphic>
          </wp:inline>
        </w:drawing>
      </w:r>
      <w:r w:rsidRPr="00AD4ED8">
        <w:rPr>
          <w:rFonts w:ascii="Times New Roman" w:eastAsia="Times New Roman" w:hAnsi="Times New Roman" w:cs="Times New Roman"/>
          <w:color w:val="333333"/>
          <w:sz w:val="27"/>
          <w:szCs w:val="27"/>
        </w:rPr>
        <w:t> </w:t>
      </w:r>
    </w:p>
    <w:p w:rsidR="000C1C94" w:rsidRPr="00A95E63" w:rsidRDefault="000C1C94" w:rsidP="000C1C94">
      <w:pPr>
        <w:shd w:val="clear" w:color="auto" w:fill="EEE8DD"/>
        <w:spacing w:before="100" w:beforeAutospacing="1" w:after="100" w:afterAutospacing="1" w:line="240" w:lineRule="auto"/>
        <w:jc w:val="center"/>
        <w:rPr>
          <w:rFonts w:ascii="Georgia" w:eastAsia="Times New Roman" w:hAnsi="Georgia" w:cs="Times New Roman"/>
          <w:color w:val="000000" w:themeColor="text1"/>
          <w:sz w:val="20"/>
          <w:szCs w:val="20"/>
        </w:rPr>
      </w:pPr>
      <w:r w:rsidRPr="00A95E63">
        <w:rPr>
          <w:rFonts w:ascii="Times New Roman" w:eastAsia="Times New Roman" w:hAnsi="Times New Roman" w:cs="Times New Roman"/>
          <w:b/>
          <w:bCs/>
          <w:color w:val="000000" w:themeColor="text1"/>
          <w:sz w:val="24"/>
          <w:szCs w:val="24"/>
        </w:rPr>
        <w:t>ПРИМЕНЕНИЕ </w:t>
      </w:r>
    </w:p>
    <w:p w:rsidR="000C1C94" w:rsidRPr="00F8551E" w:rsidRDefault="000C1C94" w:rsidP="000C1C94">
      <w:pPr>
        <w:shd w:val="clear" w:color="auto" w:fill="EEE8DD"/>
        <w:spacing w:after="0"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t>1) аминокислоты широко распространены в природе;</w:t>
      </w:r>
    </w:p>
    <w:p w:rsidR="000C1C94" w:rsidRPr="00F8551E" w:rsidRDefault="000C1C94" w:rsidP="000C1C94">
      <w:pPr>
        <w:shd w:val="clear" w:color="auto" w:fill="EEE8DD"/>
        <w:spacing w:after="0"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t>2) молекулы аминокислот – это те кирпичики, из которых построены все растительные и животные белки; аминокислоты, необходимые для построения белков организма, человек и животные получают в составе белков пищи;</w:t>
      </w:r>
    </w:p>
    <w:p w:rsidR="000C1C94" w:rsidRPr="00F8551E" w:rsidRDefault="000C1C94" w:rsidP="000C1C94">
      <w:pPr>
        <w:shd w:val="clear" w:color="auto" w:fill="EEE8DD"/>
        <w:spacing w:after="0"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t>3) аминокислоты прописываются при сильном истощении, после тяжелых операций;</w:t>
      </w:r>
    </w:p>
    <w:p w:rsidR="000C1C94" w:rsidRPr="00F8551E" w:rsidRDefault="000C1C94" w:rsidP="000C1C94">
      <w:pPr>
        <w:shd w:val="clear" w:color="auto" w:fill="EEE8DD"/>
        <w:spacing w:after="0"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t>4) их используют для питания больных;</w:t>
      </w:r>
    </w:p>
    <w:p w:rsidR="000C1C94" w:rsidRPr="00F8551E" w:rsidRDefault="000C1C94" w:rsidP="000C1C94">
      <w:pPr>
        <w:shd w:val="clear" w:color="auto" w:fill="EEE8DD"/>
        <w:spacing w:after="0"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t>5) аминокислоты необходимы в качестве лечебного средства при некоторых болезнях (например, глутаминовая кислота используется при нервных заболеваниях, гистидин – при язве желудка);</w:t>
      </w:r>
    </w:p>
    <w:p w:rsidR="000C1C94" w:rsidRPr="00F8551E" w:rsidRDefault="000C1C94" w:rsidP="000C1C94">
      <w:pPr>
        <w:shd w:val="clear" w:color="auto" w:fill="EEE8DD"/>
        <w:spacing w:after="0"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lastRenderedPageBreak/>
        <w:t>6) некоторые аминокислоты применяются в сельском хозяйстве для подкормки животных, что положительно влияет на их рост;</w:t>
      </w:r>
    </w:p>
    <w:p w:rsidR="000C1C94" w:rsidRPr="00F8551E" w:rsidRDefault="000C1C94" w:rsidP="000C1C94">
      <w:pPr>
        <w:shd w:val="clear" w:color="auto" w:fill="EEE8DD"/>
        <w:spacing w:after="0" w:line="240" w:lineRule="auto"/>
        <w:jc w:val="both"/>
        <w:rPr>
          <w:rFonts w:ascii="Georgia" w:eastAsia="Times New Roman" w:hAnsi="Georgia" w:cs="Times New Roman"/>
          <w:color w:val="333333"/>
          <w:sz w:val="28"/>
          <w:szCs w:val="28"/>
        </w:rPr>
      </w:pPr>
      <w:r w:rsidRPr="00F8551E">
        <w:rPr>
          <w:rFonts w:ascii="Times New Roman" w:eastAsia="Times New Roman" w:hAnsi="Times New Roman" w:cs="Times New Roman"/>
          <w:color w:val="333333"/>
          <w:sz w:val="28"/>
          <w:szCs w:val="28"/>
        </w:rPr>
        <w:t>7) имеют техническое значение: аминокапроновая и аминоэнантовая кислоты образуют синтетические волокна – капрон и энант.</w:t>
      </w:r>
    </w:p>
    <w:p w:rsidR="000C1C94" w:rsidRPr="00F8551E" w:rsidRDefault="000C1C94" w:rsidP="000C1C94">
      <w:pPr>
        <w:shd w:val="clear" w:color="auto" w:fill="FFFFFF"/>
        <w:spacing w:after="0" w:line="240" w:lineRule="auto"/>
        <w:rPr>
          <w:rFonts w:ascii="Times New Roman" w:eastAsia="Times New Roman" w:hAnsi="Times New Roman" w:cs="Times New Roman"/>
          <w:sz w:val="28"/>
          <w:szCs w:val="28"/>
          <w:u w:val="single"/>
        </w:rPr>
      </w:pPr>
    </w:p>
    <w:p w:rsidR="000C1C94" w:rsidRPr="00CB5E08" w:rsidRDefault="000C1C94" w:rsidP="000C1C94">
      <w:pPr>
        <w:shd w:val="clear" w:color="auto" w:fill="FFFFFF"/>
        <w:spacing w:after="300" w:line="240" w:lineRule="auto"/>
        <w:rPr>
          <w:rFonts w:ascii="Times New Roman" w:eastAsia="Times New Roman" w:hAnsi="Times New Roman" w:cs="Times New Roman"/>
          <w:color w:val="000000" w:themeColor="text1"/>
          <w:sz w:val="28"/>
          <w:szCs w:val="28"/>
        </w:rPr>
      </w:pPr>
      <w:r w:rsidRPr="00CB5E08">
        <w:rPr>
          <w:rFonts w:ascii="Times New Roman" w:eastAsia="Times New Roman" w:hAnsi="Times New Roman" w:cs="Times New Roman"/>
          <w:color w:val="000000" w:themeColor="text1"/>
          <w:sz w:val="28"/>
          <w:szCs w:val="28"/>
        </w:rPr>
        <w:t xml:space="preserve">     В природе существует огромное количество разновидностей аминокислот и, соответственно, их классификаций. Однако всё это из области химии. Как правило, выделяют </w:t>
      </w:r>
      <w:r w:rsidRPr="00CB5E08">
        <w:rPr>
          <w:rFonts w:ascii="Times New Roman" w:eastAsia="Times New Roman" w:hAnsi="Times New Roman" w:cs="Times New Roman"/>
          <w:b/>
          <w:bCs/>
          <w:color w:val="000000" w:themeColor="text1"/>
          <w:sz w:val="28"/>
          <w:szCs w:val="28"/>
        </w:rPr>
        <w:t xml:space="preserve">20 «основных» аминокислот, </w:t>
      </w:r>
      <w:r w:rsidRPr="00CB5E08">
        <w:rPr>
          <w:rFonts w:ascii="Times New Roman" w:eastAsia="Times New Roman" w:hAnsi="Times New Roman" w:cs="Times New Roman"/>
          <w:color w:val="000000" w:themeColor="text1"/>
          <w:sz w:val="28"/>
          <w:szCs w:val="28"/>
        </w:rPr>
        <w:t>8 из них доставляются посредством пищи. Почему в качестве «важнейших» аминокислот выбрали именно их не совсем понятно. Однако для нас важно, что эти двадцать аминокислот делят на два класса в зависимости от того, может ли организм самостоятельно их синтезировать (производить): заменимые и незаменимые. По внешнему виду аминокислоты являются мелкими кристаллами, в виде соли, это объясняется молекулярным строением. Основные свойства заключаются в том, что они являются строительным материалом, которые необходимы для выздоровления при заболеваниях желудка или нервных перенапряжениях. Часто их используют в качестве добавок в корм для животных, в сельском хозяйстве.</w:t>
      </w:r>
    </w:p>
    <w:p w:rsidR="000C1C94" w:rsidRPr="00E85BBC" w:rsidRDefault="000C1C94" w:rsidP="000C1C94">
      <w:pPr>
        <w:shd w:val="clear" w:color="auto" w:fill="FFFFFF"/>
        <w:spacing w:before="240" w:after="240" w:line="288" w:lineRule="atLeast"/>
        <w:jc w:val="center"/>
        <w:textAlignment w:val="baseline"/>
        <w:outlineLvl w:val="1"/>
        <w:rPr>
          <w:rFonts w:ascii="Times New Roman" w:eastAsia="Times New Roman" w:hAnsi="Times New Roman" w:cs="Times New Roman"/>
          <w:b/>
          <w:bCs/>
          <w:color w:val="000000" w:themeColor="text1"/>
          <w:sz w:val="28"/>
          <w:szCs w:val="28"/>
        </w:rPr>
      </w:pPr>
      <w:r w:rsidRPr="00E85BBC">
        <w:rPr>
          <w:rFonts w:ascii="Times New Roman" w:eastAsia="Times New Roman" w:hAnsi="Times New Roman" w:cs="Times New Roman"/>
          <w:b/>
          <w:bCs/>
          <w:color w:val="000000" w:themeColor="text1"/>
          <w:sz w:val="28"/>
          <w:szCs w:val="28"/>
        </w:rPr>
        <w:t>Виды аминокислот: заменимые и незаменимые</w:t>
      </w:r>
    </w:p>
    <w:p w:rsidR="000C1C94" w:rsidRPr="00F8551E" w:rsidRDefault="000C1C94" w:rsidP="000C1C94">
      <w:pPr>
        <w:shd w:val="clear" w:color="auto" w:fill="FFFFFF"/>
        <w:spacing w:after="0" w:line="432" w:lineRule="atLeast"/>
        <w:textAlignment w:val="baseline"/>
        <w:rPr>
          <w:rFonts w:ascii="Times New Roman" w:eastAsia="Times New Roman" w:hAnsi="Times New Roman" w:cs="Times New Roman"/>
          <w:color w:val="000000" w:themeColor="text1"/>
          <w:sz w:val="28"/>
          <w:szCs w:val="28"/>
        </w:rPr>
      </w:pPr>
      <w:r w:rsidRPr="00F8551E">
        <w:rPr>
          <w:rFonts w:ascii="Times New Roman" w:eastAsia="Times New Roman" w:hAnsi="Times New Roman" w:cs="Times New Roman"/>
          <w:b/>
          <w:bCs/>
          <w:color w:val="000000" w:themeColor="text1"/>
          <w:sz w:val="28"/>
          <w:szCs w:val="28"/>
          <w:u w:val="single"/>
        </w:rPr>
        <w:t>Заменимые аминокислоты</w:t>
      </w:r>
      <w:r w:rsidRPr="00F8551E">
        <w:rPr>
          <w:rFonts w:ascii="Times New Roman" w:eastAsia="Times New Roman" w:hAnsi="Times New Roman" w:cs="Times New Roman"/>
          <w:color w:val="000000" w:themeColor="text1"/>
          <w:sz w:val="28"/>
          <w:szCs w:val="28"/>
        </w:rPr>
        <w:t> – это те, которые организм может получить двумя способами: либо в готовом виде из продуктов питания, либо производить самостоятельно из других видов аминокислот и веществ, поступающих в организм.</w:t>
      </w:r>
    </w:p>
    <w:p w:rsidR="000C1C94" w:rsidRPr="00F8551E" w:rsidRDefault="000C1C94" w:rsidP="000C1C94">
      <w:pPr>
        <w:shd w:val="clear" w:color="auto" w:fill="FFFFFF"/>
        <w:spacing w:after="0" w:line="432" w:lineRule="atLeast"/>
        <w:textAlignment w:val="baseline"/>
        <w:rPr>
          <w:rFonts w:ascii="Times New Roman" w:eastAsia="Times New Roman" w:hAnsi="Times New Roman" w:cs="Times New Roman"/>
          <w:color w:val="000000" w:themeColor="text1"/>
          <w:sz w:val="28"/>
          <w:szCs w:val="28"/>
        </w:rPr>
      </w:pPr>
      <w:r w:rsidRPr="00F8551E">
        <w:rPr>
          <w:rFonts w:ascii="Times New Roman" w:eastAsia="Times New Roman" w:hAnsi="Times New Roman" w:cs="Times New Roman"/>
          <w:b/>
          <w:bCs/>
          <w:color w:val="000000" w:themeColor="text1"/>
          <w:sz w:val="28"/>
          <w:szCs w:val="28"/>
        </w:rPr>
        <w:t>К заменимым аминокислотам относятся</w:t>
      </w:r>
      <w:r w:rsidRPr="00F8551E">
        <w:rPr>
          <w:rFonts w:ascii="Times New Roman" w:eastAsia="Times New Roman" w:hAnsi="Times New Roman" w:cs="Times New Roman"/>
          <w:color w:val="000000" w:themeColor="text1"/>
          <w:sz w:val="28"/>
          <w:szCs w:val="28"/>
        </w:rPr>
        <w:t>: аргинин, аспарагин, глутамин, глутаминовая кислота, глицин, карнитин, орнитин, таурин (иногда в этот список вносят пролин и серин).</w:t>
      </w:r>
    </w:p>
    <w:p w:rsidR="000C1C94" w:rsidRPr="00F8551E" w:rsidRDefault="000C1C94" w:rsidP="000C1C94">
      <w:pPr>
        <w:shd w:val="clear" w:color="auto" w:fill="FFFFFF"/>
        <w:spacing w:after="0" w:line="432" w:lineRule="atLeast"/>
        <w:textAlignment w:val="baseline"/>
        <w:rPr>
          <w:rFonts w:ascii="Times New Roman" w:eastAsia="Times New Roman" w:hAnsi="Times New Roman" w:cs="Times New Roman"/>
          <w:color w:val="000000" w:themeColor="text1"/>
          <w:sz w:val="28"/>
          <w:szCs w:val="28"/>
        </w:rPr>
      </w:pPr>
      <w:r w:rsidRPr="00F8551E">
        <w:rPr>
          <w:rFonts w:ascii="Times New Roman" w:eastAsia="Times New Roman" w:hAnsi="Times New Roman" w:cs="Times New Roman"/>
          <w:b/>
          <w:bCs/>
          <w:color w:val="000000" w:themeColor="text1"/>
          <w:sz w:val="28"/>
          <w:szCs w:val="28"/>
          <w:u w:val="single"/>
        </w:rPr>
        <w:t>Незаменимые аминокислоты</w:t>
      </w:r>
      <w:r w:rsidRPr="00F8551E">
        <w:rPr>
          <w:rFonts w:ascii="Times New Roman" w:eastAsia="Times New Roman" w:hAnsi="Times New Roman" w:cs="Times New Roman"/>
          <w:color w:val="000000" w:themeColor="text1"/>
          <w:sz w:val="28"/>
          <w:szCs w:val="28"/>
        </w:rPr>
        <w:t> – эти аминокислоты организм не в состоянии синтезировать сам и может получать только из продуктов питания. Если говорить более точно, то этот класс делится на незаменимые и </w:t>
      </w:r>
      <w:r w:rsidRPr="00F8551E">
        <w:rPr>
          <w:rFonts w:ascii="Times New Roman" w:eastAsia="Times New Roman" w:hAnsi="Times New Roman" w:cs="Times New Roman"/>
          <w:b/>
          <w:bCs/>
          <w:color w:val="000000" w:themeColor="text1"/>
          <w:sz w:val="28"/>
          <w:szCs w:val="28"/>
        </w:rPr>
        <w:t>условно незаменимые аминокислоты</w:t>
      </w:r>
      <w:r w:rsidRPr="00F8551E">
        <w:rPr>
          <w:rFonts w:ascii="Times New Roman" w:eastAsia="Times New Roman" w:hAnsi="Times New Roman" w:cs="Times New Roman"/>
          <w:color w:val="000000" w:themeColor="text1"/>
          <w:sz w:val="28"/>
          <w:szCs w:val="28"/>
        </w:rPr>
        <w:t> – на самом деле, они производятся в организме, но в ничтожно маленьких количествах и поэтому их дополнительное поступление крайне необходимо.</w:t>
      </w:r>
    </w:p>
    <w:p w:rsidR="000C1C94" w:rsidRPr="00F8551E" w:rsidRDefault="000C1C94" w:rsidP="000C1C94">
      <w:pPr>
        <w:shd w:val="clear" w:color="auto" w:fill="FFFFFF"/>
        <w:spacing w:after="0" w:line="432" w:lineRule="atLeast"/>
        <w:textAlignment w:val="baseline"/>
        <w:rPr>
          <w:rFonts w:ascii="Times New Roman" w:eastAsia="Times New Roman" w:hAnsi="Times New Roman" w:cs="Times New Roman"/>
          <w:color w:val="000000" w:themeColor="text1"/>
          <w:sz w:val="28"/>
          <w:szCs w:val="28"/>
        </w:rPr>
      </w:pPr>
      <w:r w:rsidRPr="00F8551E">
        <w:rPr>
          <w:rFonts w:ascii="Times New Roman" w:eastAsia="Times New Roman" w:hAnsi="Times New Roman" w:cs="Times New Roman"/>
          <w:b/>
          <w:bCs/>
          <w:color w:val="000000" w:themeColor="text1"/>
          <w:sz w:val="28"/>
          <w:szCs w:val="28"/>
        </w:rPr>
        <w:t>К незаменимым аминокислотам относятся</w:t>
      </w:r>
      <w:r w:rsidRPr="00F8551E">
        <w:rPr>
          <w:rFonts w:ascii="Times New Roman" w:eastAsia="Times New Roman" w:hAnsi="Times New Roman" w:cs="Times New Roman"/>
          <w:color w:val="000000" w:themeColor="text1"/>
          <w:sz w:val="28"/>
          <w:szCs w:val="28"/>
        </w:rPr>
        <w:t>: валин, изолейцин, лейцин, лизин, метионин, треонин, триптофан, фенилаланин.</w:t>
      </w:r>
    </w:p>
    <w:p w:rsidR="000C1C94" w:rsidRPr="00F8551E" w:rsidRDefault="000C1C94" w:rsidP="000C1C94">
      <w:pPr>
        <w:shd w:val="clear" w:color="auto" w:fill="FFFFFF"/>
        <w:spacing w:after="0" w:line="432" w:lineRule="atLeast"/>
        <w:textAlignment w:val="baseline"/>
        <w:rPr>
          <w:rFonts w:ascii="Times New Roman" w:eastAsia="Times New Roman" w:hAnsi="Times New Roman" w:cs="Times New Roman"/>
          <w:color w:val="000000" w:themeColor="text1"/>
          <w:sz w:val="28"/>
          <w:szCs w:val="28"/>
        </w:rPr>
      </w:pPr>
      <w:r w:rsidRPr="00F8551E">
        <w:rPr>
          <w:rFonts w:ascii="Times New Roman" w:eastAsia="Times New Roman" w:hAnsi="Times New Roman" w:cs="Times New Roman"/>
          <w:b/>
          <w:bCs/>
          <w:color w:val="000000" w:themeColor="text1"/>
          <w:sz w:val="28"/>
          <w:szCs w:val="28"/>
        </w:rPr>
        <w:t>К условно незаменимым аминокислотам относятся</w:t>
      </w:r>
      <w:r w:rsidRPr="00F8551E">
        <w:rPr>
          <w:rFonts w:ascii="Times New Roman" w:eastAsia="Times New Roman" w:hAnsi="Times New Roman" w:cs="Times New Roman"/>
          <w:color w:val="000000" w:themeColor="text1"/>
          <w:sz w:val="28"/>
          <w:szCs w:val="28"/>
        </w:rPr>
        <w:t>: тирозин, цистеин, гистидин, аланин.</w:t>
      </w:r>
    </w:p>
    <w:p w:rsidR="000C1C94" w:rsidRPr="002E0A34" w:rsidRDefault="000C1C94" w:rsidP="000C1C94">
      <w:pPr>
        <w:shd w:val="clear" w:color="auto" w:fill="FFFFFF"/>
        <w:spacing w:after="0" w:line="432" w:lineRule="atLeast"/>
        <w:jc w:val="center"/>
        <w:textAlignment w:val="baseline"/>
        <w:rPr>
          <w:rFonts w:ascii="Times New Roman" w:eastAsia="Times New Roman" w:hAnsi="Times New Roman" w:cs="Times New Roman"/>
          <w:color w:val="000000" w:themeColor="text1"/>
          <w:sz w:val="24"/>
          <w:szCs w:val="24"/>
        </w:rPr>
      </w:pPr>
    </w:p>
    <w:p w:rsidR="000C1C94" w:rsidRDefault="000C1C94" w:rsidP="000C1C94">
      <w:pPr>
        <w:shd w:val="clear" w:color="auto" w:fill="FFFFFF"/>
        <w:spacing w:after="0" w:line="432" w:lineRule="atLeast"/>
        <w:jc w:val="center"/>
        <w:textAlignment w:val="baseline"/>
        <w:rPr>
          <w:rFonts w:ascii="Times New Roman" w:eastAsia="Times New Roman" w:hAnsi="Times New Roman" w:cs="Times New Roman"/>
          <w:b/>
          <w:bCs/>
          <w:color w:val="000000" w:themeColor="text1"/>
          <w:sz w:val="32"/>
          <w:szCs w:val="32"/>
        </w:rPr>
      </w:pPr>
      <w:r w:rsidRPr="00E85BBC">
        <w:rPr>
          <w:rFonts w:ascii="Times New Roman" w:eastAsia="Times New Roman" w:hAnsi="Times New Roman" w:cs="Times New Roman"/>
          <w:b/>
          <w:bCs/>
          <w:color w:val="000000" w:themeColor="text1"/>
          <w:sz w:val="32"/>
          <w:szCs w:val="32"/>
        </w:rPr>
        <w:lastRenderedPageBreak/>
        <w:t>Продукты, содержащие природные аминокислоты</w:t>
      </w:r>
    </w:p>
    <w:p w:rsidR="000C1C94" w:rsidRDefault="000C1C94" w:rsidP="000C1C94">
      <w:pPr>
        <w:shd w:val="clear" w:color="auto" w:fill="FFFFFF"/>
        <w:spacing w:after="0" w:line="432" w:lineRule="atLeast"/>
        <w:jc w:val="center"/>
        <w:textAlignment w:val="baseline"/>
        <w:rPr>
          <w:rFonts w:ascii="Times New Roman" w:eastAsia="Times New Roman" w:hAnsi="Times New Roman" w:cs="Times New Roman"/>
          <w:b/>
          <w:bCs/>
          <w:color w:val="000000" w:themeColor="text1"/>
          <w:sz w:val="32"/>
          <w:szCs w:val="32"/>
        </w:rPr>
      </w:pPr>
    </w:p>
    <w:p w:rsidR="000C1C94" w:rsidRPr="00F8551E" w:rsidRDefault="000C1C94" w:rsidP="000C1C94">
      <w:pPr>
        <w:shd w:val="clear" w:color="auto" w:fill="FFFFFF"/>
        <w:spacing w:after="0" w:line="240" w:lineRule="auto"/>
        <w:rPr>
          <w:rFonts w:ascii="Times New Roman" w:eastAsia="Times New Roman" w:hAnsi="Times New Roman" w:cs="Times New Roman"/>
          <w:color w:val="000000"/>
          <w:sz w:val="28"/>
          <w:szCs w:val="28"/>
        </w:rPr>
      </w:pPr>
      <w:r w:rsidRPr="00F8551E">
        <w:rPr>
          <w:rFonts w:ascii="Times New Roman" w:eastAsia="Times New Roman" w:hAnsi="Times New Roman" w:cs="Times New Roman"/>
          <w:color w:val="000000"/>
          <w:sz w:val="28"/>
          <w:szCs w:val="28"/>
        </w:rPr>
        <w:t xml:space="preserve">- </w:t>
      </w:r>
      <w:r w:rsidRPr="00F8551E">
        <w:rPr>
          <w:rFonts w:ascii="Times New Roman" w:eastAsia="Times New Roman" w:hAnsi="Times New Roman" w:cs="Times New Roman"/>
          <w:color w:val="000000"/>
          <w:sz w:val="28"/>
          <w:szCs w:val="28"/>
          <w:u w:val="single"/>
        </w:rPr>
        <w:t>изолейцин</w:t>
      </w:r>
      <w:r w:rsidRPr="00F8551E">
        <w:rPr>
          <w:rFonts w:ascii="Times New Roman" w:eastAsia="Times New Roman" w:hAnsi="Times New Roman" w:cs="Times New Roman"/>
          <w:color w:val="000000"/>
          <w:sz w:val="28"/>
          <w:szCs w:val="28"/>
        </w:rPr>
        <w:t xml:space="preserve"> содержится в курином мясе, миндальных орехах, говяжьей печени, бобовых культурах;</w:t>
      </w:r>
    </w:p>
    <w:p w:rsidR="000C1C94" w:rsidRPr="00F8551E" w:rsidRDefault="000C1C94" w:rsidP="000C1C94">
      <w:pPr>
        <w:shd w:val="clear" w:color="auto" w:fill="FFFFFF"/>
        <w:spacing w:after="0" w:line="240" w:lineRule="auto"/>
        <w:rPr>
          <w:rFonts w:ascii="Times New Roman" w:eastAsia="Times New Roman" w:hAnsi="Times New Roman" w:cs="Times New Roman"/>
          <w:color w:val="000000"/>
          <w:sz w:val="28"/>
          <w:szCs w:val="28"/>
        </w:rPr>
      </w:pPr>
      <w:r w:rsidRPr="00F8551E">
        <w:rPr>
          <w:rFonts w:ascii="Times New Roman" w:eastAsia="Times New Roman" w:hAnsi="Times New Roman" w:cs="Times New Roman"/>
          <w:color w:val="000000"/>
          <w:sz w:val="28"/>
          <w:szCs w:val="28"/>
        </w:rPr>
        <w:t xml:space="preserve">- </w:t>
      </w:r>
      <w:r w:rsidRPr="00F8551E">
        <w:rPr>
          <w:rFonts w:ascii="Times New Roman" w:eastAsia="Times New Roman" w:hAnsi="Times New Roman" w:cs="Times New Roman"/>
          <w:color w:val="000000"/>
          <w:sz w:val="28"/>
          <w:szCs w:val="28"/>
          <w:u w:val="single"/>
        </w:rPr>
        <w:t>треонин</w:t>
      </w:r>
      <w:r w:rsidRPr="00F8551E">
        <w:rPr>
          <w:rFonts w:ascii="Times New Roman" w:eastAsia="Times New Roman" w:hAnsi="Times New Roman" w:cs="Times New Roman"/>
          <w:color w:val="000000"/>
          <w:sz w:val="28"/>
          <w:szCs w:val="28"/>
        </w:rPr>
        <w:t xml:space="preserve"> в соевых продуктах и говядине;</w:t>
      </w:r>
    </w:p>
    <w:p w:rsidR="000C1C94" w:rsidRPr="00F8551E" w:rsidRDefault="000C1C94" w:rsidP="000C1C94">
      <w:pPr>
        <w:shd w:val="clear" w:color="auto" w:fill="FFFFFF"/>
        <w:spacing w:after="0" w:line="240" w:lineRule="auto"/>
        <w:rPr>
          <w:rFonts w:ascii="Times New Roman" w:eastAsia="Times New Roman" w:hAnsi="Times New Roman" w:cs="Times New Roman"/>
          <w:color w:val="000000"/>
          <w:sz w:val="28"/>
          <w:szCs w:val="28"/>
        </w:rPr>
      </w:pPr>
      <w:r w:rsidRPr="00F8551E">
        <w:rPr>
          <w:rFonts w:ascii="Times New Roman" w:eastAsia="Times New Roman" w:hAnsi="Times New Roman" w:cs="Times New Roman"/>
          <w:color w:val="000000"/>
          <w:sz w:val="28"/>
          <w:szCs w:val="28"/>
        </w:rPr>
        <w:t>-</w:t>
      </w:r>
      <w:r w:rsidRPr="00F8551E">
        <w:rPr>
          <w:rFonts w:ascii="Times New Roman" w:eastAsia="Times New Roman" w:hAnsi="Times New Roman" w:cs="Times New Roman"/>
          <w:color w:val="000000"/>
          <w:sz w:val="28"/>
          <w:szCs w:val="28"/>
          <w:u w:val="single"/>
        </w:rPr>
        <w:t xml:space="preserve"> валин</w:t>
      </w:r>
      <w:r w:rsidRPr="00F8551E">
        <w:rPr>
          <w:rFonts w:ascii="Times New Roman" w:eastAsia="Times New Roman" w:hAnsi="Times New Roman" w:cs="Times New Roman"/>
          <w:color w:val="000000"/>
          <w:sz w:val="28"/>
          <w:szCs w:val="28"/>
        </w:rPr>
        <w:t xml:space="preserve"> содержится в грибах, молоке, орехах;</w:t>
      </w:r>
    </w:p>
    <w:p w:rsidR="000C1C94" w:rsidRPr="00F8551E" w:rsidRDefault="000C1C94" w:rsidP="000C1C94">
      <w:pPr>
        <w:shd w:val="clear" w:color="auto" w:fill="FFFFFF"/>
        <w:spacing w:after="0" w:line="240" w:lineRule="auto"/>
        <w:rPr>
          <w:rFonts w:ascii="Times New Roman" w:eastAsia="Times New Roman" w:hAnsi="Times New Roman" w:cs="Times New Roman"/>
          <w:color w:val="000000"/>
          <w:sz w:val="28"/>
          <w:szCs w:val="28"/>
        </w:rPr>
      </w:pPr>
      <w:r w:rsidRPr="00F8551E">
        <w:rPr>
          <w:rFonts w:ascii="Times New Roman" w:eastAsia="Times New Roman" w:hAnsi="Times New Roman" w:cs="Times New Roman"/>
          <w:color w:val="000000"/>
          <w:sz w:val="28"/>
          <w:szCs w:val="28"/>
        </w:rPr>
        <w:t xml:space="preserve">- </w:t>
      </w:r>
      <w:r w:rsidRPr="00F8551E">
        <w:rPr>
          <w:rFonts w:ascii="Times New Roman" w:eastAsia="Times New Roman" w:hAnsi="Times New Roman" w:cs="Times New Roman"/>
          <w:color w:val="000000"/>
          <w:sz w:val="28"/>
          <w:szCs w:val="28"/>
          <w:u w:val="single"/>
        </w:rPr>
        <w:t>фенилаланин</w:t>
      </w:r>
      <w:r w:rsidRPr="00F8551E">
        <w:rPr>
          <w:rFonts w:ascii="Times New Roman" w:eastAsia="Times New Roman" w:hAnsi="Times New Roman" w:cs="Times New Roman"/>
          <w:color w:val="000000"/>
          <w:sz w:val="28"/>
          <w:szCs w:val="28"/>
        </w:rPr>
        <w:t xml:space="preserve"> входит в состав сои и молочных продуктов (творог, молоко);</w:t>
      </w:r>
    </w:p>
    <w:p w:rsidR="000C1C94" w:rsidRPr="00F8551E" w:rsidRDefault="000C1C94" w:rsidP="000C1C94">
      <w:pPr>
        <w:shd w:val="clear" w:color="auto" w:fill="FFFFFF"/>
        <w:spacing w:after="0" w:line="240" w:lineRule="auto"/>
        <w:rPr>
          <w:rFonts w:ascii="Times New Roman" w:eastAsia="Times New Roman" w:hAnsi="Times New Roman" w:cs="Times New Roman"/>
          <w:color w:val="000000"/>
          <w:sz w:val="28"/>
          <w:szCs w:val="28"/>
        </w:rPr>
      </w:pPr>
      <w:r w:rsidRPr="00F8551E">
        <w:rPr>
          <w:rFonts w:ascii="Times New Roman" w:eastAsia="Times New Roman" w:hAnsi="Times New Roman" w:cs="Times New Roman"/>
          <w:color w:val="000000"/>
          <w:sz w:val="28"/>
          <w:szCs w:val="28"/>
        </w:rPr>
        <w:t xml:space="preserve">- </w:t>
      </w:r>
      <w:r w:rsidRPr="00F8551E">
        <w:rPr>
          <w:rFonts w:ascii="Times New Roman" w:eastAsia="Times New Roman" w:hAnsi="Times New Roman" w:cs="Times New Roman"/>
          <w:color w:val="000000"/>
          <w:sz w:val="28"/>
          <w:szCs w:val="28"/>
          <w:u w:val="single"/>
        </w:rPr>
        <w:t>лизин</w:t>
      </w:r>
      <w:r w:rsidRPr="00F8551E">
        <w:rPr>
          <w:rFonts w:ascii="Times New Roman" w:eastAsia="Times New Roman" w:hAnsi="Times New Roman" w:cs="Times New Roman"/>
          <w:color w:val="000000"/>
          <w:sz w:val="28"/>
          <w:szCs w:val="28"/>
        </w:rPr>
        <w:t xml:space="preserve"> находится в пшеничном хлебе, рыбе, молоке;</w:t>
      </w:r>
    </w:p>
    <w:p w:rsidR="000C1C94" w:rsidRPr="00F8551E" w:rsidRDefault="000C1C94" w:rsidP="000C1C94">
      <w:pPr>
        <w:shd w:val="clear" w:color="auto" w:fill="FFFFFF"/>
        <w:spacing w:after="0" w:line="240" w:lineRule="auto"/>
        <w:rPr>
          <w:rFonts w:ascii="Times New Roman" w:eastAsia="Times New Roman" w:hAnsi="Times New Roman" w:cs="Times New Roman"/>
          <w:color w:val="000000"/>
          <w:sz w:val="28"/>
          <w:szCs w:val="28"/>
        </w:rPr>
      </w:pPr>
      <w:r w:rsidRPr="00F8551E">
        <w:rPr>
          <w:rFonts w:ascii="Times New Roman" w:eastAsia="Times New Roman" w:hAnsi="Times New Roman" w:cs="Times New Roman"/>
          <w:color w:val="000000"/>
          <w:sz w:val="28"/>
          <w:szCs w:val="28"/>
        </w:rPr>
        <w:t xml:space="preserve">- </w:t>
      </w:r>
      <w:r w:rsidRPr="00F8551E">
        <w:rPr>
          <w:rFonts w:ascii="Times New Roman" w:eastAsia="Times New Roman" w:hAnsi="Times New Roman" w:cs="Times New Roman"/>
          <w:color w:val="000000"/>
          <w:sz w:val="28"/>
          <w:szCs w:val="28"/>
          <w:u w:val="single"/>
        </w:rPr>
        <w:t>триптофан</w:t>
      </w:r>
      <w:r w:rsidRPr="00F8551E">
        <w:rPr>
          <w:rFonts w:ascii="Times New Roman" w:eastAsia="Times New Roman" w:hAnsi="Times New Roman" w:cs="Times New Roman"/>
          <w:color w:val="000000"/>
          <w:sz w:val="28"/>
          <w:szCs w:val="28"/>
        </w:rPr>
        <w:t xml:space="preserve"> в сухофруктах, орехах, говядине;</w:t>
      </w:r>
    </w:p>
    <w:p w:rsidR="000C1C94" w:rsidRPr="00F8551E" w:rsidRDefault="000C1C94" w:rsidP="000C1C94">
      <w:pPr>
        <w:shd w:val="clear" w:color="auto" w:fill="FFFFFF"/>
        <w:spacing w:after="0" w:line="240" w:lineRule="auto"/>
        <w:rPr>
          <w:rFonts w:ascii="Times New Roman" w:eastAsia="Times New Roman" w:hAnsi="Times New Roman" w:cs="Times New Roman"/>
          <w:color w:val="000000"/>
          <w:sz w:val="28"/>
          <w:szCs w:val="28"/>
        </w:rPr>
      </w:pPr>
      <w:r w:rsidRPr="00F8551E">
        <w:rPr>
          <w:rFonts w:ascii="Times New Roman" w:eastAsia="Times New Roman" w:hAnsi="Times New Roman" w:cs="Times New Roman"/>
          <w:color w:val="000000"/>
          <w:sz w:val="28"/>
          <w:szCs w:val="28"/>
        </w:rPr>
        <w:t xml:space="preserve">- </w:t>
      </w:r>
      <w:r w:rsidRPr="00F8551E">
        <w:rPr>
          <w:rFonts w:ascii="Times New Roman" w:eastAsia="Times New Roman" w:hAnsi="Times New Roman" w:cs="Times New Roman"/>
          <w:color w:val="000000"/>
          <w:sz w:val="28"/>
          <w:szCs w:val="28"/>
          <w:u w:val="single"/>
        </w:rPr>
        <w:t>лейцин</w:t>
      </w:r>
      <w:r w:rsidRPr="00F8551E">
        <w:rPr>
          <w:rFonts w:ascii="Times New Roman" w:eastAsia="Times New Roman" w:hAnsi="Times New Roman" w:cs="Times New Roman"/>
          <w:color w:val="000000"/>
          <w:sz w:val="28"/>
          <w:szCs w:val="28"/>
        </w:rPr>
        <w:t xml:space="preserve"> содержится в буром рисе, морепродуктах, говядине и орехах;</w:t>
      </w:r>
    </w:p>
    <w:p w:rsidR="000C1C94" w:rsidRPr="00F8551E" w:rsidRDefault="000C1C94" w:rsidP="000C1C94">
      <w:pPr>
        <w:shd w:val="clear" w:color="auto" w:fill="FFFFFF"/>
        <w:spacing w:after="0" w:line="240" w:lineRule="auto"/>
        <w:rPr>
          <w:rFonts w:ascii="Times New Roman" w:eastAsia="Times New Roman" w:hAnsi="Times New Roman" w:cs="Times New Roman"/>
          <w:color w:val="000000"/>
          <w:sz w:val="28"/>
          <w:szCs w:val="28"/>
        </w:rPr>
      </w:pPr>
      <w:r w:rsidRPr="00F8551E">
        <w:rPr>
          <w:rFonts w:ascii="Times New Roman" w:eastAsia="Times New Roman" w:hAnsi="Times New Roman" w:cs="Times New Roman"/>
          <w:color w:val="000000"/>
          <w:sz w:val="28"/>
          <w:szCs w:val="28"/>
        </w:rPr>
        <w:t xml:space="preserve">- </w:t>
      </w:r>
      <w:r w:rsidRPr="00F8551E">
        <w:rPr>
          <w:rFonts w:ascii="Times New Roman" w:eastAsia="Times New Roman" w:hAnsi="Times New Roman" w:cs="Times New Roman"/>
          <w:color w:val="000000"/>
          <w:sz w:val="28"/>
          <w:szCs w:val="28"/>
          <w:u w:val="single"/>
        </w:rPr>
        <w:t>метионин</w:t>
      </w:r>
      <w:r w:rsidRPr="00F8551E">
        <w:rPr>
          <w:rFonts w:ascii="Times New Roman" w:eastAsia="Times New Roman" w:hAnsi="Times New Roman" w:cs="Times New Roman"/>
          <w:color w:val="000000"/>
          <w:sz w:val="28"/>
          <w:szCs w:val="28"/>
        </w:rPr>
        <w:t xml:space="preserve"> в мясных продуктах, молоке, фасоли, чечевице и яйцах.</w:t>
      </w:r>
    </w:p>
    <w:p w:rsidR="000C1C94" w:rsidRPr="00AD4ED8" w:rsidRDefault="000C1C94" w:rsidP="000C1C94">
      <w:pPr>
        <w:shd w:val="clear" w:color="auto" w:fill="FFFFFF"/>
        <w:spacing w:after="0" w:line="288" w:lineRule="atLeast"/>
        <w:textAlignment w:val="baseline"/>
        <w:outlineLvl w:val="1"/>
        <w:rPr>
          <w:rFonts w:ascii="Times New Roman" w:eastAsia="Times New Roman" w:hAnsi="Times New Roman" w:cs="Times New Roman"/>
          <w:b/>
          <w:bCs/>
          <w:color w:val="33475B"/>
          <w:sz w:val="24"/>
          <w:szCs w:val="24"/>
        </w:rPr>
      </w:pPr>
    </w:p>
    <w:p w:rsidR="000C1C94" w:rsidRPr="00A95E63" w:rsidRDefault="000C1C94" w:rsidP="000C1C94">
      <w:pPr>
        <w:shd w:val="clear" w:color="auto" w:fill="FFFFFF"/>
        <w:spacing w:before="375" w:after="225" w:line="264" w:lineRule="atLeast"/>
        <w:jc w:val="center"/>
        <w:textAlignment w:val="baseline"/>
        <w:outlineLvl w:val="1"/>
        <w:rPr>
          <w:rFonts w:ascii="Times New Roman" w:eastAsia="Times New Roman" w:hAnsi="Times New Roman" w:cs="Times New Roman"/>
          <w:b/>
          <w:color w:val="000000" w:themeColor="text1"/>
          <w:sz w:val="32"/>
          <w:szCs w:val="32"/>
        </w:rPr>
      </w:pPr>
      <w:r w:rsidRPr="00A95E63">
        <w:rPr>
          <w:rFonts w:ascii="Times New Roman" w:eastAsia="Times New Roman" w:hAnsi="Times New Roman" w:cs="Times New Roman"/>
          <w:b/>
          <w:color w:val="000000" w:themeColor="text1"/>
          <w:sz w:val="32"/>
          <w:szCs w:val="32"/>
          <w:lang w:val="en-US"/>
        </w:rPr>
        <w:t>I</w:t>
      </w:r>
      <w:r w:rsidRPr="00A95E63">
        <w:rPr>
          <w:rFonts w:ascii="Times New Roman" w:eastAsia="Times New Roman" w:hAnsi="Times New Roman" w:cs="Times New Roman"/>
          <w:b/>
          <w:color w:val="000000" w:themeColor="text1"/>
          <w:sz w:val="32"/>
          <w:szCs w:val="32"/>
        </w:rPr>
        <w:t>.</w:t>
      </w:r>
      <w:r w:rsidRPr="00F81340">
        <w:rPr>
          <w:rFonts w:ascii="Times New Roman" w:eastAsia="Times New Roman" w:hAnsi="Times New Roman" w:cs="Times New Roman"/>
          <w:b/>
          <w:color w:val="000000" w:themeColor="text1"/>
          <w:sz w:val="32"/>
          <w:szCs w:val="32"/>
        </w:rPr>
        <w:t>2.</w:t>
      </w:r>
      <w:r w:rsidRPr="00A95E63">
        <w:rPr>
          <w:rFonts w:ascii="Times New Roman" w:eastAsia="Times New Roman" w:hAnsi="Times New Roman" w:cs="Times New Roman"/>
          <w:b/>
          <w:color w:val="000000" w:themeColor="text1"/>
          <w:sz w:val="32"/>
          <w:szCs w:val="32"/>
        </w:rPr>
        <w:t xml:space="preserve"> Пептиды</w:t>
      </w:r>
    </w:p>
    <w:p w:rsidR="000C1C94" w:rsidRPr="00F8551E" w:rsidRDefault="000C1C94" w:rsidP="000C1C94">
      <w:pPr>
        <w:shd w:val="clear" w:color="auto" w:fill="FFFFFF"/>
        <w:spacing w:after="0" w:line="240" w:lineRule="auto"/>
        <w:textAlignment w:val="baseline"/>
        <w:rPr>
          <w:rFonts w:ascii="Times New Roman" w:eastAsia="Times New Roman" w:hAnsi="Times New Roman" w:cs="Times New Roman"/>
          <w:color w:val="000000"/>
          <w:sz w:val="28"/>
          <w:szCs w:val="28"/>
        </w:rPr>
      </w:pPr>
      <w:r w:rsidRPr="00F8551E">
        <w:rPr>
          <w:rFonts w:ascii="Times New Roman" w:eastAsia="Times New Roman" w:hAnsi="Times New Roman" w:cs="Times New Roman"/>
          <w:color w:val="000000"/>
          <w:sz w:val="28"/>
          <w:szCs w:val="28"/>
        </w:rPr>
        <w:t xml:space="preserve">     Пептиды состоят из десятков, сотен либо тысяч аминокислот. Само слово "пептид" с греческого переводится как "питательный". И действительно: пептиды "питают" клетки нашего организма, являясь своеобразными "переносчиками" информации от одних клеток к иным, тем самым обеспечивая своевременное выполнение функций каждого органа в отдельности. Так, если клетка правильно исполняет свои функции, то и орган в целом работает хорошо, на протяжении длительного времени оставаясь здоровым. Поэтому крайне важно поддерживать постоянный резерв данных веществ в организме.</w:t>
      </w:r>
    </w:p>
    <w:p w:rsidR="000C1C94" w:rsidRPr="00F8551E" w:rsidRDefault="000C1C94" w:rsidP="000C1C94">
      <w:pPr>
        <w:shd w:val="clear" w:color="auto" w:fill="FFFFFF"/>
        <w:spacing w:after="0" w:line="240" w:lineRule="auto"/>
        <w:textAlignment w:val="baseline"/>
        <w:rPr>
          <w:rFonts w:ascii="Times New Roman" w:eastAsia="Times New Roman" w:hAnsi="Times New Roman" w:cs="Times New Roman"/>
          <w:color w:val="000000"/>
          <w:sz w:val="28"/>
          <w:szCs w:val="28"/>
        </w:rPr>
      </w:pPr>
      <w:r w:rsidRPr="00F8551E">
        <w:rPr>
          <w:rFonts w:ascii="Times New Roman" w:eastAsia="Times New Roman" w:hAnsi="Times New Roman" w:cs="Times New Roman"/>
          <w:b/>
          <w:bCs/>
          <w:i/>
          <w:iCs/>
          <w:color w:val="000000"/>
          <w:sz w:val="28"/>
          <w:szCs w:val="28"/>
          <w:bdr w:val="none" w:sz="0" w:space="0" w:color="auto" w:frame="1"/>
        </w:rPr>
        <w:t>Важно!</w:t>
      </w:r>
      <w:r w:rsidRPr="00F8551E">
        <w:rPr>
          <w:rFonts w:ascii="Times New Roman" w:eastAsia="Times New Roman" w:hAnsi="Times New Roman" w:cs="Times New Roman"/>
          <w:color w:val="000000"/>
          <w:sz w:val="28"/>
          <w:szCs w:val="28"/>
        </w:rPr>
        <w:t> Основное отличие пептидов от аминокислот, а также белков заключается в том, что первые не обладают видоспецифичностью. Например, крем с добавлением коллагена рыб не сможет улучшить состояние нашей кожи, но если белок этого же коллагена расщепить на пептиды и включить их в состав крема, то такое косметическое средство можно будет применять в качестве омолаживающего.</w:t>
      </w:r>
    </w:p>
    <w:p w:rsidR="000C1C94" w:rsidRPr="00F8551E" w:rsidRDefault="000C1C94" w:rsidP="000C1C94">
      <w:pPr>
        <w:shd w:val="clear" w:color="auto" w:fill="FFFFFF"/>
        <w:spacing w:after="0" w:line="240" w:lineRule="auto"/>
        <w:textAlignment w:val="baseline"/>
        <w:rPr>
          <w:rFonts w:ascii="Times New Roman" w:eastAsia="Times New Roman" w:hAnsi="Times New Roman" w:cs="Times New Roman"/>
          <w:color w:val="000000"/>
          <w:sz w:val="28"/>
          <w:szCs w:val="28"/>
        </w:rPr>
      </w:pPr>
      <w:r w:rsidRPr="00F8551E">
        <w:rPr>
          <w:rFonts w:ascii="Times New Roman" w:eastAsia="Times New Roman" w:hAnsi="Times New Roman" w:cs="Times New Roman"/>
          <w:color w:val="000000"/>
          <w:sz w:val="28"/>
          <w:szCs w:val="28"/>
        </w:rPr>
        <w:t xml:space="preserve">Доказано, что пептиды, содержащиеся в продуктах, продлевают жизнь на 25 – 30 процентов (при условии грамотно составленного режима дня, полноценного питания и отказа от вредных привычек).  </w:t>
      </w:r>
    </w:p>
    <w:p w:rsidR="000C1C94" w:rsidRPr="00F8551E" w:rsidRDefault="000C1C94" w:rsidP="000C1C94">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val="en-US"/>
        </w:rPr>
      </w:pPr>
      <w:r w:rsidRPr="00F8551E">
        <w:rPr>
          <w:rFonts w:ascii="Times New Roman" w:eastAsia="Times New Roman" w:hAnsi="Times New Roman" w:cs="Times New Roman"/>
          <w:b/>
          <w:bCs/>
          <w:color w:val="000000"/>
          <w:sz w:val="28"/>
          <w:szCs w:val="28"/>
          <w:bdr w:val="none" w:sz="0" w:space="0" w:color="auto" w:frame="1"/>
        </w:rPr>
        <w:t>Польза пептидов</w:t>
      </w:r>
    </w:p>
    <w:p w:rsidR="000C1C94" w:rsidRPr="00F8551E" w:rsidRDefault="000C1C94" w:rsidP="000C1C94">
      <w:pPr>
        <w:shd w:val="clear" w:color="auto" w:fill="FFFFFF"/>
        <w:spacing w:after="0" w:line="240" w:lineRule="auto"/>
        <w:jc w:val="center"/>
        <w:textAlignment w:val="baseline"/>
        <w:rPr>
          <w:rFonts w:ascii="Times New Roman" w:eastAsia="Times New Roman" w:hAnsi="Times New Roman" w:cs="Times New Roman"/>
          <w:color w:val="000000"/>
          <w:sz w:val="28"/>
          <w:szCs w:val="28"/>
          <w:lang w:val="en-US"/>
        </w:rPr>
      </w:pP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Стимулирование выработки гормонов, усиливающих анаболические процессы, а также рост мышц.</w:t>
      </w: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Устранение воспалительных реакций.</w:t>
      </w: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Способствование заживлению ран.</w:t>
      </w: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Повышение аппетита.</w:t>
      </w: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Стимулирование синтеза коллагена и эластина, что благоприятно сказывается на состоянии кожи, которая приобретает упругость и молодость.</w:t>
      </w: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Снижение уровня холестерина.</w:t>
      </w: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lastRenderedPageBreak/>
        <w:t>Укрепление костей и связок.</w:t>
      </w: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Укрепление иммунитета.</w:t>
      </w: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Нормализация сна.</w:t>
      </w: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Обеспечение организма энергией.</w:t>
      </w: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Улучшение метаболизма.</w:t>
      </w: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Стимулирование процессов регенерации.</w:t>
      </w:r>
    </w:p>
    <w:p w:rsidR="000C1C94" w:rsidRPr="00F8551E" w:rsidRDefault="000C1C94" w:rsidP="000C1C94">
      <w:pPr>
        <w:numPr>
          <w:ilvl w:val="0"/>
          <w:numId w:val="35"/>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Повышение естественных механизмов антиоксидантной защиты.</w:t>
      </w:r>
    </w:p>
    <w:p w:rsidR="000C1C94" w:rsidRPr="00F8551E" w:rsidRDefault="000C1C94" w:rsidP="000C1C94">
      <w:pPr>
        <w:keepNext/>
        <w:keepLines/>
        <w:shd w:val="clear" w:color="auto" w:fill="FFFFFF"/>
        <w:spacing w:after="0" w:line="264" w:lineRule="atLeast"/>
        <w:jc w:val="center"/>
        <w:textAlignment w:val="baseline"/>
        <w:outlineLvl w:val="2"/>
        <w:rPr>
          <w:rFonts w:ascii="Times New Roman" w:eastAsiaTheme="majorEastAsia" w:hAnsi="Times New Roman" w:cs="Times New Roman"/>
          <w:b/>
          <w:color w:val="000000"/>
          <w:sz w:val="28"/>
          <w:szCs w:val="28"/>
        </w:rPr>
      </w:pPr>
    </w:p>
    <w:p w:rsidR="000C1C94" w:rsidRPr="00F8551E" w:rsidRDefault="000C1C94" w:rsidP="000C1C94">
      <w:pPr>
        <w:keepNext/>
        <w:keepLines/>
        <w:shd w:val="clear" w:color="auto" w:fill="FFFFFF"/>
        <w:spacing w:after="0" w:line="264" w:lineRule="atLeast"/>
        <w:jc w:val="center"/>
        <w:textAlignment w:val="baseline"/>
        <w:outlineLvl w:val="2"/>
        <w:rPr>
          <w:rFonts w:ascii="Times New Roman" w:eastAsiaTheme="majorEastAsia" w:hAnsi="Times New Roman" w:cs="Times New Roman"/>
          <w:b/>
          <w:color w:val="000000"/>
          <w:sz w:val="28"/>
          <w:szCs w:val="28"/>
        </w:rPr>
      </w:pPr>
      <w:r w:rsidRPr="00F8551E">
        <w:rPr>
          <w:rFonts w:ascii="Times New Roman" w:eastAsiaTheme="majorEastAsia" w:hAnsi="Times New Roman" w:cs="Times New Roman"/>
          <w:b/>
          <w:color w:val="000000"/>
          <w:sz w:val="28"/>
          <w:szCs w:val="28"/>
        </w:rPr>
        <w:t>В каких продуктах содержатся пептиды?</w:t>
      </w:r>
    </w:p>
    <w:p w:rsidR="000C1C94" w:rsidRPr="00F8551E" w:rsidRDefault="000C1C94" w:rsidP="000C1C94">
      <w:pPr>
        <w:shd w:val="clear" w:color="auto" w:fill="FFFFFF"/>
        <w:spacing w:after="0" w:line="240" w:lineRule="auto"/>
        <w:textAlignment w:val="baseline"/>
        <w:rPr>
          <w:rFonts w:ascii="Times New Roman" w:eastAsia="Times New Roman" w:hAnsi="Times New Roman" w:cs="Times New Roman"/>
          <w:color w:val="000000"/>
          <w:sz w:val="28"/>
          <w:szCs w:val="28"/>
        </w:rPr>
      </w:pPr>
    </w:p>
    <w:p w:rsidR="000C1C94" w:rsidRPr="00F8551E" w:rsidRDefault="000C1C94" w:rsidP="000C1C94">
      <w:pPr>
        <w:numPr>
          <w:ilvl w:val="0"/>
          <w:numId w:val="36"/>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молочные продукты;</w:t>
      </w:r>
    </w:p>
    <w:p w:rsidR="000C1C94" w:rsidRPr="00F8551E" w:rsidRDefault="000C1C94" w:rsidP="000C1C94">
      <w:pPr>
        <w:numPr>
          <w:ilvl w:val="0"/>
          <w:numId w:val="36"/>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злаковые и бобовые культуры;</w:t>
      </w:r>
    </w:p>
    <w:p w:rsidR="000C1C94" w:rsidRPr="00F8551E" w:rsidRDefault="000C1C94" w:rsidP="000C1C94">
      <w:pPr>
        <w:numPr>
          <w:ilvl w:val="0"/>
          <w:numId w:val="36"/>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куриное мясо;</w:t>
      </w:r>
    </w:p>
    <w:p w:rsidR="000C1C94" w:rsidRPr="00F8551E" w:rsidRDefault="000C1C94" w:rsidP="000C1C94">
      <w:pPr>
        <w:numPr>
          <w:ilvl w:val="0"/>
          <w:numId w:val="36"/>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рыба (сардины, тунец, макрель);</w:t>
      </w:r>
    </w:p>
    <w:p w:rsidR="000C1C94" w:rsidRPr="00F8551E" w:rsidRDefault="000C1C94" w:rsidP="000C1C94">
      <w:pPr>
        <w:numPr>
          <w:ilvl w:val="0"/>
          <w:numId w:val="36"/>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соя;</w:t>
      </w:r>
    </w:p>
    <w:p w:rsidR="000C1C94" w:rsidRPr="00F8551E" w:rsidRDefault="000C1C94" w:rsidP="000C1C94">
      <w:pPr>
        <w:numPr>
          <w:ilvl w:val="0"/>
          <w:numId w:val="36"/>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крупы (рис, гречка, ячмень);</w:t>
      </w:r>
    </w:p>
    <w:p w:rsidR="000C1C94" w:rsidRPr="00F8551E" w:rsidRDefault="000C1C94" w:rsidP="000C1C94">
      <w:pPr>
        <w:numPr>
          <w:ilvl w:val="0"/>
          <w:numId w:val="36"/>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яйца;</w:t>
      </w:r>
    </w:p>
    <w:p w:rsidR="000C1C94" w:rsidRPr="00F8551E" w:rsidRDefault="000C1C94" w:rsidP="000C1C94">
      <w:pPr>
        <w:numPr>
          <w:ilvl w:val="0"/>
          <w:numId w:val="36"/>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морепродукты (особенно моллюски);</w:t>
      </w:r>
    </w:p>
    <w:p w:rsidR="000C1C94" w:rsidRPr="00F8551E" w:rsidRDefault="000C1C94" w:rsidP="000C1C94">
      <w:pPr>
        <w:numPr>
          <w:ilvl w:val="0"/>
          <w:numId w:val="36"/>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редис;</w:t>
      </w:r>
    </w:p>
    <w:p w:rsidR="000C1C94" w:rsidRPr="00F8551E" w:rsidRDefault="000C1C94" w:rsidP="000C1C94">
      <w:pPr>
        <w:numPr>
          <w:ilvl w:val="0"/>
          <w:numId w:val="36"/>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йогурт;</w:t>
      </w:r>
    </w:p>
    <w:p w:rsidR="000C1C94" w:rsidRPr="00F8551E" w:rsidRDefault="000C1C94" w:rsidP="000C1C94">
      <w:pPr>
        <w:numPr>
          <w:ilvl w:val="0"/>
          <w:numId w:val="36"/>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шпинат;</w:t>
      </w:r>
    </w:p>
    <w:p w:rsidR="000C1C94" w:rsidRPr="00F8551E" w:rsidRDefault="000C1C94" w:rsidP="000C1C94">
      <w:pPr>
        <w:numPr>
          <w:ilvl w:val="0"/>
          <w:numId w:val="36"/>
        </w:numPr>
        <w:shd w:val="clear" w:color="auto" w:fill="FFFFFF"/>
        <w:spacing w:after="0" w:line="240" w:lineRule="auto"/>
        <w:ind w:left="450"/>
        <w:textAlignment w:val="baseline"/>
        <w:rPr>
          <w:rFonts w:ascii="Times New Roman" w:hAnsi="Times New Roman" w:cs="Times New Roman"/>
          <w:color w:val="000000"/>
          <w:sz w:val="28"/>
          <w:szCs w:val="28"/>
        </w:rPr>
      </w:pPr>
      <w:r w:rsidRPr="00F8551E">
        <w:rPr>
          <w:rFonts w:ascii="Times New Roman" w:hAnsi="Times New Roman" w:cs="Times New Roman"/>
          <w:color w:val="000000"/>
          <w:sz w:val="28"/>
          <w:szCs w:val="28"/>
        </w:rPr>
        <w:t>подсолнечник.</w:t>
      </w:r>
    </w:p>
    <w:p w:rsidR="000C1C94" w:rsidRDefault="000C1C94" w:rsidP="000C1C94">
      <w:pPr>
        <w:jc w:val="center"/>
        <w:rPr>
          <w:rFonts w:ascii="Times New Roman" w:hAnsi="Times New Roman" w:cs="Times New Roman"/>
          <w:b/>
          <w:sz w:val="28"/>
          <w:szCs w:val="28"/>
        </w:rPr>
      </w:pPr>
    </w:p>
    <w:p w:rsidR="000C1C94" w:rsidRDefault="000C1C94" w:rsidP="000C1C94">
      <w:pPr>
        <w:jc w:val="center"/>
        <w:rPr>
          <w:rFonts w:ascii="Times New Roman" w:hAnsi="Times New Roman" w:cs="Times New Roman"/>
          <w:b/>
          <w:sz w:val="28"/>
          <w:szCs w:val="28"/>
        </w:rPr>
      </w:pPr>
      <w:r w:rsidRPr="008E2450">
        <w:rPr>
          <w:rFonts w:ascii="Times New Roman" w:hAnsi="Times New Roman" w:cs="Times New Roman"/>
          <w:b/>
          <w:sz w:val="28"/>
          <w:szCs w:val="28"/>
        </w:rPr>
        <w:t>Биоорганические соединения. Белки</w:t>
      </w:r>
      <w:r>
        <w:rPr>
          <w:rFonts w:ascii="Times New Roman" w:hAnsi="Times New Roman" w:cs="Times New Roman"/>
          <w:b/>
          <w:sz w:val="28"/>
          <w:szCs w:val="28"/>
        </w:rPr>
        <w:t>.</w:t>
      </w:r>
    </w:p>
    <w:p w:rsidR="000C1C94" w:rsidRPr="008E2450" w:rsidRDefault="000C1C94" w:rsidP="000C1C94">
      <w:pPr>
        <w:pStyle w:val="11"/>
        <w:widowControl w:val="0"/>
        <w:spacing w:line="240" w:lineRule="auto"/>
        <w:jc w:val="both"/>
        <w:rPr>
          <w:rFonts w:ascii="Times New Roman" w:hAnsi="Times New Roman" w:cs="Times New Roman"/>
          <w:sz w:val="28"/>
          <w:szCs w:val="28"/>
        </w:rPr>
      </w:pPr>
      <w:r w:rsidRPr="008E2450">
        <w:rPr>
          <w:rFonts w:ascii="Times New Roman" w:hAnsi="Times New Roman" w:cs="Times New Roman"/>
          <w:b/>
          <w:sz w:val="28"/>
          <w:szCs w:val="28"/>
        </w:rPr>
        <w:t xml:space="preserve">      Белками</w:t>
      </w:r>
      <w:r w:rsidRPr="008E2450">
        <w:rPr>
          <w:rFonts w:ascii="Times New Roman" w:hAnsi="Times New Roman" w:cs="Times New Roman"/>
          <w:sz w:val="28"/>
          <w:szCs w:val="28"/>
        </w:rPr>
        <w:t xml:space="preserve"> или </w:t>
      </w:r>
      <w:r w:rsidRPr="008E2450">
        <w:rPr>
          <w:rFonts w:ascii="Times New Roman" w:hAnsi="Times New Roman" w:cs="Times New Roman"/>
          <w:b/>
          <w:sz w:val="28"/>
          <w:szCs w:val="28"/>
        </w:rPr>
        <w:t>белковыми веществами</w:t>
      </w:r>
      <w:r w:rsidRPr="008E2450">
        <w:rPr>
          <w:rFonts w:ascii="Times New Roman" w:hAnsi="Times New Roman" w:cs="Times New Roman"/>
          <w:sz w:val="28"/>
          <w:szCs w:val="28"/>
        </w:rPr>
        <w:t xml:space="preserve"> называют высокомолекулярные (молекулярная масса от 5-10 тыс. до 1 млн и более) природные полимеры, молекулы которых построены из остатков альфа-аминокислот, соединенных амидной (пептидной) связью.</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 xml:space="preserve">     Название </w:t>
      </w:r>
      <w:r w:rsidRPr="008E2450">
        <w:rPr>
          <w:rFonts w:ascii="Times New Roman" w:eastAsia="Times New Roman" w:hAnsi="Times New Roman" w:cs="Times New Roman"/>
          <w:b/>
          <w:color w:val="000000"/>
          <w:sz w:val="28"/>
          <w:szCs w:val="28"/>
        </w:rPr>
        <w:t>«белки»</w:t>
      </w:r>
      <w:r w:rsidRPr="008E2450">
        <w:rPr>
          <w:rFonts w:ascii="Times New Roman" w:eastAsia="Times New Roman" w:hAnsi="Times New Roman" w:cs="Times New Roman"/>
          <w:color w:val="000000"/>
          <w:sz w:val="28"/>
          <w:szCs w:val="28"/>
        </w:rPr>
        <w:t xml:space="preserve"> происходит от способности многих из них при нагревании становиться белыми. Название «протеины» (происходит от греческого слова «протос» - «первый, важный») , что указывает на их важное значение в организме. Чем выше уровень организации живых существ, тем</w:t>
      </w:r>
      <w:r>
        <w:rPr>
          <w:rFonts w:ascii="Times New Roman" w:eastAsia="Times New Roman" w:hAnsi="Times New Roman" w:cs="Times New Roman"/>
          <w:color w:val="000000"/>
          <w:sz w:val="28"/>
          <w:szCs w:val="28"/>
        </w:rPr>
        <w:t xml:space="preserve"> разнообразнее состав белков. Белки образуются из аминокислот, которые соединяются между собой </w:t>
      </w:r>
      <w:r w:rsidRPr="008E2450">
        <w:rPr>
          <w:rFonts w:ascii="Times New Roman" w:eastAsia="Times New Roman" w:hAnsi="Times New Roman" w:cs="Times New Roman"/>
          <w:color w:val="000000"/>
          <w:sz w:val="28"/>
          <w:szCs w:val="28"/>
        </w:rPr>
        <w:t xml:space="preserve"> ковалентной – </w:t>
      </w:r>
      <w:r w:rsidRPr="008E2450">
        <w:rPr>
          <w:rFonts w:ascii="Times New Roman" w:eastAsia="Times New Roman" w:hAnsi="Times New Roman" w:cs="Times New Roman"/>
          <w:b/>
          <w:bCs/>
          <w:i/>
          <w:iCs/>
          <w:color w:val="000000"/>
          <w:sz w:val="28"/>
          <w:szCs w:val="28"/>
        </w:rPr>
        <w:t>пептидной</w:t>
      </w:r>
      <w:r w:rsidRPr="008E2450">
        <w:rPr>
          <w:rFonts w:ascii="Times New Roman" w:eastAsia="Times New Roman" w:hAnsi="Times New Roman" w:cs="Times New Roman"/>
          <w:color w:val="000000"/>
          <w:sz w:val="28"/>
          <w:szCs w:val="28"/>
        </w:rPr>
        <w:t> связью: между карбоксильной группой одной аминокислоты и аминогруппой другой. При взаимодействии двух аминокислот образуется дипептид (из остатков двух аминокислот, от греч. </w:t>
      </w:r>
      <w:r w:rsidRPr="008E2450">
        <w:rPr>
          <w:rFonts w:ascii="Times New Roman" w:eastAsia="Times New Roman" w:hAnsi="Times New Roman" w:cs="Times New Roman"/>
          <w:i/>
          <w:iCs/>
          <w:color w:val="000000"/>
          <w:sz w:val="28"/>
          <w:szCs w:val="28"/>
        </w:rPr>
        <w:t>пептос </w:t>
      </w:r>
      <w:r w:rsidRPr="008E2450">
        <w:rPr>
          <w:rFonts w:ascii="Times New Roman" w:eastAsia="Times New Roman" w:hAnsi="Times New Roman" w:cs="Times New Roman"/>
          <w:color w:val="000000"/>
          <w:sz w:val="28"/>
          <w:szCs w:val="28"/>
        </w:rPr>
        <w:t xml:space="preserve">– сваренный). Замена, исключение или перестановка аминокислот в полипептидной цепи вызывает возникновение новых белков. Например, при замене лишь одной аминокислоты (глутамина на валин) возникает тяжелая болезнь – серповидно-клеточная анемия, когда </w:t>
      </w:r>
      <w:r w:rsidRPr="008E2450">
        <w:rPr>
          <w:rFonts w:ascii="Times New Roman" w:eastAsia="Times New Roman" w:hAnsi="Times New Roman" w:cs="Times New Roman"/>
          <w:color w:val="000000"/>
          <w:sz w:val="28"/>
          <w:szCs w:val="28"/>
        </w:rPr>
        <w:lastRenderedPageBreak/>
        <w:t xml:space="preserve">эритроциты имеют другую форму и не могут выполнять свои основные функции (перенос кислорода). При образовании пептидной связи отщепляется молекула воды. </w:t>
      </w:r>
    </w:p>
    <w:p w:rsidR="000C1C94" w:rsidRPr="00087AC6" w:rsidRDefault="000C1C94" w:rsidP="000C1C94">
      <w:pPr>
        <w:spacing w:after="0" w:line="240" w:lineRule="auto"/>
        <w:jc w:val="center"/>
        <w:textAlignment w:val="baseline"/>
        <w:outlineLvl w:val="1"/>
        <w:rPr>
          <w:rFonts w:ascii="Times New Roman" w:eastAsia="Times New Roman" w:hAnsi="Times New Roman" w:cs="Times New Roman"/>
          <w:b/>
          <w:bCs/>
          <w:color w:val="000000"/>
          <w:sz w:val="28"/>
          <w:szCs w:val="28"/>
        </w:rPr>
      </w:pPr>
    </w:p>
    <w:p w:rsidR="000C1C94" w:rsidRPr="008E2450" w:rsidRDefault="000C1C94" w:rsidP="000C1C94">
      <w:pPr>
        <w:spacing w:after="0" w:line="240" w:lineRule="auto"/>
        <w:jc w:val="center"/>
        <w:textAlignment w:val="baseline"/>
        <w:outlineLvl w:val="1"/>
        <w:rPr>
          <w:rFonts w:ascii="Times New Roman" w:eastAsia="Times New Roman" w:hAnsi="Times New Roman" w:cs="Times New Roman"/>
          <w:b/>
          <w:bCs/>
          <w:color w:val="000000"/>
          <w:sz w:val="28"/>
          <w:szCs w:val="28"/>
        </w:rPr>
      </w:pPr>
      <w:r w:rsidRPr="008E2450">
        <w:rPr>
          <w:rFonts w:ascii="Times New Roman" w:eastAsia="Times New Roman" w:hAnsi="Times New Roman" w:cs="Times New Roman"/>
          <w:b/>
          <w:bCs/>
          <w:color w:val="000000"/>
          <w:sz w:val="28"/>
          <w:szCs w:val="28"/>
        </w:rPr>
        <w:t>Пептидная связь</w:t>
      </w:r>
    </w:p>
    <w:p w:rsidR="000C1C94" w:rsidRPr="008E2450" w:rsidRDefault="000C1C94" w:rsidP="000C1C94">
      <w:pPr>
        <w:spacing w:after="90" w:line="240" w:lineRule="auto"/>
        <w:jc w:val="both"/>
        <w:rPr>
          <w:rFonts w:ascii="Lato" w:eastAsia="Times New Roman" w:hAnsi="Lato" w:cs="Times New Roman"/>
          <w:b/>
          <w:bCs/>
          <w:color w:val="000000"/>
          <w:sz w:val="28"/>
          <w:szCs w:val="28"/>
        </w:rPr>
      </w:pPr>
    </w:p>
    <w:p w:rsidR="000C1C94" w:rsidRPr="008E2450" w:rsidRDefault="000C1C94" w:rsidP="000C1C94">
      <w:pPr>
        <w:spacing w:after="90" w:line="240" w:lineRule="auto"/>
        <w:jc w:val="both"/>
        <w:rPr>
          <w:rFonts w:ascii="Times New Roman" w:eastAsia="Times New Roman" w:hAnsi="Times New Roman" w:cs="Times New Roman"/>
          <w:color w:val="000000"/>
          <w:sz w:val="28"/>
          <w:szCs w:val="28"/>
        </w:rPr>
      </w:pPr>
      <w:r w:rsidRPr="008E2450">
        <w:rPr>
          <w:rFonts w:ascii="Times New Roman" w:eastAsia="Times New Roman" w:hAnsi="Times New Roman" w:cs="Times New Roman"/>
          <w:b/>
          <w:bCs/>
          <w:color w:val="000000"/>
          <w:sz w:val="28"/>
          <w:szCs w:val="28"/>
        </w:rPr>
        <w:t xml:space="preserve">     Пептиды</w:t>
      </w:r>
      <w:r w:rsidRPr="008E2450">
        <w:rPr>
          <w:rFonts w:ascii="Times New Roman" w:eastAsia="Times New Roman" w:hAnsi="Times New Roman" w:cs="Times New Roman"/>
          <w:color w:val="000000"/>
          <w:sz w:val="28"/>
          <w:szCs w:val="28"/>
        </w:rPr>
        <w:t> — органические вещества, состоящие из остатков аминокислот, соединенных пептидной связью.</w:t>
      </w:r>
    </w:p>
    <w:p w:rsidR="000C1C94" w:rsidRPr="00142A10" w:rsidRDefault="000C1C94" w:rsidP="000C1C94">
      <w:pPr>
        <w:spacing w:after="90" w:line="240" w:lineRule="auto"/>
        <w:jc w:val="both"/>
        <w:rPr>
          <w:rFonts w:ascii="Times New Roman" w:eastAsia="Times New Roman" w:hAnsi="Times New Roman" w:cs="Times New Roman"/>
          <w:color w:val="000000"/>
          <w:sz w:val="24"/>
          <w:szCs w:val="24"/>
        </w:rPr>
      </w:pPr>
      <w:r w:rsidRPr="008E2450">
        <w:rPr>
          <w:rFonts w:ascii="Times New Roman" w:eastAsia="Times New Roman" w:hAnsi="Times New Roman" w:cs="Times New Roman"/>
          <w:color w:val="000000"/>
          <w:sz w:val="28"/>
          <w:szCs w:val="28"/>
        </w:rPr>
        <w:t>Образование пептидов происходит в результате реакции конденсации аминокислот. При взаимодействии аминогруппы одной аминокислоты с карбоксильной группой другой между ними возникает ковалентная азот-углеродная связь, которую и называют </w:t>
      </w:r>
      <w:r w:rsidRPr="008E2450">
        <w:rPr>
          <w:rFonts w:ascii="Times New Roman" w:eastAsia="Times New Roman" w:hAnsi="Times New Roman" w:cs="Times New Roman"/>
          <w:b/>
          <w:bCs/>
          <w:color w:val="000000"/>
          <w:sz w:val="28"/>
          <w:szCs w:val="28"/>
        </w:rPr>
        <w:t>пептидной</w:t>
      </w:r>
      <w:r w:rsidRPr="008E2450">
        <w:rPr>
          <w:rFonts w:ascii="Times New Roman" w:eastAsia="Times New Roman" w:hAnsi="Times New Roman" w:cs="Times New Roman"/>
          <w:color w:val="000000"/>
          <w:sz w:val="28"/>
          <w:szCs w:val="28"/>
        </w:rPr>
        <w:t>. В зависимости от количества аминокислотных остатков, входящих в состав пептида, различают </w:t>
      </w:r>
      <w:r w:rsidRPr="008E2450">
        <w:rPr>
          <w:rFonts w:ascii="Times New Roman" w:eastAsia="Times New Roman" w:hAnsi="Times New Roman" w:cs="Times New Roman"/>
          <w:b/>
          <w:bCs/>
          <w:color w:val="000000"/>
          <w:sz w:val="28"/>
          <w:szCs w:val="28"/>
        </w:rPr>
        <w:t>дипептиды, трипептиды, тетрапептиды</w:t>
      </w:r>
      <w:r w:rsidRPr="008E2450">
        <w:rPr>
          <w:rFonts w:ascii="Times New Roman" w:eastAsia="Times New Roman" w:hAnsi="Times New Roman" w:cs="Times New Roman"/>
          <w:color w:val="000000"/>
          <w:sz w:val="28"/>
          <w:szCs w:val="28"/>
        </w:rPr>
        <w:t> и т.д. Образование пептидной связи может повторяться многократно. Это приводит к образованию </w:t>
      </w:r>
      <w:r w:rsidRPr="008E2450">
        <w:rPr>
          <w:rFonts w:ascii="Times New Roman" w:eastAsia="Times New Roman" w:hAnsi="Times New Roman" w:cs="Times New Roman"/>
          <w:b/>
          <w:bCs/>
          <w:color w:val="000000"/>
          <w:sz w:val="28"/>
          <w:szCs w:val="28"/>
        </w:rPr>
        <w:t>полипептидов</w:t>
      </w:r>
      <w:r w:rsidRPr="008E2450">
        <w:rPr>
          <w:rFonts w:ascii="Times New Roman" w:eastAsia="Times New Roman" w:hAnsi="Times New Roman" w:cs="Times New Roman"/>
          <w:color w:val="000000"/>
          <w:sz w:val="28"/>
          <w:szCs w:val="28"/>
        </w:rPr>
        <w:t>. На одном конце пептида находится свободная аминогруппа (его называют N-концом), а на другом — свободная карбоксильная группа (его называют С-концом).</w:t>
      </w:r>
    </w:p>
    <w:p w:rsidR="000C1C94" w:rsidRPr="00142A10" w:rsidRDefault="000C1C94" w:rsidP="000C1C94">
      <w:pPr>
        <w:spacing w:after="0" w:line="240" w:lineRule="auto"/>
        <w:jc w:val="center"/>
        <w:textAlignment w:val="baseline"/>
        <w:rPr>
          <w:rFonts w:ascii="Lato" w:eastAsia="Times New Roman" w:hAnsi="Lato" w:cs="Times New Roman"/>
          <w:color w:val="000000"/>
          <w:sz w:val="24"/>
          <w:szCs w:val="24"/>
        </w:rPr>
      </w:pPr>
      <w:r>
        <w:rPr>
          <w:rFonts w:ascii="Lato" w:eastAsia="Times New Roman" w:hAnsi="Lato" w:cs="Times New Roman"/>
          <w:noProof/>
          <w:color w:val="000000"/>
          <w:sz w:val="24"/>
          <w:szCs w:val="24"/>
        </w:rPr>
        <w:drawing>
          <wp:inline distT="0" distB="0" distL="0" distR="0">
            <wp:extent cx="3971925" cy="790575"/>
            <wp:effectExtent l="19050" t="0" r="9525" b="0"/>
            <wp:docPr id="615" name="Рисунок 3" descr="Строение аминокисл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оение аминокислот"/>
                    <pic:cNvPicPr>
                      <a:picLocks noChangeAspect="1" noChangeArrowheads="1"/>
                    </pic:cNvPicPr>
                  </pic:nvPicPr>
                  <pic:blipFill>
                    <a:blip r:embed="rId118" cstate="print"/>
                    <a:srcRect/>
                    <a:stretch>
                      <a:fillRect/>
                    </a:stretch>
                  </pic:blipFill>
                  <pic:spPr bwMode="auto">
                    <a:xfrm>
                      <a:off x="0" y="0"/>
                      <a:ext cx="3971925" cy="790575"/>
                    </a:xfrm>
                    <a:prstGeom prst="rect">
                      <a:avLst/>
                    </a:prstGeom>
                    <a:noFill/>
                    <a:ln w="9525">
                      <a:noFill/>
                      <a:miter lim="800000"/>
                      <a:headEnd/>
                      <a:tailEnd/>
                    </a:ln>
                  </pic:spPr>
                </pic:pic>
              </a:graphicData>
            </a:graphic>
          </wp:inline>
        </w:drawing>
      </w:r>
    </w:p>
    <w:p w:rsidR="000C1C94" w:rsidRPr="00142A10" w:rsidRDefault="000C1C94" w:rsidP="000C1C94">
      <w:pPr>
        <w:spacing w:after="90" w:line="240" w:lineRule="auto"/>
        <w:jc w:val="both"/>
        <w:rPr>
          <w:rFonts w:ascii="Lato" w:eastAsia="Times New Roman" w:hAnsi="Lato" w:cs="Times New Roman"/>
          <w:color w:val="000000"/>
          <w:sz w:val="24"/>
          <w:szCs w:val="24"/>
        </w:rPr>
      </w:pPr>
      <w:r w:rsidRPr="00142A10">
        <w:rPr>
          <w:rFonts w:ascii="Lato" w:eastAsia="Times New Roman" w:hAnsi="Lato" w:cs="Times New Roman"/>
          <w:color w:val="000000"/>
          <w:sz w:val="24"/>
          <w:szCs w:val="24"/>
        </w:rPr>
        <w:t> </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В зависимости от количества аминокислотных остатков выделяют:</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 </w:t>
      </w:r>
      <w:r w:rsidRPr="008E2450">
        <w:rPr>
          <w:rFonts w:ascii="Times New Roman" w:eastAsia="Times New Roman" w:hAnsi="Times New Roman" w:cs="Times New Roman"/>
          <w:b/>
          <w:bCs/>
          <w:i/>
          <w:iCs/>
          <w:color w:val="000000"/>
          <w:sz w:val="28"/>
          <w:szCs w:val="28"/>
        </w:rPr>
        <w:t>олигопептиды </w:t>
      </w:r>
      <w:r w:rsidRPr="008E2450">
        <w:rPr>
          <w:rFonts w:ascii="Times New Roman" w:eastAsia="Times New Roman" w:hAnsi="Times New Roman" w:cs="Times New Roman"/>
          <w:color w:val="000000"/>
          <w:sz w:val="28"/>
          <w:szCs w:val="28"/>
        </w:rPr>
        <w:t> (ди-, три-, тетрапептиды и т. п.) – содержат до 20 аминокислотных остатков;</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 </w:t>
      </w:r>
      <w:r w:rsidRPr="008E2450">
        <w:rPr>
          <w:rFonts w:ascii="Times New Roman" w:eastAsia="Times New Roman" w:hAnsi="Times New Roman" w:cs="Times New Roman"/>
          <w:b/>
          <w:bCs/>
          <w:i/>
          <w:iCs/>
          <w:color w:val="000000"/>
          <w:sz w:val="28"/>
          <w:szCs w:val="28"/>
        </w:rPr>
        <w:t>полипептиды</w:t>
      </w:r>
      <w:r w:rsidRPr="008E2450">
        <w:rPr>
          <w:rFonts w:ascii="Times New Roman" w:eastAsia="Times New Roman" w:hAnsi="Times New Roman" w:cs="Times New Roman"/>
          <w:color w:val="000000"/>
          <w:sz w:val="28"/>
          <w:szCs w:val="28"/>
        </w:rPr>
        <w:t> – от 20 до 50 аминокислотных остатков;</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 </w:t>
      </w:r>
      <w:r w:rsidRPr="008E2450">
        <w:rPr>
          <w:rFonts w:ascii="Times New Roman" w:eastAsia="Times New Roman" w:hAnsi="Times New Roman" w:cs="Times New Roman"/>
          <w:b/>
          <w:bCs/>
          <w:i/>
          <w:iCs/>
          <w:color w:val="000000"/>
          <w:sz w:val="28"/>
          <w:szCs w:val="28"/>
        </w:rPr>
        <w:t>белки</w:t>
      </w:r>
      <w:r w:rsidRPr="008E2450">
        <w:rPr>
          <w:rFonts w:ascii="Times New Roman" w:eastAsia="Times New Roman" w:hAnsi="Times New Roman" w:cs="Times New Roman"/>
          <w:color w:val="000000"/>
          <w:sz w:val="28"/>
          <w:szCs w:val="28"/>
        </w:rPr>
        <w:t> – свыше 50, иногда тысячи аминокислотных остатков</w:t>
      </w:r>
    </w:p>
    <w:p w:rsidR="000C1C94" w:rsidRPr="008E2450" w:rsidRDefault="000C1C94" w:rsidP="000C1C94">
      <w:pPr>
        <w:spacing w:after="30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По физико-химическим свойствам различают белки гидрофильные и гидрофобные.</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Существуют четыре уровня организации белковой молекулы – равноценные пространственные структуры </w:t>
      </w:r>
      <w:r w:rsidRPr="008E2450">
        <w:rPr>
          <w:rFonts w:ascii="Times New Roman" w:eastAsia="Times New Roman" w:hAnsi="Times New Roman" w:cs="Times New Roman"/>
          <w:b/>
          <w:bCs/>
          <w:color w:val="000000"/>
          <w:sz w:val="28"/>
          <w:szCs w:val="28"/>
        </w:rPr>
        <w:t>(</w:t>
      </w:r>
      <w:r w:rsidRPr="008E2450">
        <w:rPr>
          <w:rFonts w:ascii="Times New Roman" w:eastAsia="Times New Roman" w:hAnsi="Times New Roman" w:cs="Times New Roman"/>
          <w:b/>
          <w:bCs/>
          <w:i/>
          <w:iCs/>
          <w:color w:val="000000"/>
          <w:sz w:val="28"/>
          <w:szCs w:val="28"/>
        </w:rPr>
        <w:t>конфигурации</w:t>
      </w:r>
      <w:r w:rsidRPr="008E2450">
        <w:rPr>
          <w:rFonts w:ascii="Times New Roman" w:eastAsia="Times New Roman" w:hAnsi="Times New Roman" w:cs="Times New Roman"/>
          <w:b/>
          <w:bCs/>
          <w:color w:val="000000"/>
          <w:sz w:val="28"/>
          <w:szCs w:val="28"/>
        </w:rPr>
        <w:t>, </w:t>
      </w:r>
      <w:r w:rsidRPr="008E2450">
        <w:rPr>
          <w:rFonts w:ascii="Times New Roman" w:eastAsia="Times New Roman" w:hAnsi="Times New Roman" w:cs="Times New Roman"/>
          <w:b/>
          <w:bCs/>
          <w:i/>
          <w:iCs/>
          <w:color w:val="000000"/>
          <w:sz w:val="28"/>
          <w:szCs w:val="28"/>
        </w:rPr>
        <w:t>конформации</w:t>
      </w:r>
      <w:r w:rsidRPr="008E2450">
        <w:rPr>
          <w:rFonts w:ascii="Times New Roman" w:eastAsia="Times New Roman" w:hAnsi="Times New Roman" w:cs="Times New Roman"/>
          <w:b/>
          <w:bCs/>
          <w:color w:val="000000"/>
          <w:sz w:val="28"/>
          <w:szCs w:val="28"/>
        </w:rPr>
        <w:t>)</w:t>
      </w:r>
      <w:r w:rsidRPr="008E2450">
        <w:rPr>
          <w:rFonts w:ascii="Times New Roman" w:eastAsia="Times New Roman" w:hAnsi="Times New Roman" w:cs="Times New Roman"/>
          <w:color w:val="000000"/>
          <w:sz w:val="28"/>
          <w:szCs w:val="28"/>
        </w:rPr>
        <w:t> белков: первичная, вторичная, третичная и четвертичная.</w:t>
      </w:r>
    </w:p>
    <w:p w:rsidR="000C1C94" w:rsidRPr="008E2450" w:rsidRDefault="000C1C94" w:rsidP="000C1C94">
      <w:pPr>
        <w:shd w:val="clear" w:color="auto" w:fill="F9F9F9"/>
        <w:spacing w:line="240" w:lineRule="atLeast"/>
        <w:jc w:val="both"/>
        <w:textAlignment w:val="baseline"/>
        <w:rPr>
          <w:rFonts w:ascii="Times New Roman" w:eastAsia="Times New Roman" w:hAnsi="Times New Roman" w:cs="Times New Roman"/>
          <w:b/>
          <w:bCs/>
          <w:color w:val="000000"/>
          <w:sz w:val="28"/>
          <w:szCs w:val="28"/>
        </w:rPr>
      </w:pPr>
    </w:p>
    <w:p w:rsidR="000C1C94" w:rsidRPr="008E2450" w:rsidRDefault="000C1C94" w:rsidP="000C1C94">
      <w:pPr>
        <w:shd w:val="clear" w:color="auto" w:fill="F9F9F9"/>
        <w:spacing w:after="0" w:line="240"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b/>
          <w:bCs/>
          <w:i/>
          <w:iCs/>
          <w:color w:val="000000"/>
          <w:sz w:val="28"/>
          <w:szCs w:val="28"/>
          <w:u w:val="single"/>
        </w:rPr>
        <w:t>Первичная</w:t>
      </w:r>
      <w:r w:rsidRPr="008E2450">
        <w:rPr>
          <w:rFonts w:ascii="Times New Roman" w:eastAsia="Times New Roman" w:hAnsi="Times New Roman" w:cs="Times New Roman"/>
          <w:b/>
          <w:color w:val="000000"/>
          <w:sz w:val="28"/>
          <w:szCs w:val="28"/>
          <w:u w:val="single"/>
        </w:rPr>
        <w:t> структура белков</w:t>
      </w:r>
      <w:r w:rsidRPr="008E2450">
        <w:rPr>
          <w:rFonts w:ascii="Times New Roman" w:eastAsia="Times New Roman" w:hAnsi="Times New Roman" w:cs="Times New Roman"/>
          <w:color w:val="000000"/>
          <w:sz w:val="28"/>
          <w:szCs w:val="28"/>
        </w:rPr>
        <w:t xml:space="preserve"> является простейшей. Имеет вид полипептидной цепи, где аминокислоты связаны между собой прочной пептидной связью. Определяется качественным и количественным составом аминокислот и их последовательностью.</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Style w:val="a8"/>
          <w:rFonts w:ascii="Lato" w:hAnsi="Lato"/>
          <w:i/>
          <w:color w:val="000000"/>
          <w:sz w:val="28"/>
          <w:szCs w:val="28"/>
          <w:u w:val="single"/>
        </w:rPr>
        <w:lastRenderedPageBreak/>
        <w:t>В</w:t>
      </w:r>
      <w:r w:rsidRPr="008E2450">
        <w:rPr>
          <w:rFonts w:ascii="Times New Roman" w:eastAsia="Times New Roman" w:hAnsi="Times New Roman" w:cs="Times New Roman"/>
          <w:b/>
          <w:bCs/>
          <w:i/>
          <w:iCs/>
          <w:color w:val="000000"/>
          <w:sz w:val="28"/>
          <w:szCs w:val="28"/>
          <w:u w:val="single"/>
        </w:rPr>
        <w:t>торичная</w:t>
      </w:r>
      <w:r w:rsidRPr="008E2450">
        <w:rPr>
          <w:rFonts w:ascii="Times New Roman" w:eastAsia="Times New Roman" w:hAnsi="Times New Roman" w:cs="Times New Roman"/>
          <w:b/>
          <w:i/>
          <w:color w:val="000000"/>
          <w:sz w:val="28"/>
          <w:szCs w:val="28"/>
          <w:u w:val="single"/>
        </w:rPr>
        <w:t> структура</w:t>
      </w:r>
      <w:r w:rsidRPr="008E2450">
        <w:rPr>
          <w:rFonts w:ascii="Times New Roman" w:eastAsia="Times New Roman" w:hAnsi="Times New Roman" w:cs="Times New Roman"/>
          <w:color w:val="000000"/>
          <w:sz w:val="28"/>
          <w:szCs w:val="28"/>
        </w:rPr>
        <w:t xml:space="preserve"> образована преимущественно водородными связями, которые образовались между атомами водорода NH-группы одного завитка спирали и кислорода СО-группы другого и направлены вдоль спирали или между параллельными складками</w:t>
      </w:r>
      <w:r w:rsidRPr="00730EE1">
        <w:rPr>
          <w:rFonts w:ascii="Times New Roman" w:eastAsia="Times New Roman" w:hAnsi="Times New Roman" w:cs="Times New Roman"/>
          <w:color w:val="000000"/>
          <w:sz w:val="24"/>
          <w:szCs w:val="24"/>
        </w:rPr>
        <w:t xml:space="preserve"> молекулы белка. Белковая </w:t>
      </w:r>
      <w:r w:rsidRPr="008E2450">
        <w:rPr>
          <w:rFonts w:ascii="Times New Roman" w:eastAsia="Times New Roman" w:hAnsi="Times New Roman" w:cs="Times New Roman"/>
          <w:color w:val="000000"/>
          <w:sz w:val="28"/>
          <w:szCs w:val="28"/>
        </w:rPr>
        <w:t>молекула частично или целиком скручена в α-спираль или образует β-складчатую структуру. Например, белки кератина образуют α-спираль. Они входят в состав копыт, рогов, волос, перьев, ногтей, когтей. β-складчатую имеют белки, которые входят в состав шелка. Извне спирали остаются аминокислотные радикалы (R-группы). Водородные связи значительно более слабые, чем ковалентные, но при значительном их количестве образуют довольно прочную структуру.</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Функционирование в виде закрученной спирали характерно для некоторых фибриллярных белков – миозин, актин, фибриноген, коллаген и т. п.</w:t>
      </w:r>
    </w:p>
    <w:p w:rsidR="000C1C94" w:rsidRPr="008E2450" w:rsidRDefault="000C1C94" w:rsidP="000C1C94">
      <w:pPr>
        <w:spacing w:after="0" w:line="346" w:lineRule="atLeast"/>
        <w:jc w:val="both"/>
        <w:textAlignment w:val="baseline"/>
        <w:outlineLvl w:val="1"/>
        <w:rPr>
          <w:rFonts w:ascii="Times New Roman" w:eastAsia="Times New Roman" w:hAnsi="Times New Roman" w:cs="Times New Roman"/>
          <w:color w:val="000000"/>
          <w:sz w:val="28"/>
          <w:szCs w:val="28"/>
        </w:rPr>
      </w:pPr>
      <w:r w:rsidRPr="008E2450">
        <w:rPr>
          <w:rFonts w:ascii="Times New Roman" w:eastAsia="Times New Roman" w:hAnsi="Times New Roman" w:cs="Times New Roman"/>
          <w:b/>
          <w:bCs/>
          <w:i/>
          <w:iCs/>
          <w:color w:val="000000"/>
          <w:sz w:val="28"/>
          <w:szCs w:val="28"/>
          <w:u w:val="single"/>
        </w:rPr>
        <w:t>Третичная</w:t>
      </w:r>
      <w:r w:rsidRPr="008E2450">
        <w:rPr>
          <w:rFonts w:ascii="Times New Roman" w:eastAsia="Times New Roman" w:hAnsi="Times New Roman" w:cs="Times New Roman"/>
          <w:b/>
          <w:i/>
          <w:color w:val="000000"/>
          <w:sz w:val="28"/>
          <w:szCs w:val="28"/>
          <w:u w:val="single"/>
        </w:rPr>
        <w:t> структура белка.</w:t>
      </w:r>
      <w:r w:rsidRPr="008E2450">
        <w:rPr>
          <w:rFonts w:ascii="Times New Roman" w:eastAsia="Times New Roman" w:hAnsi="Times New Roman" w:cs="Times New Roman"/>
          <w:color w:val="000000"/>
          <w:sz w:val="28"/>
          <w:szCs w:val="28"/>
        </w:rPr>
        <w:t xml:space="preserve"> Эта структура постоянна и своеобразна для каждого белка. Она определяется размером, полярностью R-групп, формой и последовательностью аминокислотных остатков. Полипептидная спираль закручивается и укладывается определенным образом. Формирование третичной структуры белка приводит к образованию особой конфигурации белка – </w:t>
      </w:r>
      <w:r w:rsidRPr="008E2450">
        <w:rPr>
          <w:rFonts w:ascii="Times New Roman" w:eastAsia="Times New Roman" w:hAnsi="Times New Roman" w:cs="Times New Roman"/>
          <w:b/>
          <w:bCs/>
          <w:i/>
          <w:iCs/>
          <w:color w:val="000000"/>
          <w:sz w:val="28"/>
          <w:szCs w:val="28"/>
        </w:rPr>
        <w:t>глобулы</w:t>
      </w:r>
      <w:r w:rsidRPr="008E2450">
        <w:rPr>
          <w:rFonts w:ascii="Times New Roman" w:eastAsia="Times New Roman" w:hAnsi="Times New Roman" w:cs="Times New Roman"/>
          <w:color w:val="000000"/>
          <w:sz w:val="28"/>
          <w:szCs w:val="28"/>
        </w:rPr>
        <w:t> (от лат. globulus – шарик). Его образование обуславливается  разными типами нековалентных взаимодействий: гидрофобные, водородные, ионные. Между остатками аминокислоты цистеина возникают дисульфидные мостики.</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Гидрофобные связи – это слабые связи между неполярными боковыми цепями, которые возникают в результате взаимного отталкивания молекул растворителя. При этом белок скручивается так, что гидрофобные боковые цепи погружены вглубь молекулы и защищают ее от взаимодействия с водой, а снаружи расположены боковые гидрофильные цепи.</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Третичную структуру имеет большинство белков – глобулины, альбумины и т. п.</w:t>
      </w:r>
    </w:p>
    <w:p w:rsidR="000C1C94" w:rsidRPr="008E2450" w:rsidRDefault="000C1C94" w:rsidP="000C1C94">
      <w:pPr>
        <w:spacing w:after="0" w:line="346" w:lineRule="atLeast"/>
        <w:jc w:val="both"/>
        <w:textAlignment w:val="baseline"/>
        <w:outlineLvl w:val="1"/>
        <w:rPr>
          <w:rFonts w:ascii="Times New Roman" w:eastAsia="Times New Roman" w:hAnsi="Times New Roman" w:cs="Times New Roman"/>
          <w:color w:val="000000"/>
          <w:sz w:val="28"/>
          <w:szCs w:val="28"/>
        </w:rPr>
      </w:pPr>
      <w:r w:rsidRPr="008E2450">
        <w:rPr>
          <w:rFonts w:ascii="Times New Roman" w:eastAsia="Times New Roman" w:hAnsi="Times New Roman" w:cs="Times New Roman"/>
          <w:b/>
          <w:bCs/>
          <w:i/>
          <w:iCs/>
          <w:color w:val="000000"/>
          <w:sz w:val="28"/>
          <w:szCs w:val="28"/>
          <w:u w:val="single"/>
        </w:rPr>
        <w:t>Четвертичная</w:t>
      </w:r>
      <w:r w:rsidRPr="008E2450">
        <w:rPr>
          <w:rFonts w:ascii="Times New Roman" w:eastAsia="Times New Roman" w:hAnsi="Times New Roman" w:cs="Times New Roman"/>
          <w:b/>
          <w:i/>
          <w:color w:val="000000"/>
          <w:sz w:val="28"/>
          <w:szCs w:val="28"/>
          <w:u w:val="single"/>
        </w:rPr>
        <w:t> структура белка.</w:t>
      </w:r>
      <w:r w:rsidRPr="008E2450">
        <w:rPr>
          <w:rFonts w:ascii="Times New Roman" w:eastAsia="Times New Roman" w:hAnsi="Times New Roman" w:cs="Times New Roman"/>
          <w:color w:val="000000"/>
          <w:sz w:val="28"/>
          <w:szCs w:val="28"/>
        </w:rPr>
        <w:t xml:space="preserve"> Образуется в результате объединения отдельных полипептидных цепей. В совокупности они составляют функциональную единицу. Типы связей разные: гидрофобные, водородные, электростатические, ионные.</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Электростатические связи возникают между электроотрицательными и электроположительными радикалами аминокислотных остатков.</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Для одних белков характерно глобулярное размещение субъединиц – это </w:t>
      </w:r>
      <w:r w:rsidRPr="008E2450">
        <w:rPr>
          <w:rFonts w:ascii="Times New Roman" w:eastAsia="Times New Roman" w:hAnsi="Times New Roman" w:cs="Times New Roman"/>
          <w:b/>
          <w:bCs/>
          <w:i/>
          <w:iCs/>
          <w:color w:val="000000"/>
          <w:sz w:val="28"/>
          <w:szCs w:val="28"/>
        </w:rPr>
        <w:t>глобулярные</w:t>
      </w:r>
      <w:r w:rsidRPr="008E2450">
        <w:rPr>
          <w:rFonts w:ascii="Times New Roman" w:eastAsia="Times New Roman" w:hAnsi="Times New Roman" w:cs="Times New Roman"/>
          <w:color w:val="000000"/>
          <w:sz w:val="28"/>
          <w:szCs w:val="28"/>
        </w:rPr>
        <w:t xml:space="preserve"> белки. Глобулярные белки легко растворяются в воде или растворах солей. К глобулярным белкам принадлежит свыше 1000 известных ферментов. К глобулярным белкам относятся некоторые гормоны, антитела, </w:t>
      </w:r>
      <w:r w:rsidRPr="008E2450">
        <w:rPr>
          <w:rFonts w:ascii="Times New Roman" w:eastAsia="Times New Roman" w:hAnsi="Times New Roman" w:cs="Times New Roman"/>
          <w:color w:val="000000"/>
          <w:sz w:val="28"/>
          <w:szCs w:val="28"/>
        </w:rPr>
        <w:lastRenderedPageBreak/>
        <w:t>транспортные белки.  Например, сложная молекула гемоглобина (белка эритроцита крови) является глобулярным белком и состоит из четырех макромолекул глобинов: двух α-цепей и двух β-цепей, каждая из которых соединена с гемом, содержащим железо.</w:t>
      </w:r>
    </w:p>
    <w:p w:rsidR="000C1C94" w:rsidRPr="008E2450" w:rsidRDefault="000C1C94" w:rsidP="000C1C94">
      <w:pPr>
        <w:spacing w:after="0" w:line="384" w:lineRule="atLeast"/>
        <w:jc w:val="both"/>
        <w:textAlignment w:val="baseline"/>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Для других белков характерно объединение в спиральные структуры – это </w:t>
      </w:r>
      <w:r w:rsidRPr="008E2450">
        <w:rPr>
          <w:rFonts w:ascii="Times New Roman" w:eastAsia="Times New Roman" w:hAnsi="Times New Roman" w:cs="Times New Roman"/>
          <w:b/>
          <w:bCs/>
          <w:i/>
          <w:iCs/>
          <w:color w:val="000000"/>
          <w:sz w:val="28"/>
          <w:szCs w:val="28"/>
        </w:rPr>
        <w:t>фибриллярные</w:t>
      </w:r>
      <w:r w:rsidRPr="008E2450">
        <w:rPr>
          <w:rFonts w:ascii="Times New Roman" w:eastAsia="Times New Roman" w:hAnsi="Times New Roman" w:cs="Times New Roman"/>
          <w:color w:val="000000"/>
          <w:sz w:val="28"/>
          <w:szCs w:val="28"/>
        </w:rPr>
        <w:t> (от лат. fibrilla – волоконце) белки. Несколько (от 3 до 7) α–спиралей свиваются вместе, подобно волокнам в кабеле. Фибриллярные белки нерастворимы в воде.</w:t>
      </w:r>
    </w:p>
    <w:p w:rsidR="000C1C94" w:rsidRDefault="000C1C94" w:rsidP="000C1C94">
      <w:pPr>
        <w:spacing w:line="384" w:lineRule="atLeast"/>
        <w:jc w:val="center"/>
        <w:textAlignment w:val="baseline"/>
        <w:rPr>
          <w:rFonts w:ascii="Times New Roman" w:hAnsi="Times New Roman" w:cs="Times New Roman"/>
          <w:b/>
          <w:sz w:val="28"/>
          <w:szCs w:val="28"/>
        </w:rPr>
      </w:pPr>
      <w:r>
        <w:rPr>
          <w:rFonts w:ascii="Times New Roman" w:hAnsi="Times New Roman" w:cs="Times New Roman"/>
          <w:b/>
          <w:sz w:val="28"/>
          <w:szCs w:val="28"/>
        </w:rPr>
        <w:t xml:space="preserve"> </w:t>
      </w:r>
    </w:p>
    <w:p w:rsidR="000C1C94" w:rsidRPr="008E2450" w:rsidRDefault="000C1C94" w:rsidP="000C1C94">
      <w:pPr>
        <w:spacing w:line="384" w:lineRule="atLeast"/>
        <w:jc w:val="center"/>
        <w:textAlignment w:val="baseline"/>
        <w:rPr>
          <w:rFonts w:ascii="Times New Roman" w:hAnsi="Times New Roman" w:cs="Times New Roman"/>
          <w:b/>
          <w:sz w:val="28"/>
          <w:szCs w:val="28"/>
        </w:rPr>
      </w:pPr>
      <w:r w:rsidRPr="008E2450">
        <w:rPr>
          <w:rFonts w:ascii="Times New Roman" w:hAnsi="Times New Roman" w:cs="Times New Roman"/>
          <w:b/>
          <w:sz w:val="28"/>
          <w:szCs w:val="28"/>
        </w:rPr>
        <w:t>Физико-химические свойства белков</w:t>
      </w:r>
    </w:p>
    <w:p w:rsidR="000C1C94" w:rsidRPr="008E2450" w:rsidRDefault="000C1C94" w:rsidP="000C1C94">
      <w:pPr>
        <w:spacing w:after="0" w:line="240" w:lineRule="auto"/>
        <w:jc w:val="both"/>
        <w:rPr>
          <w:rFonts w:ascii="Times New Roman" w:eastAsia="Times New Roman" w:hAnsi="Times New Roman" w:cs="Times New Roman"/>
          <w:color w:val="000000"/>
          <w:sz w:val="28"/>
          <w:szCs w:val="28"/>
        </w:rPr>
      </w:pPr>
      <w:r w:rsidRPr="008E2450">
        <w:rPr>
          <w:rFonts w:ascii="Times New Roman" w:eastAsia="Times New Roman" w:hAnsi="Times New Roman" w:cs="Times New Roman"/>
          <w:b/>
          <w:color w:val="000000"/>
          <w:sz w:val="28"/>
          <w:szCs w:val="28"/>
        </w:rPr>
        <w:t xml:space="preserve">      Аминокислотный состав, структура белковой молекулы</w:t>
      </w:r>
      <w:r w:rsidRPr="008E2450">
        <w:rPr>
          <w:rFonts w:ascii="Times New Roman" w:eastAsia="Times New Roman" w:hAnsi="Times New Roman" w:cs="Times New Roman"/>
          <w:color w:val="000000"/>
          <w:sz w:val="28"/>
          <w:szCs w:val="28"/>
        </w:rPr>
        <w:t xml:space="preserve"> определяют его </w:t>
      </w:r>
      <w:r w:rsidRPr="008E2450">
        <w:rPr>
          <w:rFonts w:ascii="Times New Roman" w:eastAsia="Times New Roman" w:hAnsi="Times New Roman" w:cs="Times New Roman"/>
          <w:b/>
          <w:bCs/>
          <w:color w:val="000000"/>
          <w:sz w:val="28"/>
          <w:szCs w:val="28"/>
        </w:rPr>
        <w:t>свойства</w:t>
      </w:r>
      <w:r w:rsidRPr="008E2450">
        <w:rPr>
          <w:rFonts w:ascii="Times New Roman" w:eastAsia="Times New Roman" w:hAnsi="Times New Roman" w:cs="Times New Roman"/>
          <w:color w:val="000000"/>
          <w:sz w:val="28"/>
          <w:szCs w:val="28"/>
        </w:rPr>
        <w:t>. Белки сочетают в себе основные и кислотные свойства, определяемые радикалами аминокислот: чем больше кислых аминокислот в белке, тем ярче выражены его кислотные свойства. Способность отдавать и присоединять Н</w:t>
      </w:r>
      <w:r w:rsidRPr="008E2450">
        <w:rPr>
          <w:rFonts w:ascii="Times New Roman" w:eastAsia="Times New Roman" w:hAnsi="Times New Roman" w:cs="Times New Roman"/>
          <w:color w:val="000000"/>
          <w:sz w:val="28"/>
          <w:szCs w:val="28"/>
          <w:vertAlign w:val="superscript"/>
        </w:rPr>
        <w:t>+</w:t>
      </w:r>
      <w:r w:rsidRPr="008E2450">
        <w:rPr>
          <w:rFonts w:ascii="Times New Roman" w:eastAsia="Times New Roman" w:hAnsi="Times New Roman" w:cs="Times New Roman"/>
          <w:color w:val="000000"/>
          <w:sz w:val="28"/>
          <w:szCs w:val="28"/>
        </w:rPr>
        <w:t> определяют </w:t>
      </w:r>
      <w:r w:rsidRPr="008E2450">
        <w:rPr>
          <w:rFonts w:ascii="Times New Roman" w:eastAsia="Times New Roman" w:hAnsi="Times New Roman" w:cs="Times New Roman"/>
          <w:b/>
          <w:bCs/>
          <w:color w:val="000000"/>
          <w:sz w:val="28"/>
          <w:szCs w:val="28"/>
        </w:rPr>
        <w:t>буферные свойства белков</w:t>
      </w:r>
      <w:r w:rsidRPr="008E2450">
        <w:rPr>
          <w:rFonts w:ascii="Times New Roman" w:eastAsia="Times New Roman" w:hAnsi="Times New Roman" w:cs="Times New Roman"/>
          <w:color w:val="000000"/>
          <w:sz w:val="28"/>
          <w:szCs w:val="28"/>
        </w:rPr>
        <w:t>; один из самых мощных буферов — гемоглобин в эритроцитах, поддерживающий рН крови на постоянном уровне. Есть белки растворимые (фибриноген), есть нерастворимые, выполняющие механические функции (фиброин, кератин, коллаген). Есть белки активные в химическом отношении (ферменты), есть химически неактивные, устойчивые к воздействию различных условий внешней среды и крайне неустойчивые.</w:t>
      </w:r>
    </w:p>
    <w:p w:rsidR="000C1C94" w:rsidRPr="008E2450" w:rsidRDefault="000C1C94" w:rsidP="000C1C94">
      <w:pPr>
        <w:spacing w:after="0" w:line="240" w:lineRule="auto"/>
        <w:jc w:val="both"/>
        <w:rPr>
          <w:rFonts w:ascii="Times New Roman" w:eastAsia="Times New Roman" w:hAnsi="Times New Roman" w:cs="Times New Roman"/>
          <w:color w:val="000000"/>
          <w:sz w:val="28"/>
          <w:szCs w:val="28"/>
        </w:rPr>
      </w:pPr>
      <w:r w:rsidRPr="008E2450">
        <w:rPr>
          <w:rFonts w:ascii="Times New Roman" w:eastAsia="Times New Roman" w:hAnsi="Times New Roman" w:cs="Times New Roman"/>
          <w:color w:val="000000"/>
          <w:sz w:val="28"/>
          <w:szCs w:val="28"/>
        </w:rPr>
        <w:t>Внешние факторы (нагревание, ультрафиолетовое излучение, тяжелые металлы и их соли, изменения рН, радиация, обезвоживание) могут вызывать нарушение структурной организации молекулы белка. Процесс утраты трехмерной конформации, присущей данной молекуле белка, называют </w:t>
      </w:r>
      <w:r w:rsidRPr="008E2450">
        <w:rPr>
          <w:rFonts w:ascii="Times New Roman" w:eastAsia="Times New Roman" w:hAnsi="Times New Roman" w:cs="Times New Roman"/>
          <w:b/>
          <w:bCs/>
          <w:color w:val="000000"/>
          <w:sz w:val="28"/>
          <w:szCs w:val="28"/>
        </w:rPr>
        <w:t>денатурацией</w:t>
      </w:r>
      <w:r w:rsidRPr="008E2450">
        <w:rPr>
          <w:rFonts w:ascii="Times New Roman" w:eastAsia="Times New Roman" w:hAnsi="Times New Roman" w:cs="Times New Roman"/>
          <w:color w:val="000000"/>
          <w:sz w:val="28"/>
          <w:szCs w:val="28"/>
        </w:rPr>
        <w:t>. Причиной денатурации является разрыв связей, стабилизирующих определенную структуру белка. Первоначально рвутся наиболее слабые связи, а при ужесточении условий и более сильные. Поэтому сначала утрачивается четвертичная, затем третичная и вторичная структуры. Изменение пространственной конфигурации приводит к изменению свойств белка и, как следствие, делает невозможным выполнение белком свойственных ему биологических функций. Если денатурация не сопровождается разрушением первичной структуры, то она может быть </w:t>
      </w:r>
      <w:r w:rsidRPr="008E2450">
        <w:rPr>
          <w:rFonts w:ascii="Times New Roman" w:eastAsia="Times New Roman" w:hAnsi="Times New Roman" w:cs="Times New Roman"/>
          <w:b/>
          <w:bCs/>
          <w:i/>
          <w:color w:val="000000"/>
          <w:sz w:val="28"/>
          <w:szCs w:val="28"/>
        </w:rPr>
        <w:t>обратимой</w:t>
      </w:r>
      <w:r w:rsidRPr="008E2450">
        <w:rPr>
          <w:rFonts w:ascii="Times New Roman" w:eastAsia="Times New Roman" w:hAnsi="Times New Roman" w:cs="Times New Roman"/>
          <w:i/>
          <w:color w:val="000000"/>
          <w:sz w:val="28"/>
          <w:szCs w:val="28"/>
        </w:rPr>
        <w:t>,</w:t>
      </w:r>
      <w:r w:rsidRPr="008E2450">
        <w:rPr>
          <w:rFonts w:ascii="Times New Roman" w:eastAsia="Times New Roman" w:hAnsi="Times New Roman" w:cs="Times New Roman"/>
          <w:color w:val="000000"/>
          <w:sz w:val="28"/>
          <w:szCs w:val="28"/>
        </w:rPr>
        <w:t xml:space="preserve"> в этом случае происходит самовосстановление свойственной белку конформации. Такой денатурации подвергаются, например, рецепторные белки мембраны. Процесс восстановления структуры белка после денатурации называется </w:t>
      </w:r>
      <w:r w:rsidRPr="008E2450">
        <w:rPr>
          <w:rFonts w:ascii="Times New Roman" w:eastAsia="Times New Roman" w:hAnsi="Times New Roman" w:cs="Times New Roman"/>
          <w:b/>
          <w:bCs/>
          <w:i/>
          <w:color w:val="000000"/>
          <w:sz w:val="28"/>
          <w:szCs w:val="28"/>
        </w:rPr>
        <w:t>ренатурацией</w:t>
      </w:r>
      <w:r w:rsidRPr="008E2450">
        <w:rPr>
          <w:rFonts w:ascii="Times New Roman" w:eastAsia="Times New Roman" w:hAnsi="Times New Roman" w:cs="Times New Roman"/>
          <w:i/>
          <w:color w:val="000000"/>
          <w:sz w:val="28"/>
          <w:szCs w:val="28"/>
        </w:rPr>
        <w:t>.</w:t>
      </w:r>
      <w:r w:rsidRPr="008E2450">
        <w:rPr>
          <w:rFonts w:ascii="Times New Roman" w:eastAsia="Times New Roman" w:hAnsi="Times New Roman" w:cs="Times New Roman"/>
          <w:color w:val="000000"/>
          <w:sz w:val="28"/>
          <w:szCs w:val="28"/>
        </w:rPr>
        <w:t xml:space="preserve"> Если восстановление пространственной конфигурации белка невозможно, то денатурация называется </w:t>
      </w:r>
      <w:r w:rsidRPr="008E2450">
        <w:rPr>
          <w:rFonts w:ascii="Times New Roman" w:eastAsia="Times New Roman" w:hAnsi="Times New Roman" w:cs="Times New Roman"/>
          <w:b/>
          <w:bCs/>
          <w:i/>
          <w:color w:val="000000"/>
          <w:sz w:val="28"/>
          <w:szCs w:val="28"/>
        </w:rPr>
        <w:t>необратимой</w:t>
      </w:r>
      <w:r w:rsidRPr="008E2450">
        <w:rPr>
          <w:rFonts w:ascii="Times New Roman" w:eastAsia="Times New Roman" w:hAnsi="Times New Roman" w:cs="Times New Roman"/>
          <w:i/>
          <w:color w:val="000000"/>
          <w:sz w:val="28"/>
          <w:szCs w:val="28"/>
        </w:rPr>
        <w:t>.</w:t>
      </w:r>
    </w:p>
    <w:p w:rsidR="000C1C94" w:rsidRDefault="000C1C94" w:rsidP="000C1C94">
      <w:pPr>
        <w:pStyle w:val="aa"/>
        <w:jc w:val="center"/>
        <w:rPr>
          <w:b/>
          <w:sz w:val="28"/>
          <w:szCs w:val="28"/>
        </w:rPr>
      </w:pPr>
    </w:p>
    <w:p w:rsidR="000C1C94" w:rsidRPr="008E2450" w:rsidRDefault="000C1C94" w:rsidP="000C1C94">
      <w:pPr>
        <w:pStyle w:val="aa"/>
        <w:jc w:val="center"/>
        <w:rPr>
          <w:sz w:val="28"/>
          <w:szCs w:val="28"/>
        </w:rPr>
      </w:pPr>
      <w:r w:rsidRPr="008E2450">
        <w:rPr>
          <w:b/>
          <w:sz w:val="28"/>
          <w:szCs w:val="28"/>
        </w:rPr>
        <w:lastRenderedPageBreak/>
        <w:t>Химические свойства белков</w:t>
      </w:r>
    </w:p>
    <w:p w:rsidR="000C1C94" w:rsidRPr="008E2450" w:rsidRDefault="000C1C94" w:rsidP="000C1C94">
      <w:pPr>
        <w:pStyle w:val="aa"/>
        <w:jc w:val="both"/>
        <w:rPr>
          <w:sz w:val="28"/>
          <w:szCs w:val="28"/>
        </w:rPr>
      </w:pPr>
      <w:r w:rsidRPr="008E2450">
        <w:rPr>
          <w:sz w:val="28"/>
          <w:szCs w:val="28"/>
        </w:rPr>
        <w:t xml:space="preserve">По химическому составу белки делятся на две группы: </w:t>
      </w:r>
    </w:p>
    <w:p w:rsidR="000C1C94" w:rsidRPr="008E2450" w:rsidRDefault="000C1C94" w:rsidP="000C1C94">
      <w:pPr>
        <w:pStyle w:val="aa"/>
        <w:spacing w:before="0" w:beforeAutospacing="0" w:after="0" w:afterAutospacing="0"/>
        <w:jc w:val="both"/>
        <w:rPr>
          <w:sz w:val="28"/>
          <w:szCs w:val="28"/>
        </w:rPr>
      </w:pPr>
      <w:r w:rsidRPr="008E2450">
        <w:rPr>
          <w:b/>
          <w:sz w:val="28"/>
          <w:szCs w:val="28"/>
        </w:rPr>
        <w:t>а)</w:t>
      </w:r>
      <w:r>
        <w:rPr>
          <w:b/>
          <w:sz w:val="28"/>
          <w:szCs w:val="28"/>
        </w:rPr>
        <w:t xml:space="preserve"> </w:t>
      </w:r>
      <w:r w:rsidRPr="008E2450">
        <w:rPr>
          <w:b/>
          <w:i/>
          <w:sz w:val="28"/>
          <w:szCs w:val="28"/>
          <w:u w:val="single"/>
        </w:rPr>
        <w:t>простые белки</w:t>
      </w:r>
      <w:r w:rsidRPr="008E2450">
        <w:rPr>
          <w:sz w:val="28"/>
          <w:szCs w:val="28"/>
        </w:rPr>
        <w:t xml:space="preserve"> – протеины, которые при гидролизе распадаются только на аминокислоты; </w:t>
      </w:r>
    </w:p>
    <w:p w:rsidR="000C1C94" w:rsidRPr="008E2450" w:rsidRDefault="000C1C94" w:rsidP="000C1C94">
      <w:pPr>
        <w:pStyle w:val="aa"/>
        <w:spacing w:before="0" w:beforeAutospacing="0" w:after="0" w:afterAutospacing="0"/>
        <w:jc w:val="both"/>
        <w:rPr>
          <w:sz w:val="28"/>
          <w:szCs w:val="28"/>
        </w:rPr>
      </w:pPr>
      <w:r w:rsidRPr="008E2450">
        <w:rPr>
          <w:b/>
          <w:sz w:val="28"/>
          <w:szCs w:val="28"/>
        </w:rPr>
        <w:t xml:space="preserve">б) </w:t>
      </w:r>
      <w:r w:rsidRPr="008E2450">
        <w:rPr>
          <w:b/>
          <w:sz w:val="28"/>
          <w:szCs w:val="28"/>
          <w:u w:val="single"/>
        </w:rPr>
        <w:t>сложные белки или протеиды,</w:t>
      </w:r>
      <w:r w:rsidRPr="008E2450">
        <w:rPr>
          <w:sz w:val="28"/>
          <w:szCs w:val="28"/>
        </w:rPr>
        <w:t xml:space="preserve"> образующие при гидролизе аминокислоты и вещества небелковой природы (углеводы, нуклеиновые кислоты и др.) — соединения белковых веществ с небелковыми. </w:t>
      </w:r>
    </w:p>
    <w:p w:rsidR="000C1C94" w:rsidRDefault="000C1C94" w:rsidP="000C1C94">
      <w:pPr>
        <w:pStyle w:val="aa"/>
        <w:spacing w:before="0" w:beforeAutospacing="0" w:after="0" w:afterAutospacing="0"/>
        <w:jc w:val="both"/>
        <w:rPr>
          <w:b/>
          <w:sz w:val="28"/>
          <w:szCs w:val="28"/>
        </w:rPr>
      </w:pPr>
    </w:p>
    <w:p w:rsidR="000C1C94" w:rsidRPr="008E2450" w:rsidRDefault="000C1C94" w:rsidP="000C1C94">
      <w:pPr>
        <w:pStyle w:val="aa"/>
        <w:spacing w:before="0" w:beforeAutospacing="0" w:after="0" w:afterAutospacing="0"/>
        <w:jc w:val="both"/>
        <w:rPr>
          <w:b/>
          <w:sz w:val="28"/>
          <w:szCs w:val="28"/>
        </w:rPr>
      </w:pPr>
      <w:r w:rsidRPr="008E2450">
        <w:rPr>
          <w:b/>
          <w:sz w:val="28"/>
          <w:szCs w:val="28"/>
        </w:rPr>
        <w:t xml:space="preserve">1. </w:t>
      </w:r>
      <w:r w:rsidRPr="008E2450">
        <w:rPr>
          <w:b/>
          <w:sz w:val="28"/>
          <w:szCs w:val="28"/>
          <w:u w:val="single"/>
        </w:rPr>
        <w:t>Амфотерные свойства белков</w:t>
      </w:r>
    </w:p>
    <w:p w:rsidR="000C1C94" w:rsidRPr="008E2450" w:rsidRDefault="000C1C94" w:rsidP="000C1C94">
      <w:pPr>
        <w:pStyle w:val="aa"/>
        <w:spacing w:before="0" w:beforeAutospacing="0" w:after="0" w:afterAutospacing="0"/>
        <w:jc w:val="both"/>
        <w:rPr>
          <w:sz w:val="28"/>
          <w:szCs w:val="28"/>
        </w:rPr>
      </w:pPr>
      <w:r w:rsidRPr="008E2450">
        <w:rPr>
          <w:sz w:val="28"/>
          <w:szCs w:val="28"/>
        </w:rPr>
        <w:t xml:space="preserve">Очень важным для жизнедеятельности живых организмов является буферное свойство белков, т.е. способность связывать как кислоты, так и основания, и поддерживать постоянное значение рН различных систем живого организма. </w:t>
      </w:r>
    </w:p>
    <w:p w:rsidR="000C1C94" w:rsidRPr="008E2450" w:rsidRDefault="000C1C94" w:rsidP="000C1C94">
      <w:pPr>
        <w:pStyle w:val="aa"/>
        <w:spacing w:before="0" w:beforeAutospacing="0" w:after="0" w:afterAutospacing="0"/>
        <w:jc w:val="both"/>
        <w:rPr>
          <w:sz w:val="28"/>
          <w:szCs w:val="28"/>
        </w:rPr>
      </w:pPr>
      <w:r w:rsidRPr="008E2450">
        <w:rPr>
          <w:sz w:val="28"/>
          <w:szCs w:val="28"/>
        </w:rPr>
        <w:t>Как и аминокислоты, белки являются амфотерными соединениями, так как молекула любого белка содержит на одном конце группу -NH</w:t>
      </w:r>
      <w:r w:rsidRPr="008E2450">
        <w:rPr>
          <w:sz w:val="28"/>
          <w:szCs w:val="28"/>
          <w:vertAlign w:val="subscript"/>
        </w:rPr>
        <w:t>2</w:t>
      </w:r>
      <w:r w:rsidRPr="008E2450">
        <w:rPr>
          <w:sz w:val="28"/>
          <w:szCs w:val="28"/>
        </w:rPr>
        <w:t>, а на другом конце – группу -СООН. -  при действии</w:t>
      </w:r>
      <w:r w:rsidRPr="008E2450">
        <w:rPr>
          <w:b/>
          <w:sz w:val="28"/>
          <w:szCs w:val="28"/>
        </w:rPr>
        <w:t xml:space="preserve"> щелочей</w:t>
      </w:r>
      <w:r w:rsidRPr="008E2450">
        <w:rPr>
          <w:sz w:val="28"/>
          <w:szCs w:val="28"/>
        </w:rPr>
        <w:t xml:space="preserve"> белок реагирует в форме аниона – </w:t>
      </w:r>
      <w:r w:rsidRPr="008E2450">
        <w:rPr>
          <w:b/>
          <w:sz w:val="28"/>
          <w:szCs w:val="28"/>
        </w:rPr>
        <w:t>соединяется с катионом щелочи:</w:t>
      </w:r>
    </w:p>
    <w:p w:rsidR="000C1C94" w:rsidRPr="008E2450" w:rsidRDefault="000C1C94" w:rsidP="000C1C94">
      <w:pPr>
        <w:pStyle w:val="aa"/>
        <w:spacing w:before="0" w:beforeAutospacing="0" w:after="0" w:afterAutospacing="0"/>
        <w:jc w:val="both"/>
        <w:rPr>
          <w:sz w:val="28"/>
          <w:szCs w:val="28"/>
        </w:rPr>
      </w:pPr>
      <w:r w:rsidRPr="008E2450">
        <w:rPr>
          <w:sz w:val="28"/>
          <w:szCs w:val="28"/>
        </w:rPr>
        <w:t xml:space="preserve">- при </w:t>
      </w:r>
      <w:r w:rsidRPr="008E2450">
        <w:rPr>
          <w:b/>
          <w:sz w:val="28"/>
          <w:szCs w:val="28"/>
        </w:rPr>
        <w:t>действии же кислот</w:t>
      </w:r>
      <w:r w:rsidRPr="008E2450">
        <w:rPr>
          <w:sz w:val="28"/>
          <w:szCs w:val="28"/>
        </w:rPr>
        <w:t xml:space="preserve"> он выступает в форме катиона: если в молекуле белка преобладают карбоксильные группы, то он проявляет свойства кислот, если же преобладают аминогруппы  — свойства оснований. </w:t>
      </w:r>
    </w:p>
    <w:p w:rsidR="000C1C94" w:rsidRPr="008E2450" w:rsidRDefault="000C1C94" w:rsidP="000C1C94">
      <w:pPr>
        <w:pStyle w:val="aa"/>
        <w:spacing w:before="0" w:beforeAutospacing="0" w:after="0" w:afterAutospacing="0"/>
        <w:jc w:val="both"/>
        <w:rPr>
          <w:sz w:val="28"/>
          <w:szCs w:val="28"/>
        </w:rPr>
      </w:pPr>
      <w:r w:rsidRPr="008E2450">
        <w:rPr>
          <w:sz w:val="28"/>
          <w:szCs w:val="28"/>
        </w:rPr>
        <w:t xml:space="preserve">Белки обладают и специфическими физико-химическими свойствами. </w:t>
      </w:r>
    </w:p>
    <w:p w:rsidR="000C1C94" w:rsidRDefault="000C1C94" w:rsidP="000C1C94">
      <w:pPr>
        <w:pStyle w:val="aa"/>
        <w:spacing w:before="0" w:beforeAutospacing="0" w:after="0" w:afterAutospacing="0"/>
        <w:jc w:val="both"/>
        <w:rPr>
          <w:b/>
          <w:sz w:val="28"/>
          <w:szCs w:val="28"/>
        </w:rPr>
      </w:pPr>
    </w:p>
    <w:p w:rsidR="000C1C94" w:rsidRPr="008E2450" w:rsidRDefault="000C1C94" w:rsidP="000C1C94">
      <w:pPr>
        <w:pStyle w:val="aa"/>
        <w:spacing w:before="0" w:beforeAutospacing="0" w:after="0" w:afterAutospacing="0"/>
        <w:jc w:val="both"/>
        <w:rPr>
          <w:sz w:val="28"/>
          <w:szCs w:val="28"/>
        </w:rPr>
      </w:pPr>
      <w:r w:rsidRPr="008E2450">
        <w:rPr>
          <w:b/>
          <w:sz w:val="28"/>
          <w:szCs w:val="28"/>
        </w:rPr>
        <w:t xml:space="preserve">2. </w:t>
      </w:r>
      <w:r w:rsidRPr="008E2450">
        <w:rPr>
          <w:b/>
          <w:sz w:val="28"/>
          <w:szCs w:val="28"/>
          <w:u w:val="single"/>
        </w:rPr>
        <w:t>Денатурация белка (необратимое осаждение, свертывание)</w:t>
      </w:r>
    </w:p>
    <w:p w:rsidR="000C1C94" w:rsidRPr="008E2450" w:rsidRDefault="000C1C94" w:rsidP="000C1C94">
      <w:pPr>
        <w:pStyle w:val="aa"/>
        <w:spacing w:before="0" w:beforeAutospacing="0" w:after="0" w:afterAutospacing="0"/>
        <w:jc w:val="both"/>
        <w:rPr>
          <w:sz w:val="28"/>
          <w:szCs w:val="28"/>
        </w:rPr>
      </w:pPr>
      <w:r w:rsidRPr="008E2450">
        <w:rPr>
          <w:sz w:val="28"/>
          <w:szCs w:val="28"/>
        </w:rPr>
        <w:t xml:space="preserve">Денатурация – это разрушение вторичной и третичной структуры белка (полное или частичное) и изменение его природных свойств с сохранением первичной структуры белка. </w:t>
      </w:r>
    </w:p>
    <w:p w:rsidR="000C1C94" w:rsidRPr="008E2450" w:rsidRDefault="000C1C94" w:rsidP="000C1C94">
      <w:pPr>
        <w:pStyle w:val="aa"/>
        <w:spacing w:before="0" w:beforeAutospacing="0" w:after="0" w:afterAutospacing="0"/>
        <w:jc w:val="both"/>
        <w:rPr>
          <w:sz w:val="28"/>
          <w:szCs w:val="28"/>
        </w:rPr>
      </w:pPr>
      <w:r w:rsidRPr="008E2450">
        <w:rPr>
          <w:sz w:val="28"/>
          <w:szCs w:val="28"/>
        </w:rPr>
        <w:t>Денатурация бывает обратимой и необратимой.</w:t>
      </w:r>
    </w:p>
    <w:p w:rsidR="000C1C94" w:rsidRPr="008E2450" w:rsidRDefault="000C1C94" w:rsidP="000C1C94">
      <w:pPr>
        <w:pStyle w:val="aa"/>
        <w:spacing w:before="0" w:beforeAutospacing="0" w:after="0" w:afterAutospacing="0"/>
        <w:jc w:val="both"/>
        <w:rPr>
          <w:sz w:val="28"/>
          <w:szCs w:val="28"/>
        </w:rPr>
      </w:pPr>
      <w:r w:rsidRPr="008E2450">
        <w:rPr>
          <w:b/>
          <w:sz w:val="28"/>
          <w:szCs w:val="28"/>
          <w:u w:val="single"/>
        </w:rPr>
        <w:t>Обратимая денатурация</w:t>
      </w:r>
      <w:r w:rsidRPr="008E2450">
        <w:rPr>
          <w:sz w:val="28"/>
          <w:szCs w:val="28"/>
        </w:rPr>
        <w:t xml:space="preserve"> белка происходит при употреблении алкоголя, солёной пищи; </w:t>
      </w:r>
      <w:r w:rsidRPr="008E2450">
        <w:rPr>
          <w:b/>
          <w:sz w:val="28"/>
          <w:szCs w:val="28"/>
          <w:u w:val="single"/>
        </w:rPr>
        <w:t>Необратимая денатурация</w:t>
      </w:r>
      <w:r w:rsidRPr="008E2450">
        <w:rPr>
          <w:sz w:val="28"/>
          <w:szCs w:val="28"/>
        </w:rPr>
        <w:t xml:space="preserve"> может быть вызвана при действии таких реагентов:</w:t>
      </w:r>
    </w:p>
    <w:p w:rsidR="000C1C94" w:rsidRPr="008E2450" w:rsidRDefault="000C1C94" w:rsidP="000C1C94">
      <w:pPr>
        <w:pStyle w:val="aa"/>
        <w:spacing w:before="0" w:beforeAutospacing="0" w:after="0" w:afterAutospacing="0"/>
        <w:jc w:val="both"/>
        <w:rPr>
          <w:b/>
          <w:sz w:val="28"/>
          <w:szCs w:val="28"/>
        </w:rPr>
      </w:pPr>
      <w:r w:rsidRPr="008E2450">
        <w:rPr>
          <w:b/>
          <w:sz w:val="28"/>
          <w:szCs w:val="28"/>
        </w:rPr>
        <w:t>-  как концентрированные кислоты и щелочи, спирты;</w:t>
      </w:r>
    </w:p>
    <w:p w:rsidR="000C1C94" w:rsidRPr="008E2450" w:rsidRDefault="000C1C94" w:rsidP="000C1C94">
      <w:pPr>
        <w:pStyle w:val="aa"/>
        <w:spacing w:before="0" w:beforeAutospacing="0" w:after="0" w:afterAutospacing="0"/>
        <w:jc w:val="both"/>
        <w:rPr>
          <w:sz w:val="28"/>
          <w:szCs w:val="28"/>
        </w:rPr>
      </w:pPr>
      <w:r w:rsidRPr="008E2450">
        <w:rPr>
          <w:b/>
          <w:sz w:val="28"/>
          <w:szCs w:val="28"/>
        </w:rPr>
        <w:t xml:space="preserve">-  в результате воздействия высокой температуры </w:t>
      </w:r>
      <w:r w:rsidRPr="008E2450">
        <w:rPr>
          <w:sz w:val="28"/>
          <w:szCs w:val="28"/>
        </w:rPr>
        <w:t>( например, яичный белок альбумин осаждается из раствора (свертывается) при варке яиц (при температуре 60- 70 0С), теряя способность растворяться в воде);</w:t>
      </w:r>
    </w:p>
    <w:p w:rsidR="000C1C94" w:rsidRPr="008E2450" w:rsidRDefault="000C1C94" w:rsidP="000C1C94">
      <w:pPr>
        <w:pStyle w:val="aa"/>
        <w:spacing w:before="0" w:beforeAutospacing="0" w:after="0" w:afterAutospacing="0"/>
        <w:jc w:val="both"/>
        <w:rPr>
          <w:b/>
          <w:sz w:val="28"/>
          <w:szCs w:val="28"/>
        </w:rPr>
      </w:pPr>
      <w:r w:rsidRPr="008E2450">
        <w:rPr>
          <w:b/>
          <w:sz w:val="28"/>
          <w:szCs w:val="28"/>
        </w:rPr>
        <w:t>- радиации;</w:t>
      </w:r>
    </w:p>
    <w:p w:rsidR="000C1C94" w:rsidRPr="008E2450" w:rsidRDefault="000C1C94" w:rsidP="000C1C94">
      <w:pPr>
        <w:pStyle w:val="aa"/>
        <w:spacing w:before="0" w:beforeAutospacing="0" w:after="0" w:afterAutospacing="0"/>
        <w:jc w:val="both"/>
        <w:rPr>
          <w:sz w:val="28"/>
          <w:szCs w:val="28"/>
        </w:rPr>
      </w:pPr>
      <w:r>
        <w:rPr>
          <w:b/>
          <w:sz w:val="28"/>
          <w:szCs w:val="28"/>
        </w:rPr>
        <w:t xml:space="preserve">- </w:t>
      </w:r>
      <w:r w:rsidRPr="008E2450">
        <w:rPr>
          <w:b/>
          <w:sz w:val="28"/>
          <w:szCs w:val="28"/>
        </w:rPr>
        <w:t>при отравлении организма солями тяжелых металлов (Hg</w:t>
      </w:r>
      <w:r w:rsidRPr="008E2450">
        <w:rPr>
          <w:b/>
          <w:sz w:val="28"/>
          <w:szCs w:val="28"/>
          <w:vertAlign w:val="superscript"/>
        </w:rPr>
        <w:t>2+</w:t>
      </w:r>
      <w:r w:rsidRPr="008E2450">
        <w:rPr>
          <w:b/>
          <w:sz w:val="28"/>
          <w:szCs w:val="28"/>
        </w:rPr>
        <w:t>, Pb</w:t>
      </w:r>
      <w:r w:rsidRPr="008E2450">
        <w:rPr>
          <w:b/>
          <w:sz w:val="28"/>
          <w:szCs w:val="28"/>
          <w:vertAlign w:val="superscript"/>
        </w:rPr>
        <w:t>2+</w:t>
      </w:r>
      <w:r>
        <w:rPr>
          <w:b/>
          <w:sz w:val="28"/>
          <w:szCs w:val="28"/>
        </w:rPr>
        <w:t>,</w:t>
      </w:r>
      <w:r w:rsidRPr="008E2450">
        <w:rPr>
          <w:b/>
          <w:sz w:val="28"/>
          <w:szCs w:val="28"/>
        </w:rPr>
        <w:t>Си</w:t>
      </w:r>
      <w:r w:rsidRPr="008E2450">
        <w:rPr>
          <w:b/>
          <w:sz w:val="28"/>
          <w:szCs w:val="28"/>
          <w:vertAlign w:val="superscript"/>
        </w:rPr>
        <w:t>2+</w:t>
      </w:r>
      <w:r w:rsidRPr="008E2450">
        <w:rPr>
          <w:b/>
          <w:sz w:val="28"/>
          <w:szCs w:val="28"/>
        </w:rPr>
        <w:t>).</w:t>
      </w:r>
      <w:r w:rsidRPr="008E2450">
        <w:rPr>
          <w:sz w:val="28"/>
          <w:szCs w:val="28"/>
        </w:rPr>
        <w:t xml:space="preserve">    Осаждение белков солями тяжелых металлов»   </w:t>
      </w:r>
    </w:p>
    <w:p w:rsidR="000C1C94" w:rsidRPr="008E2450" w:rsidRDefault="000C1C94" w:rsidP="000C1C94">
      <w:pPr>
        <w:pStyle w:val="aa"/>
        <w:spacing w:before="0" w:beforeAutospacing="0" w:after="0" w:afterAutospacing="0"/>
        <w:rPr>
          <w:b/>
          <w:sz w:val="28"/>
          <w:szCs w:val="28"/>
        </w:rPr>
      </w:pPr>
    </w:p>
    <w:p w:rsidR="000C1C94" w:rsidRPr="008E2450" w:rsidRDefault="000C1C94" w:rsidP="000C1C94">
      <w:pPr>
        <w:pStyle w:val="aa"/>
        <w:spacing w:before="0" w:beforeAutospacing="0" w:after="0" w:afterAutospacing="0"/>
        <w:jc w:val="both"/>
        <w:rPr>
          <w:sz w:val="28"/>
          <w:szCs w:val="28"/>
        </w:rPr>
      </w:pPr>
      <w:r w:rsidRPr="008E2450">
        <w:rPr>
          <w:b/>
          <w:sz w:val="28"/>
          <w:szCs w:val="28"/>
        </w:rPr>
        <w:t xml:space="preserve">3. </w:t>
      </w:r>
      <w:r w:rsidRPr="008E2450">
        <w:rPr>
          <w:b/>
          <w:sz w:val="28"/>
          <w:szCs w:val="28"/>
          <w:u w:val="single"/>
        </w:rPr>
        <w:t>Гидролиз белков</w:t>
      </w:r>
      <w:r w:rsidRPr="008E2450">
        <w:rPr>
          <w:sz w:val="28"/>
          <w:szCs w:val="28"/>
        </w:rPr>
        <w:t xml:space="preserve"> Гидролиз белков – это необратимое разрушение первичной структуры в кислом или щелочном растворе с образованием аминокислот: </w:t>
      </w:r>
    </w:p>
    <w:p w:rsidR="000C1C94" w:rsidRPr="008E2450" w:rsidRDefault="000C1C94" w:rsidP="000C1C94">
      <w:pPr>
        <w:pStyle w:val="aa"/>
        <w:spacing w:before="0" w:beforeAutospacing="0" w:after="0" w:afterAutospacing="0"/>
        <w:jc w:val="both"/>
        <w:rPr>
          <w:sz w:val="28"/>
          <w:szCs w:val="28"/>
        </w:rPr>
      </w:pPr>
      <w:r w:rsidRPr="008E2450">
        <w:rPr>
          <w:b/>
          <w:sz w:val="28"/>
          <w:szCs w:val="28"/>
        </w:rPr>
        <w:t xml:space="preserve">а) переваривание белков в организме по своей сути представляет ферментативный гидролиз </w:t>
      </w:r>
      <w:r w:rsidRPr="008E2450">
        <w:rPr>
          <w:sz w:val="28"/>
          <w:szCs w:val="28"/>
        </w:rPr>
        <w:t xml:space="preserve">белковых молекул; </w:t>
      </w:r>
    </w:p>
    <w:p w:rsidR="000C1C94" w:rsidRPr="008E2450" w:rsidRDefault="000C1C94" w:rsidP="000C1C94">
      <w:pPr>
        <w:pStyle w:val="aa"/>
        <w:spacing w:before="0" w:beforeAutospacing="0" w:after="0" w:afterAutospacing="0"/>
        <w:jc w:val="both"/>
        <w:rPr>
          <w:sz w:val="28"/>
          <w:szCs w:val="28"/>
        </w:rPr>
      </w:pPr>
      <w:r w:rsidRPr="008E2450">
        <w:rPr>
          <w:b/>
          <w:sz w:val="28"/>
          <w:szCs w:val="28"/>
        </w:rPr>
        <w:lastRenderedPageBreak/>
        <w:t>б) кислотный гидролиз</w:t>
      </w:r>
      <w:r w:rsidRPr="008E2450">
        <w:rPr>
          <w:sz w:val="28"/>
          <w:szCs w:val="28"/>
        </w:rPr>
        <w:t xml:space="preserve"> ( в лабораторных условиях и в промышленности проводится).</w:t>
      </w:r>
    </w:p>
    <w:p w:rsidR="000C1C94" w:rsidRPr="008E2450" w:rsidRDefault="000C1C94" w:rsidP="000C1C94">
      <w:pPr>
        <w:pStyle w:val="aa"/>
        <w:spacing w:before="0" w:beforeAutospacing="0" w:after="0" w:afterAutospacing="0"/>
        <w:jc w:val="both"/>
        <w:rPr>
          <w:sz w:val="28"/>
          <w:szCs w:val="28"/>
        </w:rPr>
      </w:pPr>
      <w:r w:rsidRPr="008E2450">
        <w:rPr>
          <w:sz w:val="28"/>
          <w:szCs w:val="28"/>
        </w:rPr>
        <w:t xml:space="preserve"> В ходе гидролиза белков происходит разрушение пептидных связей. Гидролиз белка   лабораторных условиях и в промышленности   имеет ступенчатый характер.</w:t>
      </w:r>
    </w:p>
    <w:p w:rsidR="000C1C94" w:rsidRPr="008E2450" w:rsidRDefault="000C1C94" w:rsidP="000C1C94">
      <w:pPr>
        <w:pStyle w:val="aa"/>
        <w:jc w:val="both"/>
        <w:rPr>
          <w:sz w:val="28"/>
          <w:szCs w:val="28"/>
        </w:rPr>
      </w:pPr>
      <w:r w:rsidRPr="008E2450">
        <w:rPr>
          <w:b/>
          <w:sz w:val="28"/>
          <w:szCs w:val="28"/>
        </w:rPr>
        <w:t xml:space="preserve">4. </w:t>
      </w:r>
      <w:r w:rsidRPr="008E2450">
        <w:rPr>
          <w:b/>
          <w:sz w:val="28"/>
          <w:szCs w:val="28"/>
          <w:u w:val="single"/>
        </w:rPr>
        <w:t>Цветные (качественные)</w:t>
      </w:r>
      <w:r w:rsidRPr="008E2450">
        <w:rPr>
          <w:b/>
          <w:sz w:val="28"/>
          <w:szCs w:val="28"/>
        </w:rPr>
        <w:t xml:space="preserve"> реакции на белки</w:t>
      </w:r>
      <w:r w:rsidRPr="008E2450">
        <w:rPr>
          <w:sz w:val="28"/>
          <w:szCs w:val="28"/>
        </w:rPr>
        <w:t xml:space="preserve"> Для белков известно несколько качественных реакций. </w:t>
      </w:r>
    </w:p>
    <w:p w:rsidR="000C1C94" w:rsidRPr="008E2450" w:rsidRDefault="000C1C94" w:rsidP="000C1C94">
      <w:pPr>
        <w:pStyle w:val="aa"/>
        <w:spacing w:before="0" w:beforeAutospacing="0" w:after="0" w:afterAutospacing="0"/>
        <w:jc w:val="both"/>
        <w:rPr>
          <w:sz w:val="28"/>
          <w:szCs w:val="28"/>
        </w:rPr>
      </w:pPr>
      <w:r w:rsidRPr="008E2450">
        <w:rPr>
          <w:b/>
          <w:sz w:val="28"/>
          <w:szCs w:val="28"/>
        </w:rPr>
        <w:t xml:space="preserve">а) </w:t>
      </w:r>
      <w:r w:rsidRPr="008E2450">
        <w:rPr>
          <w:b/>
          <w:sz w:val="28"/>
          <w:szCs w:val="28"/>
          <w:u w:val="single"/>
        </w:rPr>
        <w:t>ксантопротеиновая реакция</w:t>
      </w:r>
      <w:r w:rsidRPr="008E2450">
        <w:rPr>
          <w:sz w:val="28"/>
          <w:szCs w:val="28"/>
        </w:rPr>
        <w:t xml:space="preserve"> (на остатки аминокислот, содержащих бензольные кольца) Белки, содержащие остатки ароматических аминокислот (фенилаланина, тирозина), дают желтое окрашивание при действии концентрированной азотной кислоты. Причина появления окраски – образование нитропроизводных ароматических аминокислот, например, фенилаланина.</w:t>
      </w:r>
    </w:p>
    <w:p w:rsidR="000C1C94" w:rsidRPr="008E2450" w:rsidRDefault="000C1C94" w:rsidP="000C1C94">
      <w:pPr>
        <w:pStyle w:val="aa"/>
        <w:spacing w:before="0" w:beforeAutospacing="0" w:after="0" w:afterAutospacing="0"/>
        <w:jc w:val="both"/>
        <w:rPr>
          <w:sz w:val="28"/>
          <w:szCs w:val="28"/>
        </w:rPr>
      </w:pPr>
      <w:r w:rsidRPr="008E2450">
        <w:rPr>
          <w:b/>
          <w:sz w:val="28"/>
          <w:szCs w:val="28"/>
        </w:rPr>
        <w:t xml:space="preserve">б) </w:t>
      </w:r>
      <w:r w:rsidRPr="008E2450">
        <w:rPr>
          <w:b/>
          <w:sz w:val="28"/>
          <w:szCs w:val="28"/>
          <w:u w:val="single"/>
        </w:rPr>
        <w:t>биуретовая реакция</w:t>
      </w:r>
      <w:r w:rsidRPr="008E2450">
        <w:rPr>
          <w:sz w:val="28"/>
          <w:szCs w:val="28"/>
        </w:rPr>
        <w:t xml:space="preserve"> (на пептидные связи) Все соединения, содержащие пептидную связь, дают фиолетовое окрашивание при действии на них солей меди (II) в щелочном растворе. Причина появления окраски – образование комплексных соединений с координационным узлом.</w:t>
      </w:r>
    </w:p>
    <w:p w:rsidR="000C1C94" w:rsidRPr="008E2450" w:rsidRDefault="000C1C94" w:rsidP="000C1C94">
      <w:pPr>
        <w:pStyle w:val="aa"/>
        <w:spacing w:before="0" w:beforeAutospacing="0" w:after="0" w:afterAutospacing="0"/>
        <w:jc w:val="both"/>
        <w:rPr>
          <w:sz w:val="28"/>
          <w:szCs w:val="28"/>
        </w:rPr>
      </w:pPr>
      <w:r w:rsidRPr="008E2450">
        <w:rPr>
          <w:b/>
          <w:sz w:val="28"/>
          <w:szCs w:val="28"/>
        </w:rPr>
        <w:t xml:space="preserve">в) </w:t>
      </w:r>
      <w:r w:rsidRPr="008E2450">
        <w:rPr>
          <w:b/>
          <w:sz w:val="28"/>
          <w:szCs w:val="28"/>
          <w:u w:val="single"/>
        </w:rPr>
        <w:t>цистеиновая реакция</w:t>
      </w:r>
      <w:r w:rsidRPr="008E2450">
        <w:rPr>
          <w:sz w:val="28"/>
          <w:szCs w:val="28"/>
        </w:rPr>
        <w:t xml:space="preserve"> (на остатки аминокислот, содержащих серу) Причина появления окраски – образование черного осадка сульфида серебра (II) PbS.</w:t>
      </w:r>
    </w:p>
    <w:p w:rsidR="000C1C94" w:rsidRPr="008E2450" w:rsidRDefault="000C1C94" w:rsidP="000C1C94">
      <w:pPr>
        <w:pStyle w:val="aa"/>
        <w:spacing w:before="0" w:beforeAutospacing="0" w:after="0" w:afterAutospacing="0"/>
        <w:rPr>
          <w:b/>
          <w:sz w:val="28"/>
          <w:szCs w:val="28"/>
        </w:rPr>
      </w:pPr>
    </w:p>
    <w:p w:rsidR="000C1C94" w:rsidRDefault="000C1C94" w:rsidP="000C1C94">
      <w:pPr>
        <w:pStyle w:val="aa"/>
        <w:jc w:val="center"/>
        <w:rPr>
          <w:b/>
          <w:sz w:val="28"/>
          <w:szCs w:val="28"/>
        </w:rPr>
      </w:pPr>
    </w:p>
    <w:p w:rsidR="000C1C94" w:rsidRDefault="000C1C94" w:rsidP="000C1C94">
      <w:pPr>
        <w:pStyle w:val="aa"/>
        <w:jc w:val="center"/>
        <w:rPr>
          <w:b/>
          <w:sz w:val="28"/>
          <w:szCs w:val="28"/>
        </w:rPr>
      </w:pPr>
    </w:p>
    <w:p w:rsidR="000C1C94" w:rsidRDefault="000C1C94" w:rsidP="000C1C94">
      <w:pPr>
        <w:pStyle w:val="aa"/>
        <w:jc w:val="center"/>
        <w:rPr>
          <w:b/>
          <w:sz w:val="28"/>
          <w:szCs w:val="28"/>
        </w:rPr>
      </w:pPr>
    </w:p>
    <w:p w:rsidR="000C1C94" w:rsidRDefault="000C1C94" w:rsidP="000C1C94">
      <w:pPr>
        <w:pStyle w:val="aa"/>
        <w:jc w:val="center"/>
        <w:rPr>
          <w:b/>
          <w:sz w:val="28"/>
          <w:szCs w:val="28"/>
        </w:rPr>
      </w:pPr>
    </w:p>
    <w:p w:rsidR="000C1C94" w:rsidRDefault="000C1C94" w:rsidP="000C1C94">
      <w:pPr>
        <w:jc w:val="center"/>
        <w:rPr>
          <w:rFonts w:ascii="Times New Roman" w:hAnsi="Times New Roman" w:cs="Times New Roman"/>
          <w:b/>
          <w:sz w:val="28"/>
          <w:szCs w:val="28"/>
        </w:rPr>
      </w:pPr>
    </w:p>
    <w:p w:rsidR="000C1C94" w:rsidRDefault="000C1C94" w:rsidP="000C1C94">
      <w:pPr>
        <w:jc w:val="center"/>
        <w:rPr>
          <w:rFonts w:ascii="Times New Roman" w:hAnsi="Times New Roman" w:cs="Times New Roman"/>
          <w:b/>
          <w:sz w:val="28"/>
          <w:szCs w:val="28"/>
        </w:rPr>
      </w:pPr>
    </w:p>
    <w:p w:rsidR="000C1C94" w:rsidRDefault="000C1C94" w:rsidP="000C1C94">
      <w:pPr>
        <w:jc w:val="center"/>
        <w:rPr>
          <w:rFonts w:ascii="Times New Roman" w:hAnsi="Times New Roman" w:cs="Times New Roman"/>
          <w:b/>
          <w:sz w:val="28"/>
          <w:szCs w:val="28"/>
        </w:rPr>
      </w:pPr>
    </w:p>
    <w:p w:rsidR="000C1C94" w:rsidRDefault="000C1C94" w:rsidP="000C1C94">
      <w:pPr>
        <w:jc w:val="center"/>
        <w:rPr>
          <w:rFonts w:ascii="Times New Roman" w:hAnsi="Times New Roman" w:cs="Times New Roman"/>
          <w:b/>
          <w:sz w:val="28"/>
          <w:szCs w:val="28"/>
        </w:rPr>
      </w:pPr>
    </w:p>
    <w:p w:rsidR="000C1C94" w:rsidRDefault="000C1C94" w:rsidP="000C1C94">
      <w:pPr>
        <w:jc w:val="center"/>
        <w:rPr>
          <w:rFonts w:ascii="Times New Roman" w:hAnsi="Times New Roman" w:cs="Times New Roman"/>
          <w:b/>
          <w:sz w:val="28"/>
          <w:szCs w:val="28"/>
        </w:rPr>
      </w:pPr>
    </w:p>
    <w:p w:rsidR="000C1C94" w:rsidRDefault="000C1C94" w:rsidP="000C1C94">
      <w:pPr>
        <w:jc w:val="center"/>
        <w:rPr>
          <w:rFonts w:ascii="Times New Roman" w:hAnsi="Times New Roman" w:cs="Times New Roman"/>
          <w:b/>
          <w:sz w:val="28"/>
          <w:szCs w:val="28"/>
        </w:rPr>
      </w:pPr>
    </w:p>
    <w:p w:rsidR="000C1C94" w:rsidRDefault="000C1C94" w:rsidP="000C1C94">
      <w:pPr>
        <w:jc w:val="center"/>
        <w:rPr>
          <w:rFonts w:ascii="Times New Roman" w:hAnsi="Times New Roman" w:cs="Times New Roman"/>
          <w:b/>
          <w:sz w:val="28"/>
          <w:szCs w:val="28"/>
        </w:rPr>
      </w:pPr>
    </w:p>
    <w:p w:rsidR="00AD7BCF" w:rsidRPr="008E2450" w:rsidRDefault="00AD7BCF" w:rsidP="00E65CA3">
      <w:pPr>
        <w:spacing w:after="0"/>
        <w:jc w:val="both"/>
        <w:rPr>
          <w:rFonts w:ascii="Times New Roman" w:hAnsi="Times New Roman" w:cs="Times New Roman"/>
          <w:sz w:val="28"/>
          <w:szCs w:val="28"/>
        </w:rPr>
      </w:pPr>
      <w:r w:rsidRPr="008E2450">
        <w:rPr>
          <w:rFonts w:ascii="Times New Roman" w:hAnsi="Times New Roman" w:cs="Times New Roman"/>
          <w:sz w:val="28"/>
          <w:szCs w:val="28"/>
        </w:rPr>
        <w:br w:type="page"/>
      </w:r>
    </w:p>
    <w:tbl>
      <w:tblPr>
        <w:tblStyle w:val="a7"/>
        <w:tblW w:w="5315" w:type="pct"/>
        <w:jc w:val="center"/>
        <w:tblLook w:val="04A0" w:firstRow="1" w:lastRow="0" w:firstColumn="1" w:lastColumn="0" w:noHBand="0" w:noVBand="1"/>
      </w:tblPr>
      <w:tblGrid>
        <w:gridCol w:w="484"/>
        <w:gridCol w:w="3736"/>
        <w:gridCol w:w="2653"/>
        <w:gridCol w:w="3061"/>
      </w:tblGrid>
      <w:tr w:rsidR="00AD7BCF" w:rsidRPr="008E2450" w:rsidTr="004B25E6">
        <w:trPr>
          <w:trHeight w:val="982"/>
          <w:jc w:val="center"/>
        </w:trPr>
        <w:tc>
          <w:tcPr>
            <w:tcW w:w="227" w:type="pct"/>
            <w:tcBorders>
              <w:bottom w:val="single" w:sz="4" w:space="0" w:color="auto"/>
            </w:tcBorders>
          </w:tcPr>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lastRenderedPageBreak/>
              <w:t>№</w:t>
            </w:r>
          </w:p>
          <w:p w:rsidR="00AD7BCF" w:rsidRPr="008E2450" w:rsidRDefault="00AD7BCF" w:rsidP="00E65CA3">
            <w:pPr>
              <w:jc w:val="both"/>
              <w:rPr>
                <w:rFonts w:ascii="Times New Roman" w:hAnsi="Times New Roman"/>
                <w:sz w:val="28"/>
                <w:szCs w:val="28"/>
              </w:rPr>
            </w:pPr>
          </w:p>
        </w:tc>
        <w:tc>
          <w:tcPr>
            <w:tcW w:w="2370" w:type="pct"/>
          </w:tcPr>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Содержание работы и последовательность выполнения операций</w:t>
            </w:r>
          </w:p>
          <w:p w:rsidR="00AD7BCF" w:rsidRPr="008E2450" w:rsidRDefault="00AD7BCF" w:rsidP="00E65CA3">
            <w:pPr>
              <w:jc w:val="both"/>
              <w:rPr>
                <w:rFonts w:ascii="Times New Roman" w:hAnsi="Times New Roman"/>
                <w:sz w:val="28"/>
                <w:szCs w:val="28"/>
              </w:rPr>
            </w:pPr>
          </w:p>
        </w:tc>
        <w:tc>
          <w:tcPr>
            <w:tcW w:w="1045" w:type="pct"/>
          </w:tcPr>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Наименование оборудования и инструмента</w:t>
            </w:r>
          </w:p>
          <w:p w:rsidR="00AD7BCF" w:rsidRPr="008E2450" w:rsidRDefault="00AD7BCF" w:rsidP="00E65CA3">
            <w:pPr>
              <w:jc w:val="both"/>
              <w:rPr>
                <w:rFonts w:ascii="Times New Roman" w:hAnsi="Times New Roman"/>
                <w:sz w:val="28"/>
                <w:szCs w:val="28"/>
              </w:rPr>
            </w:pPr>
          </w:p>
        </w:tc>
        <w:tc>
          <w:tcPr>
            <w:tcW w:w="1358" w:type="pct"/>
          </w:tcPr>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Инструктивные указания и тех. требования</w:t>
            </w:r>
          </w:p>
          <w:p w:rsidR="00AD7BCF" w:rsidRPr="008E2450" w:rsidRDefault="00AD7BCF" w:rsidP="00E65CA3">
            <w:pPr>
              <w:jc w:val="both"/>
              <w:rPr>
                <w:rFonts w:ascii="Times New Roman" w:hAnsi="Times New Roman"/>
                <w:sz w:val="28"/>
                <w:szCs w:val="28"/>
              </w:rPr>
            </w:pPr>
          </w:p>
        </w:tc>
      </w:tr>
      <w:tr w:rsidR="00AD7BCF" w:rsidRPr="008E2450" w:rsidTr="004B25E6">
        <w:trPr>
          <w:trHeight w:val="3392"/>
          <w:jc w:val="center"/>
        </w:trPr>
        <w:tc>
          <w:tcPr>
            <w:tcW w:w="227" w:type="pct"/>
            <w:tcBorders>
              <w:bottom w:val="single" w:sz="4" w:space="0" w:color="auto"/>
            </w:tcBorders>
          </w:tcPr>
          <w:p w:rsidR="00AD7BCF" w:rsidRPr="008E2450" w:rsidRDefault="00AD7BCF" w:rsidP="00E65CA3">
            <w:pPr>
              <w:jc w:val="both"/>
              <w:rPr>
                <w:rFonts w:ascii="Times New Roman" w:hAnsi="Times New Roman"/>
                <w:b/>
                <w:sz w:val="28"/>
                <w:szCs w:val="28"/>
              </w:rPr>
            </w:pPr>
            <w:r w:rsidRPr="008E2450">
              <w:rPr>
                <w:rFonts w:ascii="Times New Roman" w:hAnsi="Times New Roman"/>
                <w:b/>
                <w:sz w:val="28"/>
                <w:szCs w:val="28"/>
              </w:rPr>
              <w:t>1</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AD7BCF" w:rsidRPr="008E2450" w:rsidRDefault="00AD7BCF" w:rsidP="00E65CA3">
            <w:pPr>
              <w:jc w:val="both"/>
              <w:rPr>
                <w:rFonts w:ascii="Times New Roman" w:hAnsi="Times New Roman"/>
                <w:b/>
                <w:sz w:val="28"/>
                <w:szCs w:val="28"/>
              </w:rPr>
            </w:pPr>
            <w:r w:rsidRPr="008E2450">
              <w:rPr>
                <w:rFonts w:ascii="Times New Roman" w:hAnsi="Times New Roman"/>
                <w:b/>
                <w:sz w:val="28"/>
                <w:szCs w:val="28"/>
              </w:rPr>
              <w:t>2</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b/>
                <w:sz w:val="28"/>
                <w:szCs w:val="28"/>
              </w:rPr>
            </w:pPr>
            <w:r w:rsidRPr="008E2450">
              <w:rPr>
                <w:rFonts w:ascii="Times New Roman" w:hAnsi="Times New Roman"/>
                <w:b/>
                <w:sz w:val="28"/>
                <w:szCs w:val="28"/>
              </w:rPr>
              <w:t>3</w:t>
            </w: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AD7BCF" w:rsidRPr="008E2450" w:rsidRDefault="00AD7BCF" w:rsidP="00E65CA3">
            <w:pPr>
              <w:jc w:val="both"/>
              <w:rPr>
                <w:rFonts w:ascii="Times New Roman" w:hAnsi="Times New Roman"/>
                <w:b/>
                <w:sz w:val="28"/>
                <w:szCs w:val="28"/>
              </w:rPr>
            </w:pPr>
            <w:r w:rsidRPr="008E2450">
              <w:rPr>
                <w:rFonts w:ascii="Times New Roman" w:hAnsi="Times New Roman"/>
                <w:b/>
                <w:sz w:val="28"/>
                <w:szCs w:val="28"/>
              </w:rPr>
              <w:t xml:space="preserve">4 </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AD7BCF" w:rsidRPr="008E2450" w:rsidRDefault="00AD7BCF" w:rsidP="00E65CA3">
            <w:pPr>
              <w:jc w:val="both"/>
              <w:rPr>
                <w:rFonts w:ascii="Times New Roman" w:hAnsi="Times New Roman"/>
                <w:b/>
                <w:sz w:val="28"/>
                <w:szCs w:val="28"/>
              </w:rPr>
            </w:pPr>
            <w:r w:rsidRPr="008E2450">
              <w:rPr>
                <w:rFonts w:ascii="Times New Roman" w:hAnsi="Times New Roman"/>
                <w:b/>
                <w:sz w:val="28"/>
                <w:szCs w:val="28"/>
              </w:rPr>
              <w:t xml:space="preserve">5 </w:t>
            </w: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AD7BCF" w:rsidRPr="008E2450" w:rsidRDefault="00AD7BCF" w:rsidP="00E65CA3">
            <w:pPr>
              <w:jc w:val="both"/>
              <w:rPr>
                <w:rFonts w:ascii="Times New Roman" w:hAnsi="Times New Roman"/>
                <w:b/>
                <w:sz w:val="28"/>
                <w:szCs w:val="28"/>
              </w:rPr>
            </w:pPr>
            <w:r w:rsidRPr="008E2450">
              <w:rPr>
                <w:rFonts w:ascii="Times New Roman" w:hAnsi="Times New Roman"/>
                <w:b/>
                <w:sz w:val="28"/>
                <w:szCs w:val="28"/>
              </w:rPr>
              <w:t xml:space="preserve">6 </w:t>
            </w: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8072AA" w:rsidRDefault="008072AA" w:rsidP="00E65CA3">
            <w:pPr>
              <w:jc w:val="both"/>
              <w:rPr>
                <w:rFonts w:ascii="Times New Roman" w:hAnsi="Times New Roman"/>
                <w:b/>
                <w:sz w:val="28"/>
                <w:szCs w:val="28"/>
                <w:lang w:val="en-US"/>
              </w:rPr>
            </w:pPr>
          </w:p>
          <w:p w:rsidR="00AD7BCF" w:rsidRPr="008E2450" w:rsidRDefault="00AD7BCF" w:rsidP="00E65CA3">
            <w:pPr>
              <w:jc w:val="both"/>
              <w:rPr>
                <w:rFonts w:ascii="Times New Roman" w:hAnsi="Times New Roman"/>
                <w:b/>
                <w:sz w:val="28"/>
                <w:szCs w:val="28"/>
              </w:rPr>
            </w:pPr>
            <w:r w:rsidRPr="008E2450">
              <w:rPr>
                <w:rFonts w:ascii="Times New Roman" w:hAnsi="Times New Roman"/>
                <w:b/>
                <w:sz w:val="28"/>
                <w:szCs w:val="28"/>
              </w:rPr>
              <w:t>7</w:t>
            </w:r>
          </w:p>
        </w:tc>
        <w:tc>
          <w:tcPr>
            <w:tcW w:w="2370" w:type="pct"/>
          </w:tcPr>
          <w:p w:rsidR="00AD7BCF" w:rsidRPr="008E2450" w:rsidRDefault="00AD7BCF" w:rsidP="00E65CA3">
            <w:pPr>
              <w:jc w:val="both"/>
              <w:rPr>
                <w:rFonts w:ascii="Times New Roman" w:hAnsi="Times New Roman"/>
                <w:sz w:val="28"/>
                <w:szCs w:val="28"/>
              </w:rPr>
            </w:pPr>
            <w:r w:rsidRPr="008E2450">
              <w:rPr>
                <w:rFonts w:ascii="Times New Roman" w:hAnsi="Times New Roman"/>
                <w:b/>
                <w:sz w:val="28"/>
                <w:szCs w:val="28"/>
              </w:rPr>
              <w:lastRenderedPageBreak/>
              <w:t>Различные виды денатурации белков: обратимая и необратимая денатурация.</w:t>
            </w:r>
            <w:r w:rsidRPr="008E2450">
              <w:rPr>
                <w:rFonts w:ascii="Times New Roman" w:hAnsi="Times New Roman"/>
                <w:b/>
                <w:sz w:val="28"/>
                <w:szCs w:val="28"/>
              </w:rPr>
              <w:br/>
              <w:t>Опыт 1 .Термическая денатурация белка</w:t>
            </w:r>
            <w:r w:rsidRPr="008E2450">
              <w:rPr>
                <w:rFonts w:ascii="Times New Roman" w:hAnsi="Times New Roman"/>
                <w:b/>
                <w:sz w:val="28"/>
                <w:szCs w:val="28"/>
              </w:rPr>
              <w:br/>
            </w:r>
            <w:r w:rsidRPr="008E2450">
              <w:rPr>
                <w:rFonts w:ascii="Times New Roman" w:hAnsi="Times New Roman"/>
                <w:sz w:val="28"/>
                <w:szCs w:val="28"/>
              </w:rPr>
              <w:t xml:space="preserve">     В пробирку осторожно, по стенке, налейте 1 мл водного раствора яичного альбумина. Нагрейте содержимое пробирки до кипения. Что наблюдаете? Разбавьте получившуюся взвесь водой. Что произошло с осадком? Почему?</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b/>
                <w:sz w:val="28"/>
                <w:szCs w:val="28"/>
              </w:rPr>
              <w:t>Опыт 2.Денатурация белка под действием изменения концентрации солей в растворе.</w:t>
            </w:r>
            <w:r w:rsidRPr="008E2450">
              <w:rPr>
                <w:rFonts w:ascii="Times New Roman" w:hAnsi="Times New Roman"/>
                <w:b/>
                <w:sz w:val="28"/>
                <w:szCs w:val="28"/>
              </w:rPr>
              <w:br/>
            </w:r>
            <w:r w:rsidRPr="008E2450">
              <w:rPr>
                <w:rFonts w:ascii="Times New Roman" w:hAnsi="Times New Roman"/>
                <w:sz w:val="28"/>
                <w:szCs w:val="28"/>
              </w:rPr>
              <w:t xml:space="preserve">     В пробирку налейте по 1 мл водного раствора яичного альбумина и насыщенного раствора сульфата аммония. Встряхните смесь. Что наблюдаете?</w:t>
            </w:r>
            <w:r w:rsidRPr="008E2450">
              <w:rPr>
                <w:rFonts w:ascii="Times New Roman" w:hAnsi="Times New Roman"/>
                <w:sz w:val="28"/>
                <w:szCs w:val="28"/>
              </w:rPr>
              <w:br/>
              <w:t>Разбавьте взвесь большим количеством воды. Что произошло с осадком?</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b/>
                <w:sz w:val="28"/>
                <w:szCs w:val="28"/>
              </w:rPr>
              <w:t xml:space="preserve">Опыт 3. Осаждение белков солями тяжёлых металлов. </w:t>
            </w:r>
            <w:r w:rsidRPr="008E2450">
              <w:rPr>
                <w:rFonts w:ascii="Times New Roman" w:hAnsi="Times New Roman"/>
                <w:sz w:val="28"/>
                <w:szCs w:val="28"/>
              </w:rPr>
              <w:br/>
              <w:t xml:space="preserve">     В две пробирки налейте по 1 мл раствора альбумина. В первую пробирку медленно, по каплям, встряхивая, прилейте 0,5 мл раствора сульфата меди, а во вторую – 20% раствор ацетата свинца. Что наблюдаете? Разбавьте </w:t>
            </w:r>
            <w:r w:rsidRPr="008E2450">
              <w:rPr>
                <w:rFonts w:ascii="Times New Roman" w:hAnsi="Times New Roman"/>
                <w:sz w:val="28"/>
                <w:szCs w:val="28"/>
              </w:rPr>
              <w:lastRenderedPageBreak/>
              <w:t xml:space="preserve">раствор большим количеством воды. Сделайте вывод о воздействии тяжёлых металлов на молекулы белков. </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b/>
                <w:sz w:val="28"/>
                <w:szCs w:val="28"/>
              </w:rPr>
            </w:pPr>
            <w:r w:rsidRPr="008E2450">
              <w:rPr>
                <w:rFonts w:ascii="Times New Roman" w:hAnsi="Times New Roman"/>
                <w:b/>
                <w:sz w:val="28"/>
                <w:szCs w:val="28"/>
              </w:rPr>
              <w:t>Опыт 4. Осаждение белков спиртом.</w:t>
            </w:r>
          </w:p>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 xml:space="preserve">     В пробирку налейте 1 мл раствора яичного альбумина. Добавьте 2 мл этилового спирта. Что наблюдаете? Разбавьте полученную взвесь дистиллированной водой. Что происходит с осадком? Какой вид денатурации наблюдается в данном случае?</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b/>
                <w:i/>
                <w:sz w:val="28"/>
                <w:szCs w:val="28"/>
              </w:rPr>
            </w:pPr>
            <w:r w:rsidRPr="008E2450">
              <w:rPr>
                <w:rFonts w:ascii="Times New Roman" w:hAnsi="Times New Roman"/>
                <w:b/>
                <w:i/>
                <w:sz w:val="28"/>
                <w:szCs w:val="28"/>
              </w:rPr>
              <w:t xml:space="preserve">Качественные реакции на белки </w:t>
            </w:r>
            <w:r w:rsidRPr="008E2450">
              <w:rPr>
                <w:rFonts w:ascii="Times New Roman" w:hAnsi="Times New Roman"/>
                <w:b/>
                <w:i/>
                <w:sz w:val="28"/>
                <w:szCs w:val="28"/>
              </w:rPr>
              <w:br/>
            </w:r>
          </w:p>
          <w:p w:rsidR="00AD7BCF" w:rsidRPr="008E2450" w:rsidRDefault="00AD7BCF" w:rsidP="00E65CA3">
            <w:pPr>
              <w:jc w:val="both"/>
              <w:rPr>
                <w:rFonts w:ascii="Times New Roman" w:hAnsi="Times New Roman"/>
                <w:sz w:val="28"/>
                <w:szCs w:val="28"/>
              </w:rPr>
            </w:pPr>
            <w:r w:rsidRPr="008E2450">
              <w:rPr>
                <w:rFonts w:ascii="Times New Roman" w:hAnsi="Times New Roman"/>
                <w:b/>
                <w:sz w:val="28"/>
                <w:szCs w:val="28"/>
              </w:rPr>
              <w:t xml:space="preserve">Опыт 5. Ксантопротеиновая реакция. </w:t>
            </w:r>
            <w:r w:rsidRPr="008E2450">
              <w:rPr>
                <w:rFonts w:ascii="Times New Roman" w:hAnsi="Times New Roman"/>
                <w:b/>
                <w:sz w:val="28"/>
                <w:szCs w:val="28"/>
              </w:rPr>
              <w:br/>
            </w:r>
            <w:r w:rsidRPr="008E2450">
              <w:rPr>
                <w:rFonts w:ascii="Times New Roman" w:hAnsi="Times New Roman"/>
                <w:sz w:val="28"/>
                <w:szCs w:val="28"/>
              </w:rPr>
              <w:t>Ксантопротеиновая реакция указывает на наличие в белке молекул аминокислот, содержащих бензольные ядра, как, например, тирозин. При взаимодействии таких аминокислот с азотной кислотой образуются нитросоединения, окрашенные в жёлтый цвет.</w:t>
            </w:r>
          </w:p>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 xml:space="preserve"> К 1 мл раствора белка добавляют 5-6 капель концентрированной азотной кислоты до появления белого осадка или мути от свернувшегося белка. Реакционную смесь нагрейте до окрашивания осадка в жёлтый цвет. В процессе </w:t>
            </w:r>
            <w:r w:rsidRPr="008E2450">
              <w:rPr>
                <w:rFonts w:ascii="Times New Roman" w:hAnsi="Times New Roman"/>
                <w:sz w:val="28"/>
                <w:szCs w:val="28"/>
              </w:rPr>
              <w:lastRenderedPageBreak/>
              <w:t xml:space="preserve">гидролиза идёт растворение осадка. Охладите смесь и добавьте к ней осторожно по каплям избыток концентрированного раствора аммиака. Окраска переходит в оранжевую. </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b/>
                <w:sz w:val="28"/>
                <w:szCs w:val="28"/>
              </w:rPr>
              <w:t>Опыт 6. Биуретовая реакция.</w:t>
            </w:r>
            <w:r w:rsidRPr="008E2450">
              <w:rPr>
                <w:rFonts w:ascii="Times New Roman" w:hAnsi="Times New Roman"/>
                <w:b/>
                <w:sz w:val="28"/>
                <w:szCs w:val="28"/>
              </w:rPr>
              <w:br/>
            </w:r>
            <w:r w:rsidRPr="008E2450">
              <w:rPr>
                <w:rFonts w:ascii="Times New Roman" w:hAnsi="Times New Roman"/>
                <w:sz w:val="28"/>
                <w:szCs w:val="28"/>
              </w:rPr>
              <w:t xml:space="preserve">     С помощью биуретовой реакции обнаруживают наличие пептидных связей в молекулах белка. Пептидные группировки образуют с солями меди сложные соединения, имеющие красно-фиолетовое окрашивание.</w:t>
            </w:r>
            <w:r w:rsidRPr="008E2450">
              <w:rPr>
                <w:rFonts w:ascii="Times New Roman" w:hAnsi="Times New Roman"/>
                <w:sz w:val="28"/>
                <w:szCs w:val="28"/>
              </w:rPr>
              <w:br/>
              <w:t xml:space="preserve">     В пробирку налейте 1 мл раствора белка, добавьте 1 мл 20% раствора гидроксида натрия. Затем прилейте 3-4 капли 1% раствора сульфата меди и содержимое пробирки тщательно перемешайте. Опишите изменение цвета раствора.</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b/>
                <w:sz w:val="28"/>
                <w:szCs w:val="28"/>
              </w:rPr>
              <w:t>Опыт 7. Открытие аминного азота в белках.</w:t>
            </w:r>
            <w:r w:rsidRPr="008E2450">
              <w:rPr>
                <w:rFonts w:ascii="Times New Roman" w:hAnsi="Times New Roman"/>
                <w:b/>
                <w:sz w:val="28"/>
                <w:szCs w:val="28"/>
              </w:rPr>
              <w:br/>
            </w:r>
            <w:r w:rsidRPr="008E2450">
              <w:rPr>
                <w:rFonts w:ascii="Times New Roman" w:hAnsi="Times New Roman"/>
                <w:sz w:val="28"/>
                <w:szCs w:val="28"/>
              </w:rPr>
              <w:t xml:space="preserve">     В пробирку налейте 1 мл неразбавленного раствора белка и добавьте 2 мл концентрированного гидроксида натрия. Смесь кипятите 2-3 минуты </w:t>
            </w:r>
            <w:r w:rsidRPr="008E2450">
              <w:rPr>
                <w:rFonts w:ascii="Times New Roman" w:hAnsi="Times New Roman"/>
                <w:b/>
                <w:sz w:val="28"/>
                <w:szCs w:val="28"/>
              </w:rPr>
              <w:t xml:space="preserve">(осторожно, содержимое пробирки может выбросить!) </w:t>
            </w:r>
            <w:r w:rsidRPr="008E2450">
              <w:rPr>
                <w:rFonts w:ascii="Times New Roman" w:hAnsi="Times New Roman"/>
                <w:sz w:val="28"/>
                <w:szCs w:val="28"/>
              </w:rPr>
              <w:t xml:space="preserve">При этом происходит гидролиз белка. Поместите над отверстием пробирки полоску увлажнённой лакмусовой </w:t>
            </w:r>
            <w:r w:rsidRPr="008E2450">
              <w:rPr>
                <w:rFonts w:ascii="Times New Roman" w:hAnsi="Times New Roman"/>
                <w:sz w:val="28"/>
                <w:szCs w:val="28"/>
              </w:rPr>
              <w:lastRenderedPageBreak/>
              <w:t>бумаги. Как изменяется цвет индикатора? Почему? Определите по запаху, какой газ выделяется при распаде белковых молекул.</w:t>
            </w:r>
          </w:p>
        </w:tc>
        <w:tc>
          <w:tcPr>
            <w:tcW w:w="1045" w:type="pct"/>
          </w:tcPr>
          <w:p w:rsidR="00AD7BCF" w:rsidRPr="008E2450" w:rsidRDefault="00AD7BCF" w:rsidP="00E65CA3">
            <w:pPr>
              <w:jc w:val="both"/>
              <w:rPr>
                <w:rFonts w:ascii="Times New Roman" w:hAnsi="Times New Roman"/>
                <w:sz w:val="28"/>
                <w:szCs w:val="28"/>
              </w:rPr>
            </w:pPr>
          </w:p>
          <w:p w:rsidR="004E6EFD" w:rsidRPr="008E2450" w:rsidRDefault="004E6EFD" w:rsidP="00E65CA3">
            <w:pPr>
              <w:jc w:val="both"/>
              <w:rPr>
                <w:rFonts w:ascii="Times New Roman" w:hAnsi="Times New Roman"/>
                <w:sz w:val="28"/>
                <w:szCs w:val="28"/>
              </w:rPr>
            </w:pPr>
          </w:p>
          <w:p w:rsidR="004E6EFD" w:rsidRPr="008E2450" w:rsidRDefault="004E6EFD" w:rsidP="00E65CA3">
            <w:pPr>
              <w:jc w:val="both"/>
              <w:rPr>
                <w:rFonts w:ascii="Times New Roman" w:hAnsi="Times New Roman"/>
                <w:sz w:val="28"/>
                <w:szCs w:val="28"/>
              </w:rPr>
            </w:pPr>
          </w:p>
          <w:p w:rsidR="004E6EFD" w:rsidRPr="008E2450" w:rsidRDefault="004E6EFD"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Штатив с пробирками, спички, спиртовка, водный раствор яичного альбумина.</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8072AA" w:rsidRPr="00087AC6" w:rsidRDefault="008072AA" w:rsidP="00E65CA3">
            <w:pPr>
              <w:jc w:val="both"/>
              <w:rPr>
                <w:rFonts w:ascii="Times New Roman" w:hAnsi="Times New Roman"/>
                <w:sz w:val="28"/>
                <w:szCs w:val="28"/>
              </w:rPr>
            </w:pPr>
          </w:p>
          <w:p w:rsidR="008072AA" w:rsidRPr="00087AC6" w:rsidRDefault="008072AA"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Штатив с пробирками, растворы яичного альбумина и насыщенный раствор сульфата аммония.</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Штатив с пробирками, растворы альбумина, 20% раствор ацетата свинца, сульфата меди.</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8072AA" w:rsidRPr="00087AC6" w:rsidRDefault="008072AA" w:rsidP="00E65CA3">
            <w:pPr>
              <w:jc w:val="both"/>
              <w:rPr>
                <w:rFonts w:ascii="Times New Roman" w:hAnsi="Times New Roman"/>
                <w:sz w:val="28"/>
                <w:szCs w:val="28"/>
              </w:rPr>
            </w:pPr>
          </w:p>
          <w:p w:rsidR="008072AA" w:rsidRPr="00087AC6" w:rsidRDefault="008072AA" w:rsidP="00E65CA3">
            <w:pPr>
              <w:jc w:val="both"/>
              <w:rPr>
                <w:rFonts w:ascii="Times New Roman" w:hAnsi="Times New Roman"/>
                <w:sz w:val="28"/>
                <w:szCs w:val="28"/>
              </w:rPr>
            </w:pPr>
          </w:p>
          <w:p w:rsidR="008072AA" w:rsidRPr="00087AC6" w:rsidRDefault="008072AA" w:rsidP="00E65CA3">
            <w:pPr>
              <w:jc w:val="both"/>
              <w:rPr>
                <w:rFonts w:ascii="Times New Roman" w:hAnsi="Times New Roman"/>
                <w:sz w:val="28"/>
                <w:szCs w:val="28"/>
              </w:rPr>
            </w:pPr>
          </w:p>
          <w:p w:rsidR="008072AA" w:rsidRPr="00087AC6" w:rsidRDefault="008072AA" w:rsidP="00E65CA3">
            <w:pPr>
              <w:jc w:val="both"/>
              <w:rPr>
                <w:rFonts w:ascii="Times New Roman" w:hAnsi="Times New Roman"/>
                <w:sz w:val="28"/>
                <w:szCs w:val="28"/>
              </w:rPr>
            </w:pPr>
          </w:p>
          <w:p w:rsidR="00AD7BCF" w:rsidRPr="008E2450" w:rsidRDefault="004E6EFD" w:rsidP="00E65CA3">
            <w:pPr>
              <w:jc w:val="both"/>
              <w:rPr>
                <w:rFonts w:ascii="Times New Roman" w:hAnsi="Times New Roman"/>
                <w:sz w:val="28"/>
                <w:szCs w:val="28"/>
              </w:rPr>
            </w:pPr>
            <w:r w:rsidRPr="008E2450">
              <w:rPr>
                <w:rFonts w:ascii="Times New Roman" w:hAnsi="Times New Roman"/>
                <w:sz w:val="28"/>
                <w:szCs w:val="28"/>
              </w:rPr>
              <w:t>Штатив с</w:t>
            </w:r>
            <w:r w:rsidR="00AD7BCF" w:rsidRPr="008E2450">
              <w:rPr>
                <w:rFonts w:ascii="Times New Roman" w:hAnsi="Times New Roman"/>
                <w:sz w:val="28"/>
                <w:szCs w:val="28"/>
              </w:rPr>
              <w:t xml:space="preserve"> пробирками, раствор яичного альбумина, этиловый спирт.</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8072AA" w:rsidRPr="00087AC6" w:rsidRDefault="008072AA"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Штатив с пробирками, спиртовка, спички, раствор яичного альбумина, концентрированный раствор аммиака, азотная кислота концентрированная.</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Штатив с пробирками, раствор альбумина, 20% раствор гидроксида натрия, 1% раствор сульфата меди</w:t>
            </w:r>
          </w:p>
          <w:p w:rsidR="00AD7BCF" w:rsidRPr="008E2450" w:rsidRDefault="004E6EFD" w:rsidP="00E65CA3">
            <w:pPr>
              <w:spacing w:after="200" w:line="276" w:lineRule="auto"/>
              <w:jc w:val="both"/>
              <w:rPr>
                <w:rFonts w:ascii="Times New Roman" w:hAnsi="Times New Roman"/>
                <w:sz w:val="28"/>
                <w:szCs w:val="28"/>
              </w:rPr>
            </w:pPr>
            <w:r w:rsidRPr="008E2450">
              <w:rPr>
                <w:rFonts w:ascii="Times New Roman" w:hAnsi="Times New Roman"/>
                <w:sz w:val="28"/>
                <w:szCs w:val="28"/>
              </w:rPr>
              <w:t>Ш</w:t>
            </w:r>
            <w:r w:rsidR="00AD7BCF" w:rsidRPr="008E2450">
              <w:rPr>
                <w:rFonts w:ascii="Times New Roman" w:hAnsi="Times New Roman"/>
                <w:sz w:val="28"/>
                <w:szCs w:val="28"/>
              </w:rPr>
              <w:t>татив с пробирками, спиртовка, спички, раствор яичного альбумина, концентрированный гидроксид натрия, лакмусовая бумага.</w:t>
            </w:r>
          </w:p>
          <w:p w:rsidR="00AD7BCF" w:rsidRPr="008E2450" w:rsidRDefault="00AD7BCF" w:rsidP="00E65CA3">
            <w:pPr>
              <w:jc w:val="both"/>
              <w:rPr>
                <w:rFonts w:ascii="Times New Roman" w:hAnsi="Times New Roman"/>
                <w:sz w:val="28"/>
                <w:szCs w:val="28"/>
              </w:rPr>
            </w:pPr>
          </w:p>
        </w:tc>
        <w:tc>
          <w:tcPr>
            <w:tcW w:w="1358" w:type="pct"/>
          </w:tcPr>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 xml:space="preserve">     К какому типу принадлежит термическая денатурация? Разрушение каких уровней структур белковых молекул при этом происходит? Сделайте вывод о важности соблюдения температурного режима для функционирования белковых молекул </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 xml:space="preserve">     К какому типу реакций принадлежит данная денатурация? Объясните механизм обратимости данной реакции. Сделайте вывод о важности сохранения постоянной концентрации окружающей среды для стабильности различных структурных уровней молекулы белка.</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b/>
                <w:sz w:val="28"/>
                <w:szCs w:val="28"/>
              </w:rPr>
              <w:t>Осторожная работа с солями тяжёлых металлов!</w:t>
            </w:r>
            <w:r w:rsidRPr="008E2450">
              <w:rPr>
                <w:rFonts w:ascii="Times New Roman" w:hAnsi="Times New Roman"/>
                <w:b/>
                <w:sz w:val="28"/>
                <w:szCs w:val="28"/>
              </w:rPr>
              <w:br/>
            </w:r>
            <w:r w:rsidRPr="008E2450">
              <w:rPr>
                <w:rFonts w:ascii="Times New Roman" w:hAnsi="Times New Roman"/>
                <w:sz w:val="28"/>
                <w:szCs w:val="28"/>
              </w:rPr>
              <w:t>Сделайте вывод о механизме токсичности солей тяжёлых металлов на живые организмы.</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8072AA" w:rsidRPr="00087AC6" w:rsidRDefault="008072AA" w:rsidP="00E65CA3">
            <w:pPr>
              <w:jc w:val="both"/>
              <w:rPr>
                <w:rFonts w:ascii="Times New Roman" w:hAnsi="Times New Roman"/>
                <w:sz w:val="28"/>
                <w:szCs w:val="28"/>
              </w:rPr>
            </w:pPr>
          </w:p>
          <w:p w:rsidR="008072AA" w:rsidRPr="00087AC6" w:rsidRDefault="008072AA" w:rsidP="00E65CA3">
            <w:pPr>
              <w:jc w:val="both"/>
              <w:rPr>
                <w:rFonts w:ascii="Times New Roman" w:hAnsi="Times New Roman"/>
                <w:sz w:val="28"/>
                <w:szCs w:val="28"/>
              </w:rPr>
            </w:pPr>
          </w:p>
          <w:p w:rsidR="008072AA" w:rsidRPr="00087AC6" w:rsidRDefault="008072AA"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Сделайте вывод о данном виде денатурации, объясните механизм её возникновения.</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p>
          <w:p w:rsidR="00AD7BCF" w:rsidRPr="008E2450" w:rsidRDefault="00AD7BCF" w:rsidP="00E65CA3">
            <w:pPr>
              <w:jc w:val="both"/>
              <w:rPr>
                <w:rFonts w:ascii="Times New Roman" w:hAnsi="Times New Roman"/>
                <w:b/>
                <w:sz w:val="28"/>
                <w:szCs w:val="28"/>
              </w:rPr>
            </w:pPr>
            <w:r w:rsidRPr="008E2450">
              <w:rPr>
                <w:rFonts w:ascii="Times New Roman" w:hAnsi="Times New Roman"/>
                <w:b/>
                <w:sz w:val="28"/>
                <w:szCs w:val="28"/>
              </w:rPr>
              <w:t>Осторожная работа с летучими жидкостями, горючими веществами, концентрированными кислотами!</w:t>
            </w:r>
            <w:r w:rsidRPr="008E2450">
              <w:rPr>
                <w:rFonts w:ascii="Times New Roman" w:hAnsi="Times New Roman"/>
                <w:b/>
                <w:sz w:val="28"/>
                <w:szCs w:val="28"/>
              </w:rPr>
              <w:br/>
            </w:r>
          </w:p>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Сделайте вывод о наглядности реакции, её специфичности недостатках</w:t>
            </w: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p>
          <w:p w:rsidR="00AD7BCF" w:rsidRPr="008E2450" w:rsidRDefault="00AD7BCF" w:rsidP="00E65CA3">
            <w:pPr>
              <w:jc w:val="both"/>
              <w:rPr>
                <w:rFonts w:ascii="Times New Roman" w:hAnsi="Times New Roman"/>
                <w:sz w:val="28"/>
                <w:szCs w:val="28"/>
              </w:rPr>
            </w:pPr>
            <w:r w:rsidRPr="008E2450">
              <w:rPr>
                <w:rFonts w:ascii="Times New Roman" w:hAnsi="Times New Roman"/>
                <w:sz w:val="28"/>
                <w:szCs w:val="28"/>
              </w:rPr>
              <w:t>Сделайте вывод о специфичности данной реакции, со всеми ли белками она будет протекать. Сравните специфичность её механизма с ксантопротеиновой реакцией.</w:t>
            </w:r>
          </w:p>
          <w:p w:rsidR="00AD7BCF" w:rsidRPr="008E2450" w:rsidRDefault="00AD7BCF" w:rsidP="00E65CA3">
            <w:pPr>
              <w:jc w:val="both"/>
              <w:rPr>
                <w:rFonts w:ascii="Times New Roman" w:hAnsi="Times New Roman"/>
                <w:sz w:val="28"/>
                <w:szCs w:val="28"/>
              </w:rPr>
            </w:pPr>
          </w:p>
          <w:p w:rsidR="00AD7BCF" w:rsidRPr="008E2450" w:rsidRDefault="00AD7BCF" w:rsidP="00E65CA3">
            <w:pPr>
              <w:spacing w:after="200" w:line="276" w:lineRule="auto"/>
              <w:jc w:val="both"/>
              <w:rPr>
                <w:rFonts w:ascii="Times New Roman" w:hAnsi="Times New Roman"/>
                <w:sz w:val="28"/>
                <w:szCs w:val="28"/>
              </w:rPr>
            </w:pPr>
            <w:r w:rsidRPr="008E2450">
              <w:rPr>
                <w:rFonts w:ascii="Times New Roman" w:hAnsi="Times New Roman"/>
                <w:b/>
                <w:sz w:val="28"/>
                <w:szCs w:val="28"/>
              </w:rPr>
              <w:t>Осторожная работа с щелочами!</w:t>
            </w:r>
            <w:r w:rsidRPr="008E2450">
              <w:rPr>
                <w:rFonts w:ascii="Times New Roman" w:hAnsi="Times New Roman"/>
                <w:b/>
                <w:sz w:val="28"/>
                <w:szCs w:val="28"/>
              </w:rPr>
              <w:br/>
            </w:r>
            <w:r w:rsidRPr="008E2450">
              <w:rPr>
                <w:rFonts w:ascii="Times New Roman" w:hAnsi="Times New Roman"/>
                <w:sz w:val="28"/>
                <w:szCs w:val="28"/>
              </w:rPr>
              <w:t xml:space="preserve">Сделайте вывод на основе полученных наблюдений о качественном составе белков. </w:t>
            </w:r>
          </w:p>
        </w:tc>
      </w:tr>
    </w:tbl>
    <w:p w:rsidR="00AD7BCF" w:rsidRPr="008E2450" w:rsidRDefault="00AD7BCF" w:rsidP="00AD7BCF">
      <w:pPr>
        <w:jc w:val="center"/>
        <w:rPr>
          <w:rFonts w:ascii="Times New Roman" w:hAnsi="Times New Roman" w:cs="Times New Roman"/>
          <w:b/>
          <w:sz w:val="28"/>
          <w:szCs w:val="28"/>
        </w:rPr>
      </w:pPr>
      <w:r w:rsidRPr="008E2450">
        <w:rPr>
          <w:rFonts w:ascii="Times New Roman" w:hAnsi="Times New Roman" w:cs="Times New Roman"/>
          <w:b/>
          <w:sz w:val="28"/>
          <w:szCs w:val="28"/>
        </w:rPr>
        <w:lastRenderedPageBreak/>
        <w:t>Контрольные вопросы</w:t>
      </w:r>
    </w:p>
    <w:p w:rsidR="00F8551E" w:rsidRDefault="00AD7BCF" w:rsidP="00E65CA3">
      <w:pPr>
        <w:rPr>
          <w:rFonts w:ascii="Times New Roman" w:hAnsi="Times New Roman" w:cs="Times New Roman"/>
          <w:sz w:val="28"/>
          <w:szCs w:val="28"/>
        </w:rPr>
      </w:pPr>
      <w:r w:rsidRPr="008E2450">
        <w:rPr>
          <w:rFonts w:ascii="Times New Roman" w:hAnsi="Times New Roman" w:cs="Times New Roman"/>
          <w:b/>
          <w:sz w:val="28"/>
          <w:szCs w:val="28"/>
        </w:rPr>
        <w:t xml:space="preserve">Вариант 1 </w:t>
      </w:r>
      <w:r w:rsidRPr="008E2450">
        <w:rPr>
          <w:rFonts w:ascii="Times New Roman" w:hAnsi="Times New Roman" w:cs="Times New Roman"/>
          <w:b/>
          <w:sz w:val="28"/>
          <w:szCs w:val="28"/>
        </w:rPr>
        <w:br/>
      </w:r>
    </w:p>
    <w:p w:rsidR="00AD7BCF" w:rsidRPr="008E2450" w:rsidRDefault="00AD7BCF" w:rsidP="00E65CA3">
      <w:pPr>
        <w:rPr>
          <w:rFonts w:ascii="Times New Roman" w:hAnsi="Times New Roman" w:cs="Times New Roman"/>
          <w:sz w:val="28"/>
          <w:szCs w:val="28"/>
        </w:rPr>
      </w:pPr>
      <w:r w:rsidRPr="008E2450">
        <w:rPr>
          <w:rFonts w:ascii="Times New Roman" w:hAnsi="Times New Roman" w:cs="Times New Roman"/>
          <w:sz w:val="28"/>
          <w:szCs w:val="28"/>
        </w:rPr>
        <w:t>1. Напишите структурные формулы веществ, отвечающие следующим названиям:</w:t>
      </w:r>
      <w:r w:rsidRPr="008E2450">
        <w:rPr>
          <w:rFonts w:ascii="Times New Roman" w:hAnsi="Times New Roman" w:cs="Times New Roman"/>
          <w:sz w:val="28"/>
          <w:szCs w:val="28"/>
        </w:rPr>
        <w:br/>
        <w:t>1) α - аминоизомасляная кислота; 2) 2-аминобензойная кислота; 3) 3-амино-4-метолгексановая кислота.</w:t>
      </w:r>
      <w:r w:rsidRPr="008E2450">
        <w:rPr>
          <w:rFonts w:ascii="Times New Roman" w:hAnsi="Times New Roman" w:cs="Times New Roman"/>
          <w:sz w:val="28"/>
          <w:szCs w:val="28"/>
        </w:rPr>
        <w:br/>
        <w:t>2.Какой объём аммиака потребуется для превращения бромуксусной кислоты массой 27,8 г в глицин, если потеря аммиака составляет 5%?</w:t>
      </w:r>
    </w:p>
    <w:p w:rsidR="00AD7BCF" w:rsidRPr="008E2450" w:rsidRDefault="00AD7BCF" w:rsidP="00AD7BCF">
      <w:pPr>
        <w:spacing w:after="0"/>
        <w:jc w:val="both"/>
        <w:rPr>
          <w:rFonts w:ascii="Times New Roman" w:hAnsi="Times New Roman" w:cs="Times New Roman"/>
          <w:b/>
          <w:sz w:val="28"/>
          <w:szCs w:val="28"/>
        </w:rPr>
      </w:pPr>
      <w:r w:rsidRPr="008E2450">
        <w:rPr>
          <w:rFonts w:ascii="Times New Roman" w:hAnsi="Times New Roman" w:cs="Times New Roman"/>
          <w:b/>
          <w:sz w:val="28"/>
          <w:szCs w:val="28"/>
        </w:rPr>
        <w:t>Вариант 2</w:t>
      </w:r>
    </w:p>
    <w:p w:rsidR="00F8551E" w:rsidRDefault="00F8551E" w:rsidP="00AD7BCF">
      <w:pPr>
        <w:spacing w:after="0"/>
        <w:jc w:val="both"/>
        <w:rPr>
          <w:rFonts w:ascii="Times New Roman" w:hAnsi="Times New Roman" w:cs="Times New Roman"/>
          <w:sz w:val="28"/>
          <w:szCs w:val="28"/>
        </w:rPr>
      </w:pPr>
    </w:p>
    <w:p w:rsidR="00AD7BCF" w:rsidRPr="008E2450" w:rsidRDefault="00AD7BCF" w:rsidP="00AD7BCF">
      <w:pPr>
        <w:spacing w:after="0"/>
        <w:jc w:val="both"/>
        <w:rPr>
          <w:rFonts w:ascii="Times New Roman" w:hAnsi="Times New Roman" w:cs="Times New Roman"/>
          <w:sz w:val="28"/>
          <w:szCs w:val="28"/>
        </w:rPr>
      </w:pPr>
      <w:r w:rsidRPr="008E2450">
        <w:rPr>
          <w:rFonts w:ascii="Times New Roman" w:hAnsi="Times New Roman" w:cs="Times New Roman"/>
          <w:sz w:val="28"/>
          <w:szCs w:val="28"/>
        </w:rPr>
        <w:t>1. Напишите уравнение реакции образования дипептида из молекул аланина и валина. Сколько изомерных дипептидов могут образовываться при этом?</w:t>
      </w:r>
      <w:r w:rsidRPr="008E2450">
        <w:rPr>
          <w:rFonts w:ascii="Times New Roman" w:hAnsi="Times New Roman" w:cs="Times New Roman"/>
          <w:sz w:val="28"/>
          <w:szCs w:val="28"/>
        </w:rPr>
        <w:br/>
        <w:t>2. Определите молекулярную формулу аминокислоты, содержащей 32% углерода, 6,66% водорода, 42,67% кислорода и 18,67% азота. Напишите структурную формулу этой аминокислоты и назовите её.</w:t>
      </w:r>
    </w:p>
    <w:p w:rsidR="004E6EFD" w:rsidRPr="008E2450" w:rsidRDefault="004E6EFD" w:rsidP="00AD7BCF">
      <w:pPr>
        <w:rPr>
          <w:rFonts w:ascii="Times New Roman" w:hAnsi="Times New Roman" w:cs="Times New Roman"/>
          <w:b/>
          <w:sz w:val="28"/>
          <w:szCs w:val="28"/>
        </w:rPr>
      </w:pPr>
    </w:p>
    <w:p w:rsidR="00F8551E" w:rsidRDefault="00E65CA3" w:rsidP="00E65CA3">
      <w:pPr>
        <w:jc w:val="both"/>
        <w:rPr>
          <w:rFonts w:ascii="Times New Roman" w:hAnsi="Times New Roman" w:cs="Times New Roman"/>
          <w:sz w:val="28"/>
          <w:szCs w:val="28"/>
        </w:rPr>
      </w:pPr>
      <w:r>
        <w:rPr>
          <w:rFonts w:ascii="Times New Roman" w:hAnsi="Times New Roman" w:cs="Times New Roman"/>
          <w:b/>
          <w:sz w:val="28"/>
          <w:szCs w:val="28"/>
        </w:rPr>
        <w:t>Вариант</w:t>
      </w:r>
      <w:r w:rsidR="00AD7BCF" w:rsidRPr="008E2450">
        <w:rPr>
          <w:rFonts w:ascii="Times New Roman" w:hAnsi="Times New Roman" w:cs="Times New Roman"/>
          <w:b/>
          <w:sz w:val="28"/>
          <w:szCs w:val="28"/>
        </w:rPr>
        <w:t>3</w:t>
      </w:r>
      <w:r w:rsidR="00AD7BCF" w:rsidRPr="008E2450">
        <w:rPr>
          <w:rFonts w:ascii="Times New Roman" w:hAnsi="Times New Roman" w:cs="Times New Roman"/>
          <w:b/>
          <w:sz w:val="28"/>
          <w:szCs w:val="28"/>
        </w:rPr>
        <w:br/>
      </w:r>
    </w:p>
    <w:p w:rsidR="00AD7BCF" w:rsidRPr="008E2450" w:rsidRDefault="00AD7BCF" w:rsidP="00E65CA3">
      <w:pPr>
        <w:jc w:val="both"/>
        <w:rPr>
          <w:rFonts w:ascii="Times New Roman" w:hAnsi="Times New Roman" w:cs="Times New Roman"/>
          <w:sz w:val="28"/>
          <w:szCs w:val="28"/>
        </w:rPr>
      </w:pPr>
      <w:r w:rsidRPr="008E2450">
        <w:rPr>
          <w:rFonts w:ascii="Times New Roman" w:hAnsi="Times New Roman" w:cs="Times New Roman"/>
          <w:sz w:val="28"/>
          <w:szCs w:val="28"/>
        </w:rPr>
        <w:t>1. Напишите структурную формулу трипе</w:t>
      </w:r>
      <w:r w:rsidR="00441D97">
        <w:rPr>
          <w:rFonts w:ascii="Times New Roman" w:hAnsi="Times New Roman" w:cs="Times New Roman"/>
          <w:sz w:val="28"/>
          <w:szCs w:val="28"/>
        </w:rPr>
        <w:t>п</w:t>
      </w:r>
      <w:r w:rsidRPr="008E2450">
        <w:rPr>
          <w:rFonts w:ascii="Times New Roman" w:hAnsi="Times New Roman" w:cs="Times New Roman"/>
          <w:sz w:val="28"/>
          <w:szCs w:val="28"/>
        </w:rPr>
        <w:t xml:space="preserve">тида, содержащего остатки глицина, аланина и фенилаланина. Изобразите формулы его структурных изомеров с помощью буквенных обозначений. </w:t>
      </w:r>
      <w:r w:rsidRPr="008E2450">
        <w:rPr>
          <w:rFonts w:ascii="Times New Roman" w:hAnsi="Times New Roman" w:cs="Times New Roman"/>
          <w:sz w:val="28"/>
          <w:szCs w:val="28"/>
        </w:rPr>
        <w:br/>
        <w:t>2.При полном гидролизе 35,2 дипептида образовалась смесь аминокислот массой 38,8 г. Определите молекулярную массу дипептида.</w:t>
      </w:r>
    </w:p>
    <w:p w:rsidR="00F8551E" w:rsidRDefault="00AD7BCF" w:rsidP="004E6EFD">
      <w:pPr>
        <w:rPr>
          <w:rFonts w:ascii="Times New Roman" w:hAnsi="Times New Roman" w:cs="Times New Roman"/>
          <w:sz w:val="28"/>
          <w:szCs w:val="28"/>
        </w:rPr>
      </w:pPr>
      <w:r w:rsidRPr="008E2450">
        <w:rPr>
          <w:rFonts w:ascii="Times New Roman" w:hAnsi="Times New Roman" w:cs="Times New Roman"/>
          <w:b/>
          <w:sz w:val="28"/>
          <w:szCs w:val="28"/>
        </w:rPr>
        <w:t>Вариант 4</w:t>
      </w:r>
      <w:r w:rsidRPr="008E2450">
        <w:rPr>
          <w:rFonts w:ascii="Times New Roman" w:hAnsi="Times New Roman" w:cs="Times New Roman"/>
          <w:b/>
          <w:sz w:val="28"/>
          <w:szCs w:val="28"/>
        </w:rPr>
        <w:br/>
      </w:r>
    </w:p>
    <w:p w:rsidR="004E6EFD" w:rsidRPr="008E2450" w:rsidRDefault="00AD7BCF" w:rsidP="004E6EFD">
      <w:pPr>
        <w:rPr>
          <w:rFonts w:ascii="Times New Roman" w:hAnsi="Times New Roman" w:cs="Times New Roman"/>
          <w:sz w:val="28"/>
          <w:szCs w:val="28"/>
        </w:rPr>
      </w:pPr>
      <w:r w:rsidRPr="008E2450">
        <w:rPr>
          <w:rFonts w:ascii="Times New Roman" w:hAnsi="Times New Roman" w:cs="Times New Roman"/>
          <w:sz w:val="28"/>
          <w:szCs w:val="28"/>
        </w:rPr>
        <w:lastRenderedPageBreak/>
        <w:t>1. Напишите уравнение реакции образования дипептида из α-аминоуксусной и β-аминокпропионовой кислоты.</w:t>
      </w:r>
      <w:r w:rsidRPr="008E2450">
        <w:rPr>
          <w:rFonts w:ascii="Times New Roman" w:hAnsi="Times New Roman" w:cs="Times New Roman"/>
          <w:sz w:val="28"/>
          <w:szCs w:val="28"/>
        </w:rPr>
        <w:br/>
        <w:t>2. Какое количество вещества и сколько молекул содержится в 10,5 г серина?</w:t>
      </w:r>
      <w:r w:rsidRPr="008E2450">
        <w:rPr>
          <w:rFonts w:ascii="Times New Roman" w:hAnsi="Times New Roman" w:cs="Times New Roman"/>
          <w:sz w:val="28"/>
          <w:szCs w:val="28"/>
        </w:rPr>
        <w:br/>
      </w:r>
    </w:p>
    <w:p w:rsidR="00AD7BCF" w:rsidRPr="008E2450" w:rsidRDefault="00AD7BCF" w:rsidP="004E6EFD">
      <w:pPr>
        <w:jc w:val="right"/>
        <w:rPr>
          <w:rFonts w:ascii="Times New Roman" w:hAnsi="Times New Roman" w:cs="Times New Roman"/>
          <w:sz w:val="28"/>
          <w:szCs w:val="28"/>
        </w:rPr>
      </w:pPr>
      <w:r w:rsidRPr="008E2450">
        <w:rPr>
          <w:rFonts w:ascii="Times New Roman" w:hAnsi="Times New Roman" w:cs="Times New Roman"/>
          <w:b/>
          <w:sz w:val="28"/>
          <w:szCs w:val="28"/>
        </w:rPr>
        <w:t>Преподаватель: Иванова Н.И.</w:t>
      </w:r>
    </w:p>
    <w:p w:rsidR="008072AA" w:rsidRPr="00087AC6" w:rsidRDefault="008072AA" w:rsidP="00BA1069">
      <w:pPr>
        <w:jc w:val="center"/>
        <w:rPr>
          <w:rFonts w:ascii="Times New Roman" w:hAnsi="Times New Roman" w:cs="Times New Roman"/>
          <w:b/>
          <w:sz w:val="28"/>
          <w:szCs w:val="28"/>
        </w:rPr>
      </w:pPr>
    </w:p>
    <w:p w:rsidR="008072AA" w:rsidRPr="00087AC6" w:rsidRDefault="008072AA" w:rsidP="00BA1069">
      <w:pPr>
        <w:jc w:val="center"/>
        <w:rPr>
          <w:rFonts w:ascii="Times New Roman" w:hAnsi="Times New Roman" w:cs="Times New Roman"/>
          <w:b/>
          <w:sz w:val="28"/>
          <w:szCs w:val="28"/>
        </w:rPr>
      </w:pPr>
    </w:p>
    <w:p w:rsidR="00574007" w:rsidRPr="008072AA" w:rsidRDefault="000C1C94" w:rsidP="00574007">
      <w:pPr>
        <w:jc w:val="center"/>
        <w:rPr>
          <w:rFonts w:ascii="Times New Roman" w:hAnsi="Times New Roman" w:cs="Times New Roman"/>
          <w:b/>
          <w:sz w:val="28"/>
          <w:szCs w:val="28"/>
        </w:rPr>
      </w:pPr>
      <w:r>
        <w:rPr>
          <w:rFonts w:ascii="Times New Roman" w:eastAsia="Times New Roman" w:hAnsi="Times New Roman" w:cs="Times New Roman"/>
          <w:b/>
          <w:sz w:val="32"/>
          <w:szCs w:val="32"/>
        </w:rPr>
        <w:t xml:space="preserve"> </w:t>
      </w:r>
      <w:r w:rsidR="00574007" w:rsidRPr="008072AA">
        <w:rPr>
          <w:rFonts w:ascii="Times New Roman" w:hAnsi="Times New Roman" w:cs="Times New Roman"/>
          <w:b/>
          <w:sz w:val="28"/>
          <w:szCs w:val="28"/>
        </w:rPr>
        <w:t>КГБПОУ «Минусинский сельскохозяйственный колледж»</w:t>
      </w:r>
    </w:p>
    <w:p w:rsidR="00574007" w:rsidRPr="008072AA" w:rsidRDefault="00574007" w:rsidP="00574007">
      <w:pPr>
        <w:jc w:val="center"/>
        <w:rPr>
          <w:rStyle w:val="a8"/>
          <w:rFonts w:ascii="Times New Roman" w:hAnsi="Times New Roman" w:cs="Times New Roman"/>
          <w:sz w:val="28"/>
          <w:szCs w:val="28"/>
        </w:rPr>
      </w:pPr>
      <w:r w:rsidRPr="008072AA">
        <w:rPr>
          <w:rStyle w:val="a8"/>
          <w:rFonts w:ascii="Times New Roman" w:hAnsi="Times New Roman" w:cs="Times New Roman"/>
          <w:sz w:val="28"/>
          <w:szCs w:val="28"/>
        </w:rPr>
        <w:t>ИНСТРУКЦИОННО-ТЕХНОЛОГИЧЕСКАЯ КАРТА</w:t>
      </w:r>
    </w:p>
    <w:p w:rsidR="00574007" w:rsidRPr="008072AA" w:rsidRDefault="00574007" w:rsidP="00E65CA3">
      <w:p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 xml:space="preserve">на выполнение </w:t>
      </w:r>
      <w:r w:rsidRPr="00006BF4">
        <w:rPr>
          <w:rFonts w:ascii="Times New Roman" w:hAnsi="Times New Roman" w:cs="Times New Roman"/>
          <w:b/>
          <w:sz w:val="28"/>
          <w:szCs w:val="28"/>
        </w:rPr>
        <w:t xml:space="preserve">лабораторной работы № </w:t>
      </w:r>
      <w:r w:rsidR="00006BF4" w:rsidRPr="00006BF4">
        <w:rPr>
          <w:rFonts w:ascii="Times New Roman" w:hAnsi="Times New Roman" w:cs="Times New Roman"/>
          <w:b/>
          <w:sz w:val="28"/>
          <w:szCs w:val="28"/>
        </w:rPr>
        <w:t>6</w:t>
      </w:r>
    </w:p>
    <w:p w:rsidR="00574007" w:rsidRPr="008072AA" w:rsidRDefault="00574007" w:rsidP="00E65CA3">
      <w:p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по дисциплине: «</w:t>
      </w:r>
      <w:r w:rsidR="00006BF4">
        <w:rPr>
          <w:rFonts w:ascii="Times New Roman" w:hAnsi="Times New Roman" w:cs="Times New Roman"/>
          <w:sz w:val="28"/>
          <w:szCs w:val="28"/>
        </w:rPr>
        <w:t>Химия пищевых производств</w:t>
      </w:r>
      <w:r w:rsidRPr="008072AA">
        <w:rPr>
          <w:rFonts w:ascii="Times New Roman" w:hAnsi="Times New Roman" w:cs="Times New Roman"/>
          <w:sz w:val="28"/>
          <w:szCs w:val="28"/>
        </w:rPr>
        <w:t>»</w:t>
      </w:r>
    </w:p>
    <w:p w:rsidR="00574007" w:rsidRPr="008072AA" w:rsidRDefault="00574007" w:rsidP="00E65CA3">
      <w:pPr>
        <w:spacing w:after="0" w:line="240" w:lineRule="auto"/>
        <w:jc w:val="both"/>
        <w:rPr>
          <w:rFonts w:ascii="Times New Roman" w:hAnsi="Times New Roman" w:cs="Times New Roman"/>
          <w:sz w:val="28"/>
          <w:szCs w:val="28"/>
        </w:rPr>
      </w:pPr>
    </w:p>
    <w:p w:rsidR="00574007" w:rsidRPr="008072AA" w:rsidRDefault="00574007" w:rsidP="00E65CA3">
      <w:pPr>
        <w:spacing w:after="0"/>
        <w:jc w:val="both"/>
        <w:rPr>
          <w:rFonts w:ascii="Times New Roman" w:hAnsi="Times New Roman" w:cs="Times New Roman"/>
          <w:sz w:val="28"/>
          <w:szCs w:val="28"/>
        </w:rPr>
      </w:pPr>
      <w:r w:rsidRPr="008072AA">
        <w:rPr>
          <w:rStyle w:val="a8"/>
          <w:rFonts w:ascii="Times New Roman" w:hAnsi="Times New Roman" w:cs="Times New Roman"/>
          <w:sz w:val="28"/>
          <w:szCs w:val="28"/>
        </w:rPr>
        <w:t>Тема</w:t>
      </w:r>
      <w:r w:rsidRPr="008072AA">
        <w:rPr>
          <w:rFonts w:ascii="Times New Roman" w:hAnsi="Times New Roman" w:cs="Times New Roman"/>
          <w:sz w:val="28"/>
          <w:szCs w:val="28"/>
        </w:rPr>
        <w:t xml:space="preserve">: «Биоорганические соединения. Витамины и ферменты» </w:t>
      </w:r>
    </w:p>
    <w:p w:rsidR="00574007" w:rsidRPr="008072AA" w:rsidRDefault="00574007" w:rsidP="00E65CA3">
      <w:pPr>
        <w:spacing w:after="0" w:line="240" w:lineRule="auto"/>
        <w:jc w:val="both"/>
        <w:rPr>
          <w:rFonts w:ascii="Times New Roman" w:hAnsi="Times New Roman" w:cs="Times New Roman"/>
          <w:b/>
          <w:sz w:val="28"/>
          <w:szCs w:val="28"/>
        </w:rPr>
      </w:pPr>
      <w:r w:rsidRPr="008072AA">
        <w:rPr>
          <w:rFonts w:ascii="Times New Roman" w:hAnsi="Times New Roman" w:cs="Times New Roman"/>
          <w:b/>
          <w:sz w:val="28"/>
          <w:szCs w:val="28"/>
        </w:rPr>
        <w:t>Наименование работы: «</w:t>
      </w:r>
      <w:r w:rsidR="00006BF4">
        <w:rPr>
          <w:rFonts w:ascii="Times New Roman" w:hAnsi="Times New Roman" w:cs="Times New Roman"/>
          <w:b/>
          <w:sz w:val="28"/>
          <w:szCs w:val="28"/>
        </w:rPr>
        <w:t xml:space="preserve">Водо- и жирорастворимые витамины. </w:t>
      </w:r>
      <w:r w:rsidRPr="008072AA">
        <w:rPr>
          <w:rFonts w:ascii="Times New Roman" w:hAnsi="Times New Roman" w:cs="Times New Roman"/>
          <w:b/>
          <w:color w:val="0D0D0D" w:themeColor="text1" w:themeTint="F2"/>
          <w:sz w:val="28"/>
          <w:szCs w:val="28"/>
        </w:rPr>
        <w:t>Качественные реакции на витамины»</w:t>
      </w:r>
    </w:p>
    <w:p w:rsidR="00574007" w:rsidRPr="008072AA" w:rsidRDefault="00574007" w:rsidP="00E65CA3">
      <w:pPr>
        <w:spacing w:after="0" w:line="240" w:lineRule="auto"/>
        <w:jc w:val="both"/>
        <w:rPr>
          <w:rFonts w:ascii="Times New Roman" w:hAnsi="Times New Roman" w:cs="Times New Roman"/>
          <w:b/>
          <w:sz w:val="28"/>
          <w:szCs w:val="28"/>
        </w:rPr>
      </w:pPr>
    </w:p>
    <w:p w:rsidR="00574007" w:rsidRPr="008072AA" w:rsidRDefault="00574007" w:rsidP="00E65CA3">
      <w:pPr>
        <w:jc w:val="both"/>
        <w:rPr>
          <w:rFonts w:ascii="Times New Roman" w:hAnsi="Times New Roman" w:cs="Times New Roman"/>
          <w:b/>
          <w:color w:val="0D0D0D" w:themeColor="text1" w:themeTint="F2"/>
          <w:sz w:val="28"/>
          <w:szCs w:val="28"/>
        </w:rPr>
      </w:pPr>
      <w:r w:rsidRPr="008072AA">
        <w:rPr>
          <w:rFonts w:ascii="Times New Roman" w:hAnsi="Times New Roman" w:cs="Times New Roman"/>
          <w:b/>
          <w:color w:val="0D0D0D" w:themeColor="text1" w:themeTint="F2"/>
          <w:sz w:val="28"/>
          <w:szCs w:val="28"/>
        </w:rPr>
        <w:t>Цель:</w:t>
      </w:r>
      <w:r w:rsidRPr="008072AA">
        <w:rPr>
          <w:rFonts w:ascii="Times New Roman" w:hAnsi="Times New Roman" w:cs="Times New Roman"/>
          <w:color w:val="0D0D0D" w:themeColor="text1" w:themeTint="F2"/>
          <w:sz w:val="28"/>
          <w:szCs w:val="28"/>
        </w:rPr>
        <w:t xml:space="preserve"> исследовать и систематизировать качественные реакции на основанные витамины. Научится определять количественное и качественное содержание витаминов в различных природных объектах.</w:t>
      </w:r>
    </w:p>
    <w:p w:rsidR="002E7F3B" w:rsidRPr="00137DC1" w:rsidRDefault="00F73E80" w:rsidP="002E7F3B">
      <w:pPr>
        <w:jc w:val="both"/>
        <w:rPr>
          <w:rFonts w:ascii="Times New Roman" w:hAnsi="Times New Roman" w:cs="Times New Roman"/>
          <w:b/>
          <w:sz w:val="28"/>
          <w:szCs w:val="28"/>
        </w:rPr>
      </w:pPr>
      <w:r w:rsidRPr="00137DC1">
        <w:rPr>
          <w:rFonts w:ascii="Times New Roman" w:hAnsi="Times New Roman" w:cs="Times New Roman"/>
          <w:b/>
          <w:sz w:val="28"/>
          <w:szCs w:val="28"/>
        </w:rPr>
        <w:t xml:space="preserve">Формируемые компетенции: </w:t>
      </w:r>
      <w:r w:rsidRPr="00137DC1">
        <w:rPr>
          <w:rFonts w:ascii="Times New Roman" w:hAnsi="Times New Roman" w:cs="Times New Roman"/>
          <w:sz w:val="28"/>
          <w:szCs w:val="28"/>
        </w:rPr>
        <w:t xml:space="preserve">ОК1-9; ПК1.2-1.3; ПК2.1; </w:t>
      </w:r>
      <w:r>
        <w:rPr>
          <w:rFonts w:ascii="Times New Roman" w:hAnsi="Times New Roman" w:cs="Times New Roman"/>
          <w:sz w:val="28"/>
          <w:szCs w:val="28"/>
        </w:rPr>
        <w:t xml:space="preserve">ПК 2.5; </w:t>
      </w:r>
      <w:r w:rsidRPr="00137DC1">
        <w:rPr>
          <w:rFonts w:ascii="Times New Roman" w:hAnsi="Times New Roman" w:cs="Times New Roman"/>
          <w:sz w:val="28"/>
          <w:szCs w:val="28"/>
        </w:rPr>
        <w:t>ПК3.1</w:t>
      </w:r>
      <w:r>
        <w:rPr>
          <w:rFonts w:ascii="Times New Roman" w:hAnsi="Times New Roman" w:cs="Times New Roman"/>
          <w:sz w:val="28"/>
          <w:szCs w:val="28"/>
        </w:rPr>
        <w:t>; ПК 4.1; ПК 4.5; ДК.1</w:t>
      </w:r>
      <w:r w:rsidRPr="00137DC1">
        <w:rPr>
          <w:rFonts w:ascii="Times New Roman" w:hAnsi="Times New Roman" w:cs="Times New Roman"/>
          <w:sz w:val="28"/>
          <w:szCs w:val="28"/>
        </w:rPr>
        <w:t>.</w:t>
      </w:r>
    </w:p>
    <w:p w:rsidR="00574007" w:rsidRPr="008072AA" w:rsidRDefault="00574007" w:rsidP="00E65CA3">
      <w:pPr>
        <w:jc w:val="both"/>
        <w:rPr>
          <w:rFonts w:ascii="Times New Roman" w:hAnsi="Times New Roman" w:cs="Times New Roman"/>
          <w:color w:val="0D0D0D" w:themeColor="text1" w:themeTint="F2"/>
          <w:sz w:val="28"/>
          <w:szCs w:val="28"/>
        </w:rPr>
      </w:pPr>
      <w:r w:rsidRPr="008072AA">
        <w:rPr>
          <w:rFonts w:ascii="Times New Roman" w:hAnsi="Times New Roman" w:cs="Times New Roman"/>
          <w:b/>
          <w:color w:val="0D0D0D" w:themeColor="text1" w:themeTint="F2"/>
          <w:sz w:val="28"/>
          <w:szCs w:val="28"/>
        </w:rPr>
        <w:t xml:space="preserve">Норма времени: </w:t>
      </w:r>
      <w:r w:rsidRPr="008072AA">
        <w:rPr>
          <w:rFonts w:ascii="Times New Roman" w:hAnsi="Times New Roman" w:cs="Times New Roman"/>
          <w:color w:val="0D0D0D" w:themeColor="text1" w:themeTint="F2"/>
          <w:sz w:val="28"/>
          <w:szCs w:val="28"/>
        </w:rPr>
        <w:t>2 часа</w:t>
      </w:r>
    </w:p>
    <w:p w:rsidR="00574007" w:rsidRPr="008072AA" w:rsidRDefault="00574007" w:rsidP="00E65CA3">
      <w:pPr>
        <w:jc w:val="both"/>
        <w:rPr>
          <w:rFonts w:ascii="Times New Roman" w:hAnsi="Times New Roman" w:cs="Times New Roman"/>
          <w:color w:val="0D0D0D" w:themeColor="text1" w:themeTint="F2"/>
          <w:sz w:val="28"/>
          <w:szCs w:val="28"/>
        </w:rPr>
      </w:pPr>
      <w:r w:rsidRPr="008072AA">
        <w:rPr>
          <w:rFonts w:ascii="Times New Roman" w:hAnsi="Times New Roman" w:cs="Times New Roman"/>
          <w:b/>
          <w:color w:val="0D0D0D" w:themeColor="text1" w:themeTint="F2"/>
          <w:sz w:val="28"/>
          <w:szCs w:val="28"/>
        </w:rPr>
        <w:t xml:space="preserve">Оснащение рабочего места: </w:t>
      </w:r>
      <w:r w:rsidRPr="008072AA">
        <w:rPr>
          <w:rFonts w:ascii="Times New Roman" w:hAnsi="Times New Roman" w:cs="Times New Roman"/>
          <w:color w:val="0D0D0D" w:themeColor="text1" w:themeTint="F2"/>
          <w:sz w:val="28"/>
          <w:szCs w:val="28"/>
        </w:rPr>
        <w:t>инструкционные карты, набор химических реактивов и лабораторного оборудования</w:t>
      </w:r>
    </w:p>
    <w:p w:rsidR="00574007" w:rsidRPr="008072AA" w:rsidRDefault="00574007" w:rsidP="00E65CA3">
      <w:pPr>
        <w:jc w:val="both"/>
        <w:rPr>
          <w:rFonts w:ascii="Times New Roman" w:hAnsi="Times New Roman" w:cs="Times New Roman"/>
          <w:b/>
          <w:color w:val="0D0D0D" w:themeColor="text1" w:themeTint="F2"/>
          <w:sz w:val="28"/>
          <w:szCs w:val="28"/>
        </w:rPr>
      </w:pPr>
      <w:r w:rsidRPr="008072AA">
        <w:rPr>
          <w:rFonts w:ascii="Times New Roman" w:hAnsi="Times New Roman" w:cs="Times New Roman"/>
          <w:b/>
          <w:color w:val="0D0D0D" w:themeColor="text1" w:themeTint="F2"/>
          <w:sz w:val="28"/>
          <w:szCs w:val="28"/>
        </w:rPr>
        <w:t>Правила техники безопасности:</w:t>
      </w:r>
    </w:p>
    <w:p w:rsidR="00574007" w:rsidRPr="008072AA" w:rsidRDefault="00574007" w:rsidP="00E65CA3">
      <w:pPr>
        <w:spacing w:after="0"/>
        <w:jc w:val="both"/>
        <w:rPr>
          <w:rFonts w:ascii="Times New Roman" w:hAnsi="Times New Roman" w:cs="Times New Roman"/>
          <w:color w:val="0D0D0D" w:themeColor="text1" w:themeTint="F2"/>
          <w:sz w:val="28"/>
          <w:szCs w:val="28"/>
        </w:rPr>
      </w:pPr>
      <w:r w:rsidRPr="008072AA">
        <w:rPr>
          <w:rFonts w:ascii="Times New Roman" w:hAnsi="Times New Roman" w:cs="Times New Roman"/>
          <w:b/>
          <w:color w:val="0D0D0D" w:themeColor="text1" w:themeTint="F2"/>
          <w:sz w:val="28"/>
          <w:szCs w:val="28"/>
        </w:rPr>
        <w:t xml:space="preserve">1.  </w:t>
      </w:r>
      <w:r w:rsidRPr="008072AA">
        <w:rPr>
          <w:rFonts w:ascii="Times New Roman" w:hAnsi="Times New Roman" w:cs="Times New Roman"/>
          <w:color w:val="0D0D0D" w:themeColor="text1" w:themeTint="F2"/>
          <w:sz w:val="28"/>
          <w:szCs w:val="28"/>
        </w:rPr>
        <w:t>Правила работы с ядовитыми веществами-солями тяжелых металлов.</w:t>
      </w:r>
    </w:p>
    <w:p w:rsidR="00574007" w:rsidRPr="008072AA" w:rsidRDefault="00574007" w:rsidP="00E65CA3">
      <w:pPr>
        <w:spacing w:after="0"/>
        <w:jc w:val="both"/>
        <w:rPr>
          <w:rFonts w:ascii="Times New Roman" w:hAnsi="Times New Roman" w:cs="Times New Roman"/>
          <w:color w:val="0D0D0D" w:themeColor="text1" w:themeTint="F2"/>
          <w:sz w:val="28"/>
          <w:szCs w:val="28"/>
        </w:rPr>
      </w:pPr>
      <w:r w:rsidRPr="008072AA">
        <w:rPr>
          <w:rFonts w:ascii="Times New Roman" w:hAnsi="Times New Roman" w:cs="Times New Roman"/>
          <w:b/>
          <w:color w:val="0D0D0D" w:themeColor="text1" w:themeTint="F2"/>
          <w:sz w:val="28"/>
          <w:szCs w:val="28"/>
        </w:rPr>
        <w:t xml:space="preserve">2. </w:t>
      </w:r>
      <w:r w:rsidRPr="008072AA">
        <w:rPr>
          <w:rFonts w:ascii="Times New Roman" w:hAnsi="Times New Roman" w:cs="Times New Roman"/>
          <w:color w:val="0D0D0D" w:themeColor="text1" w:themeTint="F2"/>
          <w:sz w:val="28"/>
          <w:szCs w:val="28"/>
        </w:rPr>
        <w:t>Правила нагревания стеклянной химической посуды и пользования спиртовкой.</w:t>
      </w:r>
    </w:p>
    <w:p w:rsidR="00574007" w:rsidRDefault="00574007" w:rsidP="00E65CA3">
      <w:pPr>
        <w:spacing w:after="0"/>
        <w:jc w:val="both"/>
        <w:rPr>
          <w:rFonts w:ascii="Times New Roman" w:hAnsi="Times New Roman" w:cs="Times New Roman"/>
          <w:b/>
          <w:color w:val="0D0D0D" w:themeColor="text1" w:themeTint="F2"/>
          <w:sz w:val="28"/>
          <w:szCs w:val="28"/>
        </w:rPr>
      </w:pPr>
      <w:r w:rsidRPr="008072AA">
        <w:rPr>
          <w:rFonts w:ascii="Times New Roman" w:hAnsi="Times New Roman" w:cs="Times New Roman"/>
          <w:b/>
          <w:color w:val="0D0D0D" w:themeColor="text1" w:themeTint="F2"/>
          <w:sz w:val="28"/>
          <w:szCs w:val="28"/>
        </w:rPr>
        <w:t xml:space="preserve">Литература:   </w:t>
      </w:r>
    </w:p>
    <w:p w:rsidR="004F07F3" w:rsidRPr="004F07F3" w:rsidRDefault="004F07F3" w:rsidP="004F07F3">
      <w:pPr>
        <w:spacing w:after="0"/>
        <w:rPr>
          <w:rFonts w:ascii="Times New Roman" w:hAnsi="Times New Roman" w:cs="Times New Roman"/>
          <w:sz w:val="28"/>
          <w:szCs w:val="28"/>
        </w:rPr>
      </w:pPr>
      <w:r>
        <w:rPr>
          <w:rFonts w:ascii="Times New Roman" w:hAnsi="Times New Roman" w:cs="Times New Roman"/>
          <w:sz w:val="28"/>
          <w:szCs w:val="28"/>
        </w:rPr>
        <w:t>1</w:t>
      </w:r>
      <w:r w:rsidRPr="004F07F3">
        <w:rPr>
          <w:rFonts w:ascii="Times New Roman" w:hAnsi="Times New Roman" w:cs="Times New Roman"/>
          <w:sz w:val="28"/>
          <w:szCs w:val="28"/>
        </w:rPr>
        <w:t xml:space="preserve">. Канюков В.Н. Витамины: учебное пособие /В.Н. Канюков, А.Д. Стрекаловская, Т.А. Санеевам. – Оренбург: Оренбургский государственный университет, 2017 – 108с. Текст электронный // ЭБС </w:t>
      </w:r>
      <w:r w:rsidRPr="004F07F3">
        <w:rPr>
          <w:rFonts w:ascii="Times New Roman" w:hAnsi="Times New Roman" w:cs="Times New Roman"/>
          <w:sz w:val="28"/>
          <w:szCs w:val="28"/>
          <w:lang w:val="en-US"/>
        </w:rPr>
        <w:t>IPR</w:t>
      </w:r>
      <w:r w:rsidRPr="004F07F3">
        <w:rPr>
          <w:rFonts w:ascii="Times New Roman" w:hAnsi="Times New Roman" w:cs="Times New Roman"/>
          <w:sz w:val="28"/>
          <w:szCs w:val="28"/>
        </w:rPr>
        <w:t xml:space="preserve"> </w:t>
      </w:r>
      <w:r w:rsidRPr="004F07F3">
        <w:rPr>
          <w:rFonts w:ascii="Times New Roman" w:hAnsi="Times New Roman" w:cs="Times New Roman"/>
          <w:sz w:val="28"/>
          <w:szCs w:val="28"/>
          <w:lang w:val="en-US"/>
        </w:rPr>
        <w:t>BOOKS</w:t>
      </w:r>
      <w:r w:rsidRPr="004F07F3">
        <w:rPr>
          <w:rFonts w:ascii="Times New Roman" w:hAnsi="Times New Roman" w:cs="Times New Roman"/>
          <w:sz w:val="28"/>
          <w:szCs w:val="28"/>
        </w:rPr>
        <w:t>.</w:t>
      </w:r>
    </w:p>
    <w:p w:rsidR="00621A01" w:rsidRPr="00392E8E" w:rsidRDefault="004F07F3" w:rsidP="00621A01">
      <w:pPr>
        <w:spacing w:after="0"/>
        <w:rPr>
          <w:rFonts w:ascii="Times New Roman" w:hAnsi="Times New Roman" w:cs="Times New Roman"/>
          <w:sz w:val="28"/>
          <w:szCs w:val="28"/>
        </w:rPr>
      </w:pPr>
      <w:r>
        <w:rPr>
          <w:rFonts w:ascii="Times New Roman" w:hAnsi="Times New Roman" w:cs="Times New Roman"/>
          <w:sz w:val="28"/>
          <w:szCs w:val="28"/>
        </w:rPr>
        <w:lastRenderedPageBreak/>
        <w:t>2</w:t>
      </w:r>
      <w:r w:rsidR="00621A01" w:rsidRPr="00392E8E">
        <w:rPr>
          <w:rFonts w:ascii="Times New Roman" w:hAnsi="Times New Roman" w:cs="Times New Roman"/>
          <w:sz w:val="28"/>
          <w:szCs w:val="28"/>
        </w:rPr>
        <w:t xml:space="preserve">. Болтромеюк В.В. Органическая химия: пособие для подготовки к тестированию /В.В. Болтромеюк – Минск, Тетралит, 2018. – 2018. – 256с. Текст электронный // ЭБС </w:t>
      </w:r>
      <w:r w:rsidR="00621A01" w:rsidRPr="00392E8E">
        <w:rPr>
          <w:rFonts w:ascii="Times New Roman" w:hAnsi="Times New Roman" w:cs="Times New Roman"/>
          <w:sz w:val="28"/>
          <w:szCs w:val="28"/>
          <w:lang w:val="en-US"/>
        </w:rPr>
        <w:t>IPR</w:t>
      </w:r>
      <w:r w:rsidR="00621A01" w:rsidRPr="00392E8E">
        <w:rPr>
          <w:rFonts w:ascii="Times New Roman" w:hAnsi="Times New Roman" w:cs="Times New Roman"/>
          <w:sz w:val="28"/>
          <w:szCs w:val="28"/>
        </w:rPr>
        <w:t xml:space="preserve"> </w:t>
      </w:r>
      <w:r w:rsidR="00621A01" w:rsidRPr="00392E8E">
        <w:rPr>
          <w:rFonts w:ascii="Times New Roman" w:hAnsi="Times New Roman" w:cs="Times New Roman"/>
          <w:sz w:val="28"/>
          <w:szCs w:val="28"/>
          <w:lang w:val="en-US"/>
        </w:rPr>
        <w:t>BOOKS</w:t>
      </w:r>
      <w:r w:rsidR="00621A01" w:rsidRPr="00392E8E">
        <w:rPr>
          <w:rFonts w:ascii="Times New Roman" w:hAnsi="Times New Roman" w:cs="Times New Roman"/>
          <w:sz w:val="28"/>
          <w:szCs w:val="28"/>
        </w:rPr>
        <w:t>.</w:t>
      </w:r>
    </w:p>
    <w:p w:rsidR="0000031D" w:rsidRPr="0000031D" w:rsidRDefault="0000031D" w:rsidP="0000031D">
      <w:pPr>
        <w:spacing w:after="0"/>
        <w:rPr>
          <w:rFonts w:ascii="Times New Roman" w:hAnsi="Times New Roman" w:cs="Times New Roman"/>
          <w:sz w:val="28"/>
          <w:szCs w:val="28"/>
        </w:rPr>
      </w:pPr>
      <w:r>
        <w:rPr>
          <w:rFonts w:ascii="Times New Roman" w:hAnsi="Times New Roman" w:cs="Times New Roman"/>
          <w:sz w:val="28"/>
          <w:szCs w:val="28"/>
        </w:rPr>
        <w:t>3</w:t>
      </w:r>
      <w:r w:rsidRPr="0000031D">
        <w:rPr>
          <w:rFonts w:ascii="Times New Roman" w:hAnsi="Times New Roman" w:cs="Times New Roman"/>
          <w:sz w:val="28"/>
          <w:szCs w:val="28"/>
        </w:rPr>
        <w:t xml:space="preserve">. Шлейкин А.Г. Биохимия. Лабораторный практикум. Часть 2. Белки. Ферменты. Витамины: учебное пособие / А.Г. Шлейкин, Н.Н. Скворцова, А.Н. Бландов. – Санкт-Петербург: Университет ИТМО, 2018. – 106 с. – Текст: электронный // ЭБС </w:t>
      </w:r>
      <w:r w:rsidRPr="0000031D">
        <w:rPr>
          <w:rFonts w:ascii="Times New Roman" w:hAnsi="Times New Roman" w:cs="Times New Roman"/>
          <w:sz w:val="28"/>
          <w:szCs w:val="28"/>
          <w:lang w:val="en-US"/>
        </w:rPr>
        <w:t>IPR</w:t>
      </w:r>
      <w:r w:rsidRPr="0000031D">
        <w:rPr>
          <w:rFonts w:ascii="Times New Roman" w:hAnsi="Times New Roman" w:cs="Times New Roman"/>
          <w:sz w:val="28"/>
          <w:szCs w:val="28"/>
        </w:rPr>
        <w:t xml:space="preserve"> </w:t>
      </w:r>
      <w:r w:rsidRPr="0000031D">
        <w:rPr>
          <w:rFonts w:ascii="Times New Roman" w:hAnsi="Times New Roman" w:cs="Times New Roman"/>
          <w:sz w:val="28"/>
          <w:szCs w:val="28"/>
          <w:lang w:val="en-US"/>
        </w:rPr>
        <w:t>BOOKS</w:t>
      </w:r>
      <w:r w:rsidRPr="0000031D">
        <w:rPr>
          <w:rFonts w:ascii="Times New Roman" w:hAnsi="Times New Roman" w:cs="Times New Roman"/>
          <w:sz w:val="28"/>
          <w:szCs w:val="28"/>
        </w:rPr>
        <w:t>.</w:t>
      </w:r>
    </w:p>
    <w:p w:rsidR="00621A01" w:rsidRPr="008922DB" w:rsidRDefault="004F07F3" w:rsidP="00621A01">
      <w:pPr>
        <w:spacing w:after="0"/>
        <w:jc w:val="both"/>
        <w:rPr>
          <w:rFonts w:ascii="Times New Roman" w:hAnsi="Times New Roman" w:cs="Times New Roman"/>
          <w:sz w:val="28"/>
          <w:szCs w:val="28"/>
        </w:rPr>
      </w:pPr>
      <w:r>
        <w:rPr>
          <w:rFonts w:ascii="Times New Roman" w:hAnsi="Times New Roman" w:cs="Times New Roman"/>
          <w:sz w:val="28"/>
          <w:szCs w:val="28"/>
        </w:rPr>
        <w:t>4</w:t>
      </w:r>
      <w:r w:rsidR="00621A01" w:rsidRPr="008922DB">
        <w:rPr>
          <w:rFonts w:ascii="Times New Roman" w:hAnsi="Times New Roman" w:cs="Times New Roman"/>
          <w:sz w:val="28"/>
          <w:szCs w:val="28"/>
        </w:rPr>
        <w:t>. Габриелян О.С. Химия</w:t>
      </w:r>
      <w:r w:rsidR="00621A01">
        <w:rPr>
          <w:rFonts w:ascii="Times New Roman" w:hAnsi="Times New Roman" w:cs="Times New Roman"/>
          <w:sz w:val="28"/>
          <w:szCs w:val="28"/>
        </w:rPr>
        <w:t xml:space="preserve"> </w:t>
      </w:r>
      <w:r w:rsidR="00621A01" w:rsidRPr="008922DB">
        <w:rPr>
          <w:rFonts w:ascii="Times New Roman" w:hAnsi="Times New Roman" w:cs="Times New Roman"/>
          <w:sz w:val="28"/>
          <w:szCs w:val="28"/>
        </w:rPr>
        <w:t>(10 класс).-М.:Дрофа, 20</w:t>
      </w:r>
      <w:r w:rsidR="00621A01">
        <w:rPr>
          <w:rFonts w:ascii="Times New Roman" w:hAnsi="Times New Roman" w:cs="Times New Roman"/>
          <w:sz w:val="28"/>
          <w:szCs w:val="28"/>
        </w:rPr>
        <w:t>19</w:t>
      </w:r>
      <w:r w:rsidR="00621A01" w:rsidRPr="008922DB">
        <w:rPr>
          <w:rFonts w:ascii="Times New Roman" w:hAnsi="Times New Roman" w:cs="Times New Roman"/>
          <w:sz w:val="28"/>
          <w:szCs w:val="28"/>
        </w:rPr>
        <w:t>.</w:t>
      </w:r>
    </w:p>
    <w:p w:rsidR="00574007" w:rsidRPr="008072AA" w:rsidRDefault="004F07F3" w:rsidP="00B66F80">
      <w:pPr>
        <w:spacing w:after="0"/>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5</w:t>
      </w:r>
      <w:r w:rsidR="00574007" w:rsidRPr="008072AA">
        <w:rPr>
          <w:rFonts w:ascii="Times New Roman" w:hAnsi="Times New Roman" w:cs="Times New Roman"/>
          <w:color w:val="0D0D0D" w:themeColor="text1" w:themeTint="F2"/>
          <w:sz w:val="28"/>
          <w:szCs w:val="28"/>
        </w:rPr>
        <w:t xml:space="preserve">. </w:t>
      </w:r>
      <w:r w:rsidR="00B66F80">
        <w:rPr>
          <w:rFonts w:ascii="Times New Roman" w:hAnsi="Times New Roman" w:cs="Times New Roman"/>
          <w:color w:val="0D0D0D" w:themeColor="text1" w:themeTint="F2"/>
          <w:sz w:val="28"/>
          <w:szCs w:val="28"/>
        </w:rPr>
        <w:t>Нес</w:t>
      </w:r>
      <w:r w:rsidR="00574007" w:rsidRPr="008072AA">
        <w:rPr>
          <w:rFonts w:ascii="Times New Roman" w:hAnsi="Times New Roman" w:cs="Times New Roman"/>
          <w:color w:val="0D0D0D" w:themeColor="text1" w:themeTint="F2"/>
          <w:sz w:val="28"/>
          <w:szCs w:val="28"/>
        </w:rPr>
        <w:t xml:space="preserve">курихин </w:t>
      </w:r>
      <w:r w:rsidR="00B66F80">
        <w:rPr>
          <w:rFonts w:ascii="Times New Roman" w:hAnsi="Times New Roman" w:cs="Times New Roman"/>
          <w:color w:val="0D0D0D" w:themeColor="text1" w:themeTint="F2"/>
          <w:sz w:val="28"/>
          <w:szCs w:val="28"/>
        </w:rPr>
        <w:t>Ю</w:t>
      </w:r>
      <w:r w:rsidR="00574007" w:rsidRPr="008072AA">
        <w:rPr>
          <w:rFonts w:ascii="Times New Roman" w:hAnsi="Times New Roman" w:cs="Times New Roman"/>
          <w:color w:val="0D0D0D" w:themeColor="text1" w:themeTint="F2"/>
          <w:sz w:val="28"/>
          <w:szCs w:val="28"/>
        </w:rPr>
        <w:t>.М. Все о пище с точки зрения химика, М</w:t>
      </w:r>
      <w:r w:rsidR="00B66F80">
        <w:rPr>
          <w:rFonts w:ascii="Times New Roman" w:hAnsi="Times New Roman" w:cs="Times New Roman"/>
          <w:color w:val="0D0D0D" w:themeColor="text1" w:themeTint="F2"/>
          <w:sz w:val="28"/>
          <w:szCs w:val="28"/>
        </w:rPr>
        <w:t>.:</w:t>
      </w:r>
      <w:r w:rsidR="00574007" w:rsidRPr="008072AA">
        <w:rPr>
          <w:rFonts w:ascii="Times New Roman" w:hAnsi="Times New Roman" w:cs="Times New Roman"/>
          <w:color w:val="0D0D0D" w:themeColor="text1" w:themeTint="F2"/>
          <w:sz w:val="28"/>
          <w:szCs w:val="28"/>
        </w:rPr>
        <w:t xml:space="preserve"> «Высшая школа»</w:t>
      </w:r>
      <w:r w:rsidR="00B66F80">
        <w:rPr>
          <w:rFonts w:ascii="Times New Roman" w:hAnsi="Times New Roman" w:cs="Times New Roman"/>
          <w:color w:val="0D0D0D" w:themeColor="text1" w:themeTint="F2"/>
          <w:sz w:val="28"/>
          <w:szCs w:val="28"/>
        </w:rPr>
        <w:t>, 2017.</w:t>
      </w:r>
      <w:r w:rsidR="00574007" w:rsidRPr="008072AA">
        <w:rPr>
          <w:rFonts w:ascii="Times New Roman" w:hAnsi="Times New Roman" w:cs="Times New Roman"/>
          <w:color w:val="0D0D0D" w:themeColor="text1" w:themeTint="F2"/>
          <w:sz w:val="28"/>
          <w:szCs w:val="28"/>
        </w:rPr>
        <w:br/>
      </w:r>
      <w:r w:rsidR="00B66F80">
        <w:rPr>
          <w:rFonts w:ascii="Times New Roman" w:hAnsi="Times New Roman" w:cs="Times New Roman"/>
          <w:sz w:val="24"/>
          <w:szCs w:val="24"/>
        </w:rPr>
        <w:t xml:space="preserve"> </w:t>
      </w:r>
    </w:p>
    <w:p w:rsidR="00574007" w:rsidRPr="008072AA" w:rsidRDefault="00574007" w:rsidP="00E65CA3">
      <w:pPr>
        <w:spacing w:after="0"/>
        <w:jc w:val="center"/>
        <w:rPr>
          <w:rFonts w:ascii="Times New Roman" w:hAnsi="Times New Roman" w:cs="Times New Roman"/>
          <w:b/>
          <w:color w:val="0D0D0D" w:themeColor="text1" w:themeTint="F2"/>
          <w:sz w:val="28"/>
          <w:szCs w:val="28"/>
        </w:rPr>
      </w:pPr>
      <w:r w:rsidRPr="008072AA">
        <w:rPr>
          <w:rFonts w:ascii="Times New Roman" w:hAnsi="Times New Roman" w:cs="Times New Roman"/>
          <w:b/>
          <w:color w:val="0D0D0D" w:themeColor="text1" w:themeTint="F2"/>
          <w:sz w:val="28"/>
          <w:szCs w:val="28"/>
        </w:rPr>
        <w:t>Контрольные вопросы при допуске</w:t>
      </w:r>
    </w:p>
    <w:p w:rsidR="00574007" w:rsidRPr="008072AA" w:rsidRDefault="00574007" w:rsidP="00E65CA3">
      <w:pPr>
        <w:jc w:val="both"/>
        <w:rPr>
          <w:rFonts w:ascii="Times New Roman" w:hAnsi="Times New Roman" w:cs="Times New Roman"/>
          <w:color w:val="0D0D0D" w:themeColor="text1" w:themeTint="F2"/>
          <w:sz w:val="28"/>
          <w:szCs w:val="28"/>
        </w:rPr>
      </w:pPr>
      <w:r w:rsidRPr="008072AA">
        <w:rPr>
          <w:rFonts w:ascii="Times New Roman" w:hAnsi="Times New Roman" w:cs="Times New Roman"/>
          <w:color w:val="0D0D0D" w:themeColor="text1" w:themeTint="F2"/>
          <w:sz w:val="28"/>
          <w:szCs w:val="28"/>
        </w:rPr>
        <w:br/>
        <w:t>1. Дайте определение классу витаминов.</w:t>
      </w:r>
      <w:r w:rsidRPr="008072AA">
        <w:rPr>
          <w:rFonts w:ascii="Times New Roman" w:hAnsi="Times New Roman" w:cs="Times New Roman"/>
          <w:color w:val="0D0D0D" w:themeColor="text1" w:themeTint="F2"/>
          <w:sz w:val="28"/>
          <w:szCs w:val="28"/>
        </w:rPr>
        <w:br/>
        <w:t>2. По какому признаку можно классифицировать витамины? Приведите примеры.</w:t>
      </w:r>
      <w:r w:rsidRPr="008072AA">
        <w:rPr>
          <w:rFonts w:ascii="Times New Roman" w:hAnsi="Times New Roman" w:cs="Times New Roman"/>
          <w:color w:val="0D0D0D" w:themeColor="text1" w:themeTint="F2"/>
          <w:sz w:val="28"/>
          <w:szCs w:val="28"/>
        </w:rPr>
        <w:br/>
        <w:t>3. Дайте определения понятиям «гипервитаминоз», «гиповитаминоз», «авитаминоз».</w:t>
      </w:r>
      <w:r w:rsidRPr="008072AA">
        <w:rPr>
          <w:rFonts w:ascii="Times New Roman" w:hAnsi="Times New Roman" w:cs="Times New Roman"/>
          <w:color w:val="0D0D0D" w:themeColor="text1" w:themeTint="F2"/>
          <w:sz w:val="28"/>
          <w:szCs w:val="28"/>
        </w:rPr>
        <w:br/>
        <w:t>4. Перечислите витамины, которые находятся только в растительной пище.</w:t>
      </w:r>
      <w:r w:rsidRPr="008072AA">
        <w:rPr>
          <w:rFonts w:ascii="Times New Roman" w:hAnsi="Times New Roman" w:cs="Times New Roman"/>
          <w:color w:val="0D0D0D" w:themeColor="text1" w:themeTint="F2"/>
          <w:sz w:val="28"/>
          <w:szCs w:val="28"/>
        </w:rPr>
        <w:br/>
        <w:t>5. Перечислите витамины, которые находятся только в животной пище.</w:t>
      </w:r>
      <w:r w:rsidRPr="008072AA">
        <w:rPr>
          <w:rFonts w:ascii="Times New Roman" w:hAnsi="Times New Roman" w:cs="Times New Roman"/>
          <w:color w:val="0D0D0D" w:themeColor="text1" w:themeTint="F2"/>
          <w:sz w:val="28"/>
          <w:szCs w:val="28"/>
        </w:rPr>
        <w:br/>
        <w:t>6. Дайте определение понятию «провитамины», приведите примеры.</w:t>
      </w:r>
      <w:r w:rsidRPr="008072AA">
        <w:rPr>
          <w:rFonts w:ascii="Times New Roman" w:hAnsi="Times New Roman" w:cs="Times New Roman"/>
          <w:color w:val="0D0D0D" w:themeColor="text1" w:themeTint="F2"/>
          <w:sz w:val="28"/>
          <w:szCs w:val="28"/>
        </w:rPr>
        <w:br/>
        <w:t>7. Какая группа витаминов участвует в регуляции нервной системы?</w:t>
      </w:r>
      <w:r w:rsidRPr="008072AA">
        <w:rPr>
          <w:rFonts w:ascii="Times New Roman" w:hAnsi="Times New Roman" w:cs="Times New Roman"/>
          <w:color w:val="0D0D0D" w:themeColor="text1" w:themeTint="F2"/>
          <w:sz w:val="28"/>
          <w:szCs w:val="28"/>
        </w:rPr>
        <w:br/>
        <w:t xml:space="preserve">8. Перечислите витамины, участвующие в поддержании тонуса кровеносных сосудах? </w:t>
      </w:r>
      <w:r w:rsidRPr="008072AA">
        <w:rPr>
          <w:rFonts w:ascii="Times New Roman" w:hAnsi="Times New Roman" w:cs="Times New Roman"/>
          <w:color w:val="0D0D0D" w:themeColor="text1" w:themeTint="F2"/>
          <w:sz w:val="28"/>
          <w:szCs w:val="28"/>
        </w:rPr>
        <w:br/>
        <w:t xml:space="preserve">9. Каким образом можно сохранить витамин </w:t>
      </w:r>
      <w:r w:rsidRPr="008072AA">
        <w:rPr>
          <w:rFonts w:ascii="Times New Roman" w:hAnsi="Times New Roman" w:cs="Times New Roman"/>
          <w:color w:val="0D0D0D" w:themeColor="text1" w:themeTint="F2"/>
          <w:sz w:val="28"/>
          <w:szCs w:val="28"/>
          <w:lang w:val="en-US"/>
        </w:rPr>
        <w:t>C</w:t>
      </w:r>
      <w:r w:rsidRPr="008072AA">
        <w:rPr>
          <w:rFonts w:ascii="Times New Roman" w:hAnsi="Times New Roman" w:cs="Times New Roman"/>
          <w:color w:val="0D0D0D" w:themeColor="text1" w:themeTint="F2"/>
          <w:sz w:val="28"/>
          <w:szCs w:val="28"/>
        </w:rPr>
        <w:t xml:space="preserve"> в приготовленной пище?</w:t>
      </w:r>
      <w:r w:rsidRPr="008072AA">
        <w:rPr>
          <w:rFonts w:ascii="Times New Roman" w:hAnsi="Times New Roman" w:cs="Times New Roman"/>
          <w:color w:val="0D0D0D" w:themeColor="text1" w:themeTint="F2"/>
          <w:sz w:val="28"/>
          <w:szCs w:val="28"/>
        </w:rPr>
        <w:br/>
        <w:t>10. Какой витамин участвует в регуляции функции размножения?</w:t>
      </w: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Default="00834322" w:rsidP="00834322">
      <w:pPr>
        <w:spacing w:after="0" w:line="240" w:lineRule="auto"/>
        <w:jc w:val="center"/>
        <w:rPr>
          <w:rFonts w:ascii="Times New Roman" w:eastAsia="Times New Roman" w:hAnsi="Times New Roman" w:cs="Times New Roman"/>
          <w:b/>
          <w:sz w:val="32"/>
          <w:szCs w:val="32"/>
        </w:rPr>
      </w:pPr>
    </w:p>
    <w:p w:rsidR="00834322" w:rsidRPr="0071591F" w:rsidRDefault="00834322" w:rsidP="00834322">
      <w:pPr>
        <w:spacing w:after="0" w:line="240" w:lineRule="auto"/>
        <w:jc w:val="center"/>
        <w:rPr>
          <w:rFonts w:ascii="Times New Roman" w:eastAsia="Times New Roman" w:hAnsi="Times New Roman" w:cs="Times New Roman"/>
          <w:b/>
          <w:sz w:val="32"/>
          <w:szCs w:val="32"/>
        </w:rPr>
      </w:pPr>
      <w:r w:rsidRPr="0071591F">
        <w:rPr>
          <w:rFonts w:ascii="Times New Roman" w:eastAsia="Times New Roman" w:hAnsi="Times New Roman" w:cs="Times New Roman"/>
          <w:b/>
          <w:sz w:val="32"/>
          <w:szCs w:val="32"/>
        </w:rPr>
        <w:t>Теоретическое введение</w:t>
      </w:r>
    </w:p>
    <w:p w:rsidR="00EA50C7" w:rsidRPr="008072AA" w:rsidRDefault="00834322" w:rsidP="00EA50C7">
      <w:pPr>
        <w:spacing w:after="0" w:line="240" w:lineRule="auto"/>
        <w:jc w:val="both"/>
        <w:rPr>
          <w:rFonts w:ascii="Times New Roman" w:hAnsi="Times New Roman" w:cs="Times New Roman"/>
          <w:b/>
          <w:sz w:val="28"/>
          <w:szCs w:val="28"/>
        </w:rPr>
      </w:pPr>
      <w:r w:rsidRPr="00752F84">
        <w:rPr>
          <w:rFonts w:ascii="Times New Roman" w:hAnsi="Times New Roman" w:cs="Times New Roman"/>
          <w:b/>
          <w:sz w:val="28"/>
          <w:szCs w:val="28"/>
        </w:rPr>
        <w:t>(краткое изложение теоретического материала</w:t>
      </w:r>
      <w:r w:rsidR="00EA50C7">
        <w:rPr>
          <w:rFonts w:ascii="Times New Roman" w:hAnsi="Times New Roman" w:cs="Times New Roman"/>
          <w:b/>
          <w:sz w:val="28"/>
          <w:szCs w:val="28"/>
        </w:rPr>
        <w:t xml:space="preserve"> к ЛР 6 </w:t>
      </w:r>
      <w:r w:rsidR="00EA50C7" w:rsidRPr="008072AA">
        <w:rPr>
          <w:rFonts w:ascii="Times New Roman" w:hAnsi="Times New Roman" w:cs="Times New Roman"/>
          <w:b/>
          <w:sz w:val="28"/>
          <w:szCs w:val="28"/>
        </w:rPr>
        <w:t>«</w:t>
      </w:r>
      <w:r w:rsidR="00EA50C7">
        <w:rPr>
          <w:rFonts w:ascii="Times New Roman" w:hAnsi="Times New Roman" w:cs="Times New Roman"/>
          <w:b/>
          <w:sz w:val="28"/>
          <w:szCs w:val="28"/>
        </w:rPr>
        <w:t xml:space="preserve">Водо- и жирорастворимые витамины. </w:t>
      </w:r>
      <w:r w:rsidR="00EA50C7" w:rsidRPr="008072AA">
        <w:rPr>
          <w:rFonts w:ascii="Times New Roman" w:hAnsi="Times New Roman" w:cs="Times New Roman"/>
          <w:b/>
          <w:color w:val="0D0D0D" w:themeColor="text1" w:themeTint="F2"/>
          <w:sz w:val="28"/>
          <w:szCs w:val="28"/>
        </w:rPr>
        <w:t>Качественные реакции на витамины»</w:t>
      </w:r>
      <w:r w:rsidR="00EA50C7">
        <w:rPr>
          <w:rFonts w:ascii="Times New Roman" w:hAnsi="Times New Roman" w:cs="Times New Roman"/>
          <w:b/>
          <w:color w:val="0D0D0D" w:themeColor="text1" w:themeTint="F2"/>
          <w:sz w:val="28"/>
          <w:szCs w:val="28"/>
        </w:rPr>
        <w:t>)</w:t>
      </w:r>
    </w:p>
    <w:p w:rsidR="00EA50C7" w:rsidRPr="008072AA" w:rsidRDefault="00EA50C7" w:rsidP="00EA50C7">
      <w:pPr>
        <w:spacing w:after="0" w:line="240" w:lineRule="auto"/>
        <w:jc w:val="both"/>
        <w:rPr>
          <w:rFonts w:ascii="Times New Roman" w:hAnsi="Times New Roman" w:cs="Times New Roman"/>
          <w:b/>
          <w:sz w:val="28"/>
          <w:szCs w:val="28"/>
        </w:rPr>
      </w:pPr>
    </w:p>
    <w:p w:rsidR="00834322" w:rsidRDefault="00EA50C7" w:rsidP="00EA50C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 </w:t>
      </w:r>
    </w:p>
    <w:p w:rsidR="00834322" w:rsidRPr="00DA5BD4" w:rsidRDefault="00834322" w:rsidP="00834322">
      <w:pPr>
        <w:jc w:val="center"/>
        <w:rPr>
          <w:rFonts w:ascii="Times New Roman" w:hAnsi="Times New Roman" w:cs="Times New Roman"/>
          <w:b/>
          <w:sz w:val="32"/>
          <w:szCs w:val="32"/>
        </w:rPr>
      </w:pPr>
      <w:r w:rsidRPr="00DA5BD4">
        <w:rPr>
          <w:rFonts w:ascii="Times New Roman" w:hAnsi="Times New Roman" w:cs="Times New Roman"/>
          <w:b/>
          <w:sz w:val="32"/>
          <w:szCs w:val="32"/>
        </w:rPr>
        <w:t xml:space="preserve">Биоорганические соединения. </w:t>
      </w:r>
      <w:r>
        <w:rPr>
          <w:rFonts w:ascii="Times New Roman" w:hAnsi="Times New Roman" w:cs="Times New Roman"/>
          <w:b/>
          <w:sz w:val="32"/>
          <w:szCs w:val="32"/>
        </w:rPr>
        <w:t>Витамины.</w:t>
      </w:r>
      <w:r w:rsidRPr="00DA5BD4">
        <w:rPr>
          <w:rFonts w:ascii="Times New Roman" w:hAnsi="Times New Roman" w:cs="Times New Roman"/>
          <w:b/>
          <w:sz w:val="32"/>
          <w:szCs w:val="32"/>
        </w:rPr>
        <w:t xml:space="preserve">  </w:t>
      </w:r>
    </w:p>
    <w:p w:rsidR="00834322" w:rsidRPr="00087AC6" w:rsidRDefault="00834322" w:rsidP="00834322">
      <w:pPr>
        <w:spacing w:after="0"/>
        <w:jc w:val="both"/>
        <w:rPr>
          <w:rFonts w:ascii="Times New Roman" w:hAnsi="Times New Roman" w:cs="Times New Roman"/>
          <w:color w:val="000000" w:themeColor="text1"/>
          <w:sz w:val="28"/>
          <w:szCs w:val="28"/>
        </w:rPr>
      </w:pPr>
      <w:r>
        <w:rPr>
          <w:rFonts w:ascii="Times New Roman" w:hAnsi="Times New Roman" w:cs="Times New Roman"/>
          <w:b/>
          <w:sz w:val="28"/>
          <w:szCs w:val="28"/>
        </w:rPr>
        <w:t xml:space="preserve"> </w:t>
      </w:r>
    </w:p>
    <w:p w:rsidR="00834322" w:rsidRPr="008072AA" w:rsidRDefault="00834322" w:rsidP="00834322">
      <w:pPr>
        <w:rPr>
          <w:rFonts w:ascii="Times New Roman" w:eastAsia="Times New Roman" w:hAnsi="Times New Roman" w:cs="Times New Roman"/>
          <w:color w:val="000000" w:themeColor="text1"/>
          <w:sz w:val="28"/>
          <w:szCs w:val="28"/>
        </w:rPr>
      </w:pPr>
      <w:r>
        <w:rPr>
          <w:rFonts w:ascii="Times New Roman" w:hAnsi="Times New Roman" w:cs="Times New Roman"/>
          <w:b/>
          <w:sz w:val="28"/>
          <w:szCs w:val="28"/>
        </w:rPr>
        <w:t xml:space="preserve"> </w:t>
      </w:r>
      <w:r>
        <w:rPr>
          <w:rFonts w:ascii="Times New Roman" w:eastAsia="Times New Roman" w:hAnsi="Times New Roman" w:cs="Times New Roman"/>
          <w:b/>
          <w:color w:val="000000" w:themeColor="text1"/>
          <w:sz w:val="28"/>
          <w:szCs w:val="28"/>
        </w:rPr>
        <w:t xml:space="preserve">      </w:t>
      </w:r>
      <w:r w:rsidRPr="008072AA">
        <w:rPr>
          <w:rFonts w:ascii="Times New Roman" w:eastAsia="Times New Roman" w:hAnsi="Times New Roman" w:cs="Times New Roman"/>
          <w:b/>
          <w:color w:val="000000" w:themeColor="text1"/>
          <w:sz w:val="28"/>
          <w:szCs w:val="28"/>
        </w:rPr>
        <w:t>Витамины</w:t>
      </w:r>
      <w:r w:rsidRPr="008072AA">
        <w:rPr>
          <w:rFonts w:ascii="Times New Roman" w:eastAsia="Times New Roman" w:hAnsi="Times New Roman" w:cs="Times New Roman"/>
          <w:color w:val="000000" w:themeColor="text1"/>
          <w:sz w:val="28"/>
          <w:szCs w:val="28"/>
        </w:rPr>
        <w:t xml:space="preserve"> - это низкомолекулярные органические вещества самого разнообразного строения, которые не синтезируются в организме, но являются жизненно необходимыми и поэтому должны обязательно поступать в организм с пищей, хотя и в очень небольших количествах. Некоторые витамины в ограниченном количестве вырабатываются микрофлорой кишечника.</w:t>
      </w:r>
    </w:p>
    <w:p w:rsidR="00834322" w:rsidRPr="008072AA" w:rsidRDefault="00834322" w:rsidP="00834322">
      <w:pPr>
        <w:spacing w:after="0" w:line="240" w:lineRule="auto"/>
        <w:ind w:right="171"/>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color w:val="000000" w:themeColor="text1"/>
          <w:sz w:val="28"/>
          <w:szCs w:val="28"/>
        </w:rPr>
        <w:t>Биологическая роль</w:t>
      </w:r>
      <w:r w:rsidRPr="008072AA">
        <w:rPr>
          <w:rFonts w:ascii="Times New Roman" w:eastAsia="Times New Roman" w:hAnsi="Times New Roman" w:cs="Times New Roman"/>
          <w:color w:val="000000" w:themeColor="text1"/>
          <w:sz w:val="28"/>
          <w:szCs w:val="28"/>
        </w:rPr>
        <w:t xml:space="preserve"> большинства известных витаминов заключается в том, что они входят в состав </w:t>
      </w:r>
      <w:r w:rsidRPr="008072AA">
        <w:rPr>
          <w:rFonts w:ascii="Times New Roman" w:eastAsia="Times New Roman" w:hAnsi="Times New Roman" w:cs="Times New Roman"/>
          <w:b/>
          <w:bCs/>
          <w:i/>
          <w:iCs/>
          <w:color w:val="000000" w:themeColor="text1"/>
          <w:sz w:val="28"/>
          <w:szCs w:val="28"/>
        </w:rPr>
        <w:t>коферментов</w:t>
      </w:r>
      <w:r w:rsidRPr="008072AA">
        <w:rPr>
          <w:rFonts w:ascii="Times New Roman" w:eastAsia="Times New Roman" w:hAnsi="Times New Roman" w:cs="Times New Roman"/>
          <w:color w:val="000000" w:themeColor="text1"/>
          <w:sz w:val="28"/>
          <w:szCs w:val="28"/>
        </w:rPr>
        <w:t> и </w:t>
      </w:r>
      <w:r w:rsidRPr="008072AA">
        <w:rPr>
          <w:rFonts w:ascii="Times New Roman" w:eastAsia="Times New Roman" w:hAnsi="Times New Roman" w:cs="Times New Roman"/>
          <w:b/>
          <w:bCs/>
          <w:i/>
          <w:iCs/>
          <w:color w:val="000000" w:themeColor="text1"/>
          <w:sz w:val="28"/>
          <w:szCs w:val="28"/>
        </w:rPr>
        <w:t>простетических групп ферментов</w:t>
      </w:r>
      <w:r w:rsidRPr="008072AA">
        <w:rPr>
          <w:rFonts w:ascii="Times New Roman" w:eastAsia="Times New Roman" w:hAnsi="Times New Roman" w:cs="Times New Roman"/>
          <w:color w:val="000000" w:themeColor="text1"/>
          <w:sz w:val="28"/>
          <w:szCs w:val="28"/>
        </w:rPr>
        <w:t> и, следовательно, используются организмом как строительный материал при синтезе соответствующих небелковых частей ферментов.</w:t>
      </w:r>
    </w:p>
    <w:p w:rsidR="00834322" w:rsidRPr="00087AC6" w:rsidRDefault="00834322" w:rsidP="00834322">
      <w:pPr>
        <w:spacing w:after="0" w:line="240" w:lineRule="auto"/>
        <w:ind w:right="171"/>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color w:val="000000" w:themeColor="text1"/>
          <w:sz w:val="28"/>
          <w:szCs w:val="28"/>
        </w:rPr>
        <w:t xml:space="preserve">     По физико-химическим свойствам</w:t>
      </w:r>
      <w:r w:rsidRPr="008072AA">
        <w:rPr>
          <w:rFonts w:ascii="Times New Roman" w:eastAsia="Times New Roman" w:hAnsi="Times New Roman" w:cs="Times New Roman"/>
          <w:color w:val="000000" w:themeColor="text1"/>
          <w:sz w:val="28"/>
          <w:szCs w:val="28"/>
        </w:rPr>
        <w:t xml:space="preserve"> витамины делятся на две группы: </w:t>
      </w:r>
      <w:r w:rsidRPr="008072AA">
        <w:rPr>
          <w:rFonts w:ascii="Times New Roman" w:eastAsia="Times New Roman" w:hAnsi="Times New Roman" w:cs="Times New Roman"/>
          <w:b/>
          <w:bCs/>
          <w:i/>
          <w:iCs/>
          <w:color w:val="000000" w:themeColor="text1"/>
          <w:sz w:val="28"/>
          <w:szCs w:val="28"/>
          <w:u w:val="single"/>
        </w:rPr>
        <w:t>водорастворимые</w:t>
      </w:r>
      <w:r w:rsidRPr="008072AA">
        <w:rPr>
          <w:rFonts w:ascii="Times New Roman" w:eastAsia="Times New Roman" w:hAnsi="Times New Roman" w:cs="Times New Roman"/>
          <w:b/>
          <w:bCs/>
          <w:i/>
          <w:iCs/>
          <w:color w:val="000000" w:themeColor="text1"/>
          <w:sz w:val="28"/>
          <w:szCs w:val="28"/>
        </w:rPr>
        <w:t> </w:t>
      </w:r>
      <w:r w:rsidRPr="008072AA">
        <w:rPr>
          <w:rFonts w:ascii="Times New Roman" w:eastAsia="Times New Roman" w:hAnsi="Times New Roman" w:cs="Times New Roman"/>
          <w:color w:val="000000" w:themeColor="text1"/>
          <w:sz w:val="28"/>
          <w:szCs w:val="28"/>
        </w:rPr>
        <w:t>(В</w:t>
      </w:r>
      <w:r w:rsidRPr="008072AA">
        <w:rPr>
          <w:rFonts w:ascii="Times New Roman" w:eastAsia="Times New Roman" w:hAnsi="Times New Roman" w:cs="Times New Roman"/>
          <w:color w:val="000000" w:themeColor="text1"/>
          <w:sz w:val="28"/>
          <w:szCs w:val="28"/>
          <w:vertAlign w:val="subscript"/>
        </w:rPr>
        <w:t>1</w:t>
      </w:r>
      <w:r w:rsidRPr="008072AA">
        <w:rPr>
          <w:rFonts w:ascii="Times New Roman" w:eastAsia="Times New Roman" w:hAnsi="Times New Roman" w:cs="Times New Roman"/>
          <w:color w:val="000000" w:themeColor="text1"/>
          <w:sz w:val="28"/>
          <w:szCs w:val="28"/>
        </w:rPr>
        <w:t>, В</w:t>
      </w:r>
      <w:r w:rsidRPr="008072AA">
        <w:rPr>
          <w:rFonts w:ascii="Times New Roman" w:eastAsia="Times New Roman" w:hAnsi="Times New Roman" w:cs="Times New Roman"/>
          <w:color w:val="000000" w:themeColor="text1"/>
          <w:sz w:val="28"/>
          <w:szCs w:val="28"/>
          <w:vertAlign w:val="subscript"/>
        </w:rPr>
        <w:t>2,</w:t>
      </w:r>
      <w:r w:rsidRPr="008072AA">
        <w:rPr>
          <w:rFonts w:ascii="Times New Roman" w:eastAsia="Times New Roman" w:hAnsi="Times New Roman" w:cs="Times New Roman"/>
          <w:color w:val="000000" w:themeColor="text1"/>
          <w:sz w:val="28"/>
          <w:szCs w:val="28"/>
        </w:rPr>
        <w:t> В</w:t>
      </w:r>
      <w:r w:rsidRPr="008072AA">
        <w:rPr>
          <w:rFonts w:ascii="Times New Roman" w:eastAsia="Times New Roman" w:hAnsi="Times New Roman" w:cs="Times New Roman"/>
          <w:color w:val="000000" w:themeColor="text1"/>
          <w:sz w:val="28"/>
          <w:szCs w:val="28"/>
          <w:vertAlign w:val="subscript"/>
        </w:rPr>
        <w:t>3</w:t>
      </w:r>
      <w:r w:rsidRPr="008072AA">
        <w:rPr>
          <w:rFonts w:ascii="Times New Roman" w:eastAsia="Times New Roman" w:hAnsi="Times New Roman" w:cs="Times New Roman"/>
          <w:color w:val="000000" w:themeColor="text1"/>
          <w:sz w:val="28"/>
          <w:szCs w:val="28"/>
        </w:rPr>
        <w:t>, В</w:t>
      </w:r>
      <w:r w:rsidRPr="008072AA">
        <w:rPr>
          <w:rFonts w:ascii="Times New Roman" w:eastAsia="Times New Roman" w:hAnsi="Times New Roman" w:cs="Times New Roman"/>
          <w:color w:val="000000" w:themeColor="text1"/>
          <w:sz w:val="28"/>
          <w:szCs w:val="28"/>
          <w:vertAlign w:val="subscript"/>
        </w:rPr>
        <w:t>6</w:t>
      </w:r>
      <w:r w:rsidRPr="008072AA">
        <w:rPr>
          <w:rFonts w:ascii="Times New Roman" w:eastAsia="Times New Roman" w:hAnsi="Times New Roman" w:cs="Times New Roman"/>
          <w:color w:val="000000" w:themeColor="text1"/>
          <w:sz w:val="28"/>
          <w:szCs w:val="28"/>
        </w:rPr>
        <w:t>, В</w:t>
      </w:r>
      <w:r w:rsidRPr="008072AA">
        <w:rPr>
          <w:rFonts w:ascii="Times New Roman" w:eastAsia="Times New Roman" w:hAnsi="Times New Roman" w:cs="Times New Roman"/>
          <w:color w:val="000000" w:themeColor="text1"/>
          <w:sz w:val="28"/>
          <w:szCs w:val="28"/>
          <w:vertAlign w:val="subscript"/>
        </w:rPr>
        <w:t>9</w:t>
      </w:r>
      <w:r w:rsidRPr="008072AA">
        <w:rPr>
          <w:rFonts w:ascii="Times New Roman" w:eastAsia="Times New Roman" w:hAnsi="Times New Roman" w:cs="Times New Roman"/>
          <w:color w:val="000000" w:themeColor="text1"/>
          <w:sz w:val="28"/>
          <w:szCs w:val="28"/>
        </w:rPr>
        <w:t>, В</w:t>
      </w:r>
      <w:r w:rsidRPr="008072AA">
        <w:rPr>
          <w:rFonts w:ascii="Times New Roman" w:eastAsia="Times New Roman" w:hAnsi="Times New Roman" w:cs="Times New Roman"/>
          <w:color w:val="000000" w:themeColor="text1"/>
          <w:sz w:val="28"/>
          <w:szCs w:val="28"/>
          <w:vertAlign w:val="subscript"/>
        </w:rPr>
        <w:t>12</w:t>
      </w:r>
      <w:r w:rsidRPr="008072AA">
        <w:rPr>
          <w:rFonts w:ascii="Times New Roman" w:eastAsia="Times New Roman" w:hAnsi="Times New Roman" w:cs="Times New Roman"/>
          <w:color w:val="000000" w:themeColor="text1"/>
          <w:sz w:val="28"/>
          <w:szCs w:val="28"/>
        </w:rPr>
        <w:t>, В</w:t>
      </w:r>
      <w:r w:rsidRPr="008072AA">
        <w:rPr>
          <w:rFonts w:ascii="Times New Roman" w:eastAsia="Times New Roman" w:hAnsi="Times New Roman" w:cs="Times New Roman"/>
          <w:color w:val="000000" w:themeColor="text1"/>
          <w:sz w:val="28"/>
          <w:szCs w:val="28"/>
          <w:vertAlign w:val="subscript"/>
        </w:rPr>
        <w:t>с</w:t>
      </w:r>
      <w:r w:rsidRPr="008072AA">
        <w:rPr>
          <w:rFonts w:ascii="Times New Roman" w:eastAsia="Times New Roman" w:hAnsi="Times New Roman" w:cs="Times New Roman"/>
          <w:color w:val="000000" w:themeColor="text1"/>
          <w:sz w:val="28"/>
          <w:szCs w:val="28"/>
        </w:rPr>
        <w:t xml:space="preserve">, С, Р , РР ) </w:t>
      </w:r>
    </w:p>
    <w:p w:rsidR="00834322" w:rsidRPr="008072AA" w:rsidRDefault="00834322" w:rsidP="00834322">
      <w:pPr>
        <w:spacing w:after="0" w:line="240" w:lineRule="auto"/>
        <w:ind w:right="171"/>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и </w:t>
      </w:r>
      <w:r w:rsidRPr="008072AA">
        <w:rPr>
          <w:rFonts w:ascii="Times New Roman" w:eastAsia="Times New Roman" w:hAnsi="Times New Roman" w:cs="Times New Roman"/>
          <w:b/>
          <w:bCs/>
          <w:i/>
          <w:iCs/>
          <w:color w:val="000000" w:themeColor="text1"/>
          <w:sz w:val="28"/>
          <w:szCs w:val="28"/>
          <w:u w:val="single"/>
        </w:rPr>
        <w:t>жирорастворимые</w:t>
      </w:r>
      <w:r w:rsidRPr="008072AA">
        <w:rPr>
          <w:rFonts w:ascii="Times New Roman" w:eastAsia="Times New Roman" w:hAnsi="Times New Roman" w:cs="Times New Roman"/>
          <w:color w:val="000000" w:themeColor="text1"/>
          <w:sz w:val="28"/>
          <w:szCs w:val="28"/>
          <w:u w:val="single"/>
        </w:rPr>
        <w:t> </w:t>
      </w:r>
      <w:r w:rsidRPr="008072AA">
        <w:rPr>
          <w:rFonts w:ascii="Times New Roman" w:eastAsia="Times New Roman" w:hAnsi="Times New Roman" w:cs="Times New Roman"/>
          <w:color w:val="000000" w:themeColor="text1"/>
          <w:sz w:val="28"/>
          <w:szCs w:val="28"/>
        </w:rPr>
        <w:t>( А , D , Е , К ) .</w:t>
      </w:r>
    </w:p>
    <w:p w:rsidR="00834322" w:rsidRPr="008072AA" w:rsidRDefault="00834322" w:rsidP="00834322">
      <w:pPr>
        <w:spacing w:after="0" w:line="240" w:lineRule="auto"/>
        <w:ind w:right="171"/>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xml:space="preserve">     Кроме витаминов пища может также содержать </w:t>
      </w:r>
      <w:r w:rsidRPr="008072AA">
        <w:rPr>
          <w:rFonts w:ascii="Times New Roman" w:eastAsia="Times New Roman" w:hAnsi="Times New Roman" w:cs="Times New Roman"/>
          <w:b/>
          <w:bCs/>
          <w:i/>
          <w:iCs/>
          <w:color w:val="000000" w:themeColor="text1"/>
          <w:sz w:val="28"/>
          <w:szCs w:val="28"/>
        </w:rPr>
        <w:t>провитамины</w:t>
      </w:r>
      <w:r w:rsidRPr="008072AA">
        <w:rPr>
          <w:rFonts w:ascii="Times New Roman" w:eastAsia="Times New Roman" w:hAnsi="Times New Roman" w:cs="Times New Roman"/>
          <w:color w:val="000000" w:themeColor="text1"/>
          <w:sz w:val="28"/>
          <w:szCs w:val="28"/>
        </w:rPr>
        <w:t>. Провитамины являются предшественниками витаминов. Попадая в организм, провитамины превращаются в витамины.</w:t>
      </w:r>
    </w:p>
    <w:p w:rsidR="00834322" w:rsidRPr="008072AA" w:rsidRDefault="00834322" w:rsidP="00834322">
      <w:pPr>
        <w:spacing w:after="0" w:line="240" w:lineRule="auto"/>
        <w:ind w:right="171"/>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bCs/>
          <w:color w:val="000000" w:themeColor="text1"/>
          <w:sz w:val="28"/>
          <w:szCs w:val="28"/>
        </w:rPr>
        <w:t xml:space="preserve">     Антивитамины</w:t>
      </w:r>
      <w:r w:rsidRPr="008072AA">
        <w:rPr>
          <w:rFonts w:ascii="Times New Roman" w:eastAsia="Times New Roman" w:hAnsi="Times New Roman" w:cs="Times New Roman"/>
          <w:color w:val="000000" w:themeColor="text1"/>
          <w:sz w:val="28"/>
          <w:szCs w:val="28"/>
        </w:rPr>
        <w:t> - вещества, затрудняющие использование витаминов организмом. Действие антивитаминов осуществляется путем связывания и разрушения соответствующих витаминов, а также за счет включения антивитамина вместо витамина в синтезируемый кофермент, что делает невозможным участие такого кофермента в биокатализе.</w:t>
      </w:r>
    </w:p>
    <w:p w:rsidR="00834322" w:rsidRPr="008072AA" w:rsidRDefault="00834322" w:rsidP="00834322">
      <w:pPr>
        <w:spacing w:after="0" w:line="240" w:lineRule="auto"/>
        <w:ind w:right="171"/>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lastRenderedPageBreak/>
        <w:t>Изменение содержания витаминов в организме приводит к возникновению различных патологических (болезненных) состояний:</w:t>
      </w:r>
    </w:p>
    <w:p w:rsidR="00834322" w:rsidRPr="008072AA" w:rsidRDefault="00834322" w:rsidP="00834322">
      <w:pPr>
        <w:spacing w:after="0" w:line="240" w:lineRule="auto"/>
        <w:ind w:right="171"/>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bCs/>
          <w:color w:val="000000" w:themeColor="text1"/>
          <w:sz w:val="28"/>
          <w:szCs w:val="28"/>
        </w:rPr>
        <w:t xml:space="preserve">     Авитаминозы</w:t>
      </w:r>
      <w:r w:rsidRPr="008072AA">
        <w:rPr>
          <w:rFonts w:ascii="Times New Roman" w:eastAsia="Times New Roman" w:hAnsi="Times New Roman" w:cs="Times New Roman"/>
          <w:color w:val="000000" w:themeColor="text1"/>
          <w:sz w:val="28"/>
          <w:szCs w:val="28"/>
        </w:rPr>
        <w:t> - тяжелейшие заболевания, вызванные полным отсутствием в организме какого-то витамина. У людей авитаминозы практически не встречаются, так как в пищевом рационе всегда присутствует минимальное количество витаминов. Авитаминозы могут быть вызваны у экспериментальных животных с целью изучения биологической роли витаминов в организме. Для этого применяются диеты, не содержащие определенного витамина, или используются антивитамины.</w:t>
      </w:r>
    </w:p>
    <w:p w:rsidR="00834322" w:rsidRPr="008072AA" w:rsidRDefault="00834322" w:rsidP="00834322">
      <w:pPr>
        <w:spacing w:after="0" w:line="240" w:lineRule="auto"/>
        <w:ind w:right="171"/>
        <w:jc w:val="both"/>
        <w:rPr>
          <w:rFonts w:ascii="Times New Roman" w:eastAsia="Times New Roman" w:hAnsi="Times New Roman" w:cs="Times New Roman"/>
          <w:color w:val="000000" w:themeColor="text1"/>
          <w:sz w:val="28"/>
          <w:szCs w:val="28"/>
        </w:rPr>
      </w:pPr>
    </w:p>
    <w:p w:rsidR="00834322" w:rsidRPr="008072AA" w:rsidRDefault="00834322" w:rsidP="00834322">
      <w:pPr>
        <w:spacing w:after="0" w:line="240" w:lineRule="auto"/>
        <w:ind w:right="171"/>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bCs/>
          <w:color w:val="000000" w:themeColor="text1"/>
          <w:sz w:val="28"/>
          <w:szCs w:val="28"/>
        </w:rPr>
        <w:t xml:space="preserve">     Гиповитаминозы </w:t>
      </w:r>
      <w:r w:rsidRPr="008072AA">
        <w:rPr>
          <w:rFonts w:ascii="Times New Roman" w:eastAsia="Times New Roman" w:hAnsi="Times New Roman" w:cs="Times New Roman"/>
          <w:color w:val="000000" w:themeColor="text1"/>
          <w:sz w:val="28"/>
          <w:szCs w:val="28"/>
        </w:rPr>
        <w:t>- специфические заболевания, протекающие в более легкой форме по сравнению с авитаминозами, вызываемые недостаточным содержанием отдельных витаминов в организме.</w:t>
      </w:r>
    </w:p>
    <w:p w:rsidR="00834322" w:rsidRPr="008072AA" w:rsidRDefault="00834322" w:rsidP="00834322">
      <w:pPr>
        <w:spacing w:after="0" w:line="240" w:lineRule="auto"/>
        <w:ind w:right="171"/>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bCs/>
          <w:color w:val="000000" w:themeColor="text1"/>
          <w:sz w:val="28"/>
          <w:szCs w:val="28"/>
        </w:rPr>
        <w:t xml:space="preserve">     Гипервитаминозы</w:t>
      </w:r>
      <w:r w:rsidRPr="008072AA">
        <w:rPr>
          <w:rFonts w:ascii="Times New Roman" w:eastAsia="Times New Roman" w:hAnsi="Times New Roman" w:cs="Times New Roman"/>
          <w:color w:val="000000" w:themeColor="text1"/>
          <w:sz w:val="28"/>
          <w:szCs w:val="28"/>
        </w:rPr>
        <w:t> - специфические заболевания, причиной которых является избыточное поступление в организм определенных витаминов. Чаще гипервитаминозы вызываются накоплением в организме жирорастворимых витаминов, выделение которых с мочой затруднено из-за их нерастворимости в воде.</w:t>
      </w:r>
    </w:p>
    <w:p w:rsidR="00834322" w:rsidRPr="008072AA" w:rsidRDefault="00834322" w:rsidP="00834322">
      <w:pPr>
        <w:spacing w:after="0" w:line="240" w:lineRule="auto"/>
        <w:ind w:right="171"/>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xml:space="preserve">Из перечисленных патологических состояний у людей чаще всего наблюдаются гиповитаминозы. </w:t>
      </w:r>
    </w:p>
    <w:p w:rsidR="00834322" w:rsidRPr="008072AA" w:rsidRDefault="00834322" w:rsidP="00834322">
      <w:pPr>
        <w:shd w:val="clear" w:color="auto" w:fill="FFFFFF"/>
        <w:spacing w:before="343" w:after="171" w:line="240" w:lineRule="auto"/>
        <w:jc w:val="center"/>
        <w:outlineLvl w:val="1"/>
        <w:rPr>
          <w:rFonts w:ascii="Times New Roman" w:eastAsia="Times New Roman" w:hAnsi="Times New Roman" w:cs="Times New Roman"/>
          <w:b/>
          <w:bCs/>
          <w:color w:val="000000"/>
          <w:sz w:val="28"/>
          <w:szCs w:val="28"/>
        </w:rPr>
      </w:pPr>
      <w:r w:rsidRPr="008072AA">
        <w:rPr>
          <w:rFonts w:ascii="Times New Roman" w:eastAsia="Times New Roman" w:hAnsi="Times New Roman" w:cs="Times New Roman"/>
          <w:b/>
          <w:bCs/>
          <w:color w:val="000000"/>
          <w:sz w:val="28"/>
          <w:szCs w:val="28"/>
        </w:rPr>
        <w:t>Функции водорастворимых витаминов</w:t>
      </w:r>
    </w:p>
    <w:p w:rsidR="00834322" w:rsidRPr="008072AA" w:rsidRDefault="00834322" w:rsidP="00834322">
      <w:pPr>
        <w:spacing w:after="0" w:line="240" w:lineRule="auto"/>
        <w:ind w:right="171"/>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222222"/>
          <w:sz w:val="28"/>
          <w:szCs w:val="28"/>
        </w:rPr>
        <w:t xml:space="preserve">      Данные витамины – многофункциональные составляющие налаженной работы человеческого организма. Их наличие – залог качественной работы органов и систем.</w:t>
      </w:r>
    </w:p>
    <w:p w:rsidR="00834322" w:rsidRPr="008072AA" w:rsidRDefault="00834322" w:rsidP="0083432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1) они являются главным катализатором множества биохимических реакций внутри каждого человека;</w:t>
      </w:r>
    </w:p>
    <w:p w:rsidR="00834322" w:rsidRPr="008072AA" w:rsidRDefault="00834322" w:rsidP="0083432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2) данные микроэлементы – неотъемлемая составляющая механизма обмена веществ;</w:t>
      </w:r>
    </w:p>
    <w:p w:rsidR="00834322" w:rsidRPr="008072AA" w:rsidRDefault="00834322" w:rsidP="0083432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3) держат </w:t>
      </w:r>
      <w:hyperlink r:id="rId119" w:history="1">
        <w:r w:rsidRPr="008072AA">
          <w:rPr>
            <w:rFonts w:ascii="Times New Roman" w:eastAsia="Times New Roman" w:hAnsi="Times New Roman" w:cs="Times New Roman"/>
            <w:color w:val="000000" w:themeColor="text1"/>
            <w:sz w:val="28"/>
            <w:szCs w:val="28"/>
            <w:u w:val="single"/>
          </w:rPr>
          <w:t>здоровье</w:t>
        </w:r>
      </w:hyperlink>
      <w:r w:rsidRPr="008072AA">
        <w:rPr>
          <w:rFonts w:ascii="Times New Roman" w:eastAsia="Times New Roman" w:hAnsi="Times New Roman" w:cs="Times New Roman"/>
          <w:color w:val="000000" w:themeColor="text1"/>
          <w:sz w:val="28"/>
          <w:szCs w:val="28"/>
        </w:rPr>
        <w:t> человека в тонусе. Витамин В, в частности, заменяет животные белки, что особо важно для </w:t>
      </w:r>
      <w:hyperlink r:id="rId120" w:history="1">
        <w:r w:rsidRPr="008072AA">
          <w:rPr>
            <w:rFonts w:ascii="Times New Roman" w:eastAsia="Times New Roman" w:hAnsi="Times New Roman" w:cs="Times New Roman"/>
            <w:color w:val="000000" w:themeColor="text1"/>
            <w:sz w:val="28"/>
            <w:szCs w:val="28"/>
            <w:u w:val="single"/>
          </w:rPr>
          <w:t>аллергиков</w:t>
        </w:r>
      </w:hyperlink>
      <w:r w:rsidRPr="008072AA">
        <w:rPr>
          <w:color w:val="000000" w:themeColor="text1"/>
          <w:sz w:val="28"/>
          <w:szCs w:val="28"/>
        </w:rPr>
        <w:t>;</w:t>
      </w:r>
    </w:p>
    <w:p w:rsidR="00834322" w:rsidRPr="008072AA" w:rsidRDefault="00834322" w:rsidP="0083432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4) они являются отличными </w:t>
      </w:r>
      <w:hyperlink r:id="rId121" w:history="1">
        <w:r w:rsidRPr="008072AA">
          <w:rPr>
            <w:rFonts w:ascii="Times New Roman" w:eastAsia="Times New Roman" w:hAnsi="Times New Roman" w:cs="Times New Roman"/>
            <w:color w:val="000000" w:themeColor="text1"/>
            <w:sz w:val="28"/>
            <w:szCs w:val="28"/>
            <w:u w:val="single"/>
          </w:rPr>
          <w:t>антиоксидантами</w:t>
        </w:r>
      </w:hyperlink>
      <w:r w:rsidRPr="008072AA">
        <w:rPr>
          <w:rFonts w:ascii="Times New Roman" w:eastAsia="Times New Roman" w:hAnsi="Times New Roman" w:cs="Times New Roman"/>
          <w:color w:val="000000" w:themeColor="text1"/>
          <w:sz w:val="28"/>
          <w:szCs w:val="28"/>
        </w:rPr>
        <w:t>, а соответственно защищают клетки от старения;</w:t>
      </w:r>
    </w:p>
    <w:p w:rsidR="00834322" w:rsidRPr="008072AA" w:rsidRDefault="00834322" w:rsidP="00834322">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5) укрепляют иммунитет;</w:t>
      </w:r>
    </w:p>
    <w:p w:rsidR="00834322" w:rsidRPr="008072AA" w:rsidRDefault="00834322" w:rsidP="00834322">
      <w:pPr>
        <w:shd w:val="clear" w:color="auto" w:fill="FFFFFF"/>
        <w:spacing w:after="0" w:line="240" w:lineRule="auto"/>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6) обеспечивают качественное функционирование центральной </w:t>
      </w:r>
      <w:hyperlink r:id="rId122" w:history="1">
        <w:r w:rsidRPr="008072AA">
          <w:rPr>
            <w:rFonts w:ascii="Times New Roman" w:eastAsia="Times New Roman" w:hAnsi="Times New Roman" w:cs="Times New Roman"/>
            <w:color w:val="000000" w:themeColor="text1"/>
            <w:sz w:val="28"/>
            <w:szCs w:val="28"/>
            <w:u w:val="single"/>
          </w:rPr>
          <w:t>нервной системы</w:t>
        </w:r>
      </w:hyperlink>
      <w:r w:rsidRPr="008072AA">
        <w:rPr>
          <w:rFonts w:ascii="Times New Roman" w:eastAsia="Times New Roman" w:hAnsi="Times New Roman" w:cs="Times New Roman"/>
          <w:color w:val="000000" w:themeColor="text1"/>
          <w:sz w:val="28"/>
          <w:szCs w:val="28"/>
        </w:rPr>
        <w:t> и проницаемость кровеносных сосудов.</w:t>
      </w:r>
    </w:p>
    <w:p w:rsidR="00834322" w:rsidRPr="008072AA" w:rsidRDefault="00834322" w:rsidP="00834322">
      <w:pPr>
        <w:shd w:val="clear" w:color="auto" w:fill="FFFFFF"/>
        <w:spacing w:before="343" w:after="171" w:line="240" w:lineRule="auto"/>
        <w:jc w:val="center"/>
        <w:outlineLvl w:val="1"/>
        <w:rPr>
          <w:rFonts w:ascii="Times New Roman" w:eastAsia="Times New Roman" w:hAnsi="Times New Roman" w:cs="Times New Roman"/>
          <w:b/>
          <w:bCs/>
          <w:color w:val="000000"/>
          <w:sz w:val="28"/>
          <w:szCs w:val="28"/>
        </w:rPr>
      </w:pPr>
      <w:r w:rsidRPr="008072AA">
        <w:rPr>
          <w:rFonts w:ascii="Times New Roman" w:eastAsia="Times New Roman" w:hAnsi="Times New Roman" w:cs="Times New Roman"/>
          <w:b/>
          <w:bCs/>
          <w:color w:val="000000"/>
          <w:sz w:val="28"/>
          <w:szCs w:val="28"/>
        </w:rPr>
        <w:t>Функции жирорастворимых витаминов</w:t>
      </w:r>
    </w:p>
    <w:p w:rsidR="00834322" w:rsidRPr="008072AA" w:rsidRDefault="00834322" w:rsidP="00834322">
      <w:pPr>
        <w:spacing w:after="0" w:line="240" w:lineRule="auto"/>
        <w:ind w:left="-102"/>
        <w:jc w:val="both"/>
        <w:textAlignment w:val="baseline"/>
        <w:rPr>
          <w:rFonts w:ascii="Times New Roman" w:hAnsi="Times New Roman" w:cs="Times New Roman"/>
          <w:color w:val="000000" w:themeColor="text1"/>
          <w:sz w:val="28"/>
          <w:szCs w:val="28"/>
        </w:rPr>
      </w:pPr>
      <w:r w:rsidRPr="008072AA">
        <w:rPr>
          <w:rFonts w:ascii="Times New Roman" w:hAnsi="Times New Roman" w:cs="Times New Roman"/>
          <w:color w:val="000000" w:themeColor="text1"/>
          <w:sz w:val="28"/>
          <w:szCs w:val="28"/>
        </w:rPr>
        <w:t xml:space="preserve">В небольших количествах витамины  </w:t>
      </w:r>
      <w:r w:rsidRPr="008072AA">
        <w:rPr>
          <w:rFonts w:ascii="Times New Roman" w:hAnsi="Times New Roman" w:cs="Times New Roman"/>
          <w:color w:val="000000" w:themeColor="text1"/>
          <w:sz w:val="28"/>
          <w:szCs w:val="28"/>
          <w:u w:val="single"/>
        </w:rPr>
        <w:t>А, D, Е и К,</w:t>
      </w:r>
      <w:r w:rsidRPr="008072AA">
        <w:rPr>
          <w:rFonts w:ascii="Times New Roman" w:hAnsi="Times New Roman" w:cs="Times New Roman"/>
          <w:color w:val="000000" w:themeColor="text1"/>
          <w:sz w:val="28"/>
          <w:szCs w:val="28"/>
        </w:rPr>
        <w:t xml:space="preserve"> просто необходимы для поддержания хорошего здоровья:</w:t>
      </w:r>
    </w:p>
    <w:p w:rsidR="00834322" w:rsidRPr="008072AA" w:rsidRDefault="00834322" w:rsidP="00834322">
      <w:pPr>
        <w:spacing w:after="0" w:line="240" w:lineRule="auto"/>
        <w:ind w:left="-102"/>
        <w:jc w:val="both"/>
        <w:textAlignment w:val="baseline"/>
        <w:rPr>
          <w:rFonts w:ascii="Times New Roman" w:hAnsi="Times New Roman" w:cs="Times New Roman"/>
          <w:color w:val="000000" w:themeColor="text1"/>
          <w:sz w:val="28"/>
          <w:szCs w:val="28"/>
        </w:rPr>
      </w:pPr>
      <w:r w:rsidRPr="008072AA">
        <w:rPr>
          <w:rFonts w:ascii="Times New Roman" w:hAnsi="Times New Roman" w:cs="Times New Roman"/>
          <w:color w:val="000000" w:themeColor="text1"/>
          <w:sz w:val="28"/>
          <w:szCs w:val="28"/>
        </w:rPr>
        <w:t>1) жирорастворимые витамины не теряют свойства при приготовлении пищи;</w:t>
      </w:r>
    </w:p>
    <w:p w:rsidR="00834322" w:rsidRPr="008072AA" w:rsidRDefault="00834322" w:rsidP="00834322">
      <w:pPr>
        <w:spacing w:after="0" w:line="240" w:lineRule="auto"/>
        <w:ind w:left="-102"/>
        <w:jc w:val="both"/>
        <w:textAlignment w:val="baseline"/>
        <w:rPr>
          <w:rFonts w:ascii="Times New Roman" w:hAnsi="Times New Roman" w:cs="Times New Roman"/>
          <w:color w:val="000000" w:themeColor="text1"/>
          <w:sz w:val="28"/>
          <w:szCs w:val="28"/>
        </w:rPr>
      </w:pPr>
      <w:r w:rsidRPr="008072AA">
        <w:rPr>
          <w:rFonts w:ascii="Times New Roman" w:hAnsi="Times New Roman" w:cs="Times New Roman"/>
          <w:color w:val="000000" w:themeColor="text1"/>
          <w:sz w:val="28"/>
          <w:szCs w:val="28"/>
        </w:rPr>
        <w:t>2) тело сохраняет излишки витаминов в печени и жировой ткани;</w:t>
      </w:r>
    </w:p>
    <w:p w:rsidR="00834322" w:rsidRPr="008072AA" w:rsidRDefault="00834322" w:rsidP="00834322">
      <w:pPr>
        <w:spacing w:after="0" w:line="240" w:lineRule="auto"/>
        <w:ind w:left="-102"/>
        <w:jc w:val="both"/>
        <w:textAlignment w:val="baseline"/>
        <w:rPr>
          <w:rFonts w:ascii="Times New Roman" w:hAnsi="Times New Roman" w:cs="Times New Roman"/>
          <w:color w:val="000000" w:themeColor="text1"/>
          <w:sz w:val="28"/>
          <w:szCs w:val="28"/>
        </w:rPr>
      </w:pPr>
      <w:r w:rsidRPr="008072AA">
        <w:rPr>
          <w:rFonts w:ascii="Times New Roman" w:hAnsi="Times New Roman" w:cs="Times New Roman"/>
          <w:color w:val="000000" w:themeColor="text1"/>
          <w:sz w:val="28"/>
          <w:szCs w:val="28"/>
        </w:rPr>
        <w:t>3) большинству людей нужны витаминные добавки;</w:t>
      </w:r>
    </w:p>
    <w:p w:rsidR="00834322" w:rsidRPr="008072AA" w:rsidRDefault="00834322" w:rsidP="00834322">
      <w:pPr>
        <w:spacing w:after="0" w:line="240" w:lineRule="auto"/>
        <w:ind w:left="-102"/>
        <w:jc w:val="both"/>
        <w:textAlignment w:val="baseline"/>
        <w:rPr>
          <w:rFonts w:ascii="Times New Roman" w:hAnsi="Times New Roman" w:cs="Times New Roman"/>
          <w:color w:val="000000" w:themeColor="text1"/>
          <w:sz w:val="28"/>
          <w:szCs w:val="28"/>
        </w:rPr>
      </w:pPr>
      <w:r w:rsidRPr="008072AA">
        <w:rPr>
          <w:rFonts w:ascii="Times New Roman" w:hAnsi="Times New Roman" w:cs="Times New Roman"/>
          <w:color w:val="000000" w:themeColor="text1"/>
          <w:sz w:val="28"/>
          <w:szCs w:val="28"/>
        </w:rPr>
        <w:lastRenderedPageBreak/>
        <w:t>4) избыточные дозы витаминов A, D, E, К токсичны и могут привести к проблемам со здоровьем.</w:t>
      </w:r>
    </w:p>
    <w:p w:rsidR="00834322" w:rsidRPr="008072AA" w:rsidRDefault="00834322" w:rsidP="00834322">
      <w:pPr>
        <w:spacing w:after="0" w:line="240" w:lineRule="auto"/>
        <w:ind w:left="-102"/>
        <w:jc w:val="both"/>
        <w:textAlignment w:val="baseline"/>
        <w:rPr>
          <w:rFonts w:ascii="Times New Roman" w:hAnsi="Times New Roman" w:cs="Times New Roman"/>
          <w:color w:val="000000" w:themeColor="text1"/>
          <w:sz w:val="28"/>
          <w:szCs w:val="28"/>
        </w:rPr>
      </w:pPr>
      <w:r w:rsidRPr="008072AA">
        <w:rPr>
          <w:rFonts w:ascii="Times New Roman" w:hAnsi="Times New Roman" w:cs="Times New Roman"/>
          <w:color w:val="000000" w:themeColor="text1"/>
          <w:sz w:val="28"/>
          <w:szCs w:val="28"/>
        </w:rPr>
        <w:t>5) дозировка витаминов может быть выражена в различных единицах. Особо надо обращать внимание на то, чтобы дозировки витаминных комплексов сравнивались в аналогичных единицах.</w:t>
      </w:r>
    </w:p>
    <w:p w:rsidR="00834322" w:rsidRPr="008072AA" w:rsidRDefault="00834322" w:rsidP="00834322">
      <w:pPr>
        <w:pStyle w:val="aa"/>
        <w:spacing w:before="0" w:beforeAutospacing="0" w:after="171" w:afterAutospacing="0"/>
        <w:jc w:val="both"/>
        <w:textAlignment w:val="baseline"/>
        <w:rPr>
          <w:b/>
          <w:i/>
          <w:iCs/>
          <w:color w:val="222222"/>
          <w:sz w:val="28"/>
          <w:szCs w:val="28"/>
        </w:rPr>
      </w:pPr>
      <w:r w:rsidRPr="008072AA">
        <w:rPr>
          <w:b/>
          <w:i/>
          <w:iCs/>
          <w:color w:val="222222"/>
          <w:sz w:val="28"/>
          <w:szCs w:val="28"/>
        </w:rPr>
        <w:t xml:space="preserve">     В отличии от водорастворимых витаминов, которые требуют регулярной замены в организме, витамины жирорастворимые накапливаются в жировых тканях человека и его печени, и устраняются гораздо медленнее, чем водорастворимые витамины.</w:t>
      </w:r>
    </w:p>
    <w:p w:rsidR="00B02C17" w:rsidRDefault="00B02C17" w:rsidP="00834322">
      <w:pPr>
        <w:jc w:val="center"/>
        <w:rPr>
          <w:rFonts w:ascii="Times New Roman" w:hAnsi="Times New Roman" w:cs="Times New Roman"/>
          <w:b/>
          <w:sz w:val="28"/>
          <w:szCs w:val="28"/>
        </w:rPr>
      </w:pPr>
    </w:p>
    <w:p w:rsidR="00B02C17" w:rsidRDefault="00B02C17" w:rsidP="00834322">
      <w:pPr>
        <w:jc w:val="center"/>
        <w:rPr>
          <w:rFonts w:ascii="Times New Roman" w:hAnsi="Times New Roman" w:cs="Times New Roman"/>
          <w:b/>
          <w:sz w:val="28"/>
          <w:szCs w:val="28"/>
        </w:rPr>
      </w:pPr>
    </w:p>
    <w:p w:rsidR="00834322" w:rsidRPr="008072AA" w:rsidRDefault="00834322" w:rsidP="00834322">
      <w:pPr>
        <w:jc w:val="center"/>
        <w:rPr>
          <w:rFonts w:ascii="Times New Roman" w:hAnsi="Times New Roman" w:cs="Times New Roman"/>
          <w:b/>
          <w:sz w:val="28"/>
          <w:szCs w:val="28"/>
        </w:rPr>
      </w:pPr>
      <w:r w:rsidRPr="008072AA">
        <w:rPr>
          <w:rFonts w:ascii="Times New Roman" w:hAnsi="Times New Roman" w:cs="Times New Roman"/>
          <w:b/>
          <w:sz w:val="28"/>
          <w:szCs w:val="28"/>
        </w:rPr>
        <w:t>Качественные реакции на витамины</w:t>
      </w:r>
    </w:p>
    <w:p w:rsidR="00834322" w:rsidRPr="008072AA" w:rsidRDefault="00834322" w:rsidP="00834322">
      <w:pPr>
        <w:jc w:val="center"/>
        <w:rPr>
          <w:rFonts w:ascii="Times New Roman" w:hAnsi="Times New Roman" w:cs="Times New Roman"/>
          <w:b/>
          <w:i/>
          <w:sz w:val="28"/>
          <w:szCs w:val="28"/>
        </w:rPr>
      </w:pPr>
      <w:r w:rsidRPr="008072AA">
        <w:rPr>
          <w:rFonts w:ascii="Times New Roman" w:hAnsi="Times New Roman" w:cs="Times New Roman"/>
          <w:b/>
          <w:i/>
          <w:sz w:val="28"/>
          <w:szCs w:val="28"/>
        </w:rPr>
        <w:t>Качественные реакции на водорастворимые витамины</w:t>
      </w:r>
    </w:p>
    <w:p w:rsidR="00834322" w:rsidRPr="008072AA" w:rsidRDefault="00834322" w:rsidP="00834322">
      <w:pPr>
        <w:rPr>
          <w:rFonts w:ascii="Times New Roman" w:hAnsi="Times New Roman" w:cs="Times New Roman"/>
          <w:sz w:val="28"/>
          <w:szCs w:val="28"/>
        </w:rPr>
      </w:pPr>
      <w:r w:rsidRPr="008072AA">
        <w:rPr>
          <w:rFonts w:ascii="Times New Roman" w:hAnsi="Times New Roman" w:cs="Times New Roman"/>
          <w:b/>
          <w:sz w:val="28"/>
          <w:szCs w:val="28"/>
        </w:rPr>
        <w:t>1)</w:t>
      </w:r>
      <w:r w:rsidRPr="008072AA">
        <w:rPr>
          <w:rFonts w:ascii="Times New Roman" w:hAnsi="Times New Roman" w:cs="Times New Roman"/>
          <w:sz w:val="28"/>
          <w:szCs w:val="28"/>
          <w:u w:val="single"/>
        </w:rPr>
        <w:t xml:space="preserve">качественная реакция на </w:t>
      </w:r>
      <w:r w:rsidRPr="008072AA">
        <w:rPr>
          <w:rFonts w:ascii="Times New Roman" w:hAnsi="Times New Roman" w:cs="Times New Roman"/>
          <w:b/>
          <w:sz w:val="28"/>
          <w:szCs w:val="28"/>
          <w:u w:val="single"/>
        </w:rPr>
        <w:t>пиридоксин</w:t>
      </w:r>
      <w:r w:rsidRPr="008072AA">
        <w:rPr>
          <w:rFonts w:ascii="Times New Roman" w:hAnsi="Times New Roman" w:cs="Times New Roman"/>
          <w:b/>
          <w:sz w:val="28"/>
          <w:szCs w:val="28"/>
        </w:rPr>
        <w:t xml:space="preserve"> (витамин В</w:t>
      </w:r>
      <w:r w:rsidRPr="008072AA">
        <w:rPr>
          <w:rFonts w:ascii="Times New Roman" w:hAnsi="Times New Roman" w:cs="Times New Roman"/>
          <w:b/>
          <w:sz w:val="28"/>
          <w:szCs w:val="28"/>
          <w:vertAlign w:val="subscript"/>
        </w:rPr>
        <w:t>6</w:t>
      </w:r>
      <w:r w:rsidRPr="008072AA">
        <w:rPr>
          <w:rFonts w:ascii="Times New Roman" w:hAnsi="Times New Roman" w:cs="Times New Roman"/>
          <w:b/>
          <w:sz w:val="28"/>
          <w:szCs w:val="28"/>
        </w:rPr>
        <w:t>):</w:t>
      </w:r>
    </w:p>
    <w:p w:rsidR="00834322" w:rsidRDefault="00834322" w:rsidP="00834322">
      <w:pPr>
        <w:pStyle w:val="aa"/>
        <w:jc w:val="both"/>
        <w:rPr>
          <w:rFonts w:ascii="Arial" w:hAnsi="Arial" w:cs="Arial"/>
          <w:color w:val="000000"/>
          <w:sz w:val="27"/>
          <w:szCs w:val="27"/>
        </w:rPr>
      </w:pPr>
      <w:r w:rsidRPr="008072AA">
        <w:rPr>
          <w:color w:val="000000"/>
          <w:sz w:val="28"/>
          <w:szCs w:val="28"/>
        </w:rPr>
        <w:t xml:space="preserve">     Витамин В6</w:t>
      </w:r>
      <w:r w:rsidRPr="008072AA">
        <w:rPr>
          <w:i/>
          <w:iCs/>
          <w:color w:val="000000"/>
          <w:sz w:val="28"/>
          <w:szCs w:val="28"/>
        </w:rPr>
        <w:t> – </w:t>
      </w:r>
      <w:r w:rsidRPr="008072AA">
        <w:rPr>
          <w:color w:val="000000"/>
          <w:sz w:val="28"/>
          <w:szCs w:val="28"/>
        </w:rPr>
        <w:t>собирательное название производных 3-гидрокси-2-метилпиридинов. На самом деле представляет собой группу </w:t>
      </w:r>
      <w:r w:rsidRPr="008072AA">
        <w:rPr>
          <w:b/>
          <w:bCs/>
          <w:color w:val="000000"/>
          <w:sz w:val="28"/>
          <w:szCs w:val="28"/>
        </w:rPr>
        <w:t>витаминов</w:t>
      </w:r>
      <w:r w:rsidRPr="008072AA">
        <w:rPr>
          <w:color w:val="000000"/>
          <w:sz w:val="28"/>
          <w:szCs w:val="28"/>
        </w:rPr>
        <w:t>: пиридоксин, пиридоксаль и пиридоксамин, которые тесно связаны между собой и действуют совместно. В форме кофермента — пиридоксальфосфата (ПАЛФ) входит в состав т. н. пиридоксалевых ферментов, катализирующих переаминирование, декарбоксилирование и др. превращения аминокислот в организмах, а также в состав фосфорилазы гликогена. Синтезируются микроорганизмами, зелёными растениями, у жвачных и человека </w:t>
      </w:r>
      <w:r w:rsidRPr="008072AA">
        <w:rPr>
          <w:i/>
          <w:iCs/>
          <w:color w:val="000000"/>
          <w:sz w:val="28"/>
          <w:szCs w:val="28"/>
        </w:rPr>
        <w:t>–</w:t>
      </w:r>
      <w:r w:rsidRPr="008072AA">
        <w:rPr>
          <w:color w:val="000000"/>
          <w:sz w:val="28"/>
          <w:szCs w:val="28"/>
        </w:rPr>
        <w:t> кишечной микрофлорой. Недостаток B6 вызывает анемию, дерматит и судороги.</w:t>
      </w:r>
      <w:r>
        <w:rPr>
          <w:rFonts w:ascii="Arial" w:hAnsi="Arial" w:cs="Arial"/>
          <w:noProof/>
          <w:color w:val="000000"/>
          <w:sz w:val="27"/>
          <w:szCs w:val="27"/>
        </w:rPr>
        <w:drawing>
          <wp:inline distT="0" distB="0" distL="0" distR="0">
            <wp:extent cx="1839595" cy="1883410"/>
            <wp:effectExtent l="19050" t="0" r="8255" b="0"/>
            <wp:docPr id="616" name="Рисунок 1" descr="https://studfiles.net/html/2706/9/html_QJ0oOMKLOR.QoNV/img-BLKM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9/html_QJ0oOMKLOR.QoNV/img-BLKM_s.png"/>
                    <pic:cNvPicPr>
                      <a:picLocks noChangeAspect="1" noChangeArrowheads="1"/>
                    </pic:cNvPicPr>
                  </pic:nvPicPr>
                  <pic:blipFill>
                    <a:blip r:embed="rId123" cstate="print"/>
                    <a:srcRect/>
                    <a:stretch>
                      <a:fillRect/>
                    </a:stretch>
                  </pic:blipFill>
                  <pic:spPr bwMode="auto">
                    <a:xfrm>
                      <a:off x="0" y="0"/>
                      <a:ext cx="1839595" cy="1883410"/>
                    </a:xfrm>
                    <a:prstGeom prst="rect">
                      <a:avLst/>
                    </a:prstGeom>
                    <a:noFill/>
                    <a:ln w="9525">
                      <a:noFill/>
                      <a:miter lim="800000"/>
                      <a:headEnd/>
                      <a:tailEnd/>
                    </a:ln>
                  </pic:spPr>
                </pic:pic>
              </a:graphicData>
            </a:graphic>
          </wp:inline>
        </w:drawing>
      </w:r>
    </w:p>
    <w:p w:rsidR="00834322" w:rsidRPr="008072AA" w:rsidRDefault="00834322" w:rsidP="00834322">
      <w:pPr>
        <w:jc w:val="both"/>
        <w:rPr>
          <w:rFonts w:ascii="Times New Roman" w:hAnsi="Times New Roman" w:cs="Times New Roman"/>
          <w:b/>
          <w:sz w:val="28"/>
          <w:szCs w:val="28"/>
        </w:rPr>
      </w:pPr>
      <w:r w:rsidRPr="008072AA">
        <w:rPr>
          <w:rFonts w:ascii="Times New Roman" w:hAnsi="Times New Roman" w:cs="Times New Roman"/>
          <w:sz w:val="28"/>
          <w:szCs w:val="28"/>
        </w:rPr>
        <w:t xml:space="preserve">При добавлении хлорида железа 5% , раствор окрашивается в </w:t>
      </w:r>
      <w:r w:rsidRPr="008072AA">
        <w:rPr>
          <w:rFonts w:ascii="Times New Roman" w:hAnsi="Times New Roman" w:cs="Times New Roman"/>
          <w:b/>
          <w:sz w:val="28"/>
          <w:szCs w:val="28"/>
        </w:rPr>
        <w:t>красный цвет.</w:t>
      </w:r>
    </w:p>
    <w:p w:rsidR="00834322" w:rsidRPr="008072AA" w:rsidRDefault="00834322" w:rsidP="00834322">
      <w:pPr>
        <w:spacing w:after="0"/>
        <w:jc w:val="both"/>
        <w:rPr>
          <w:rFonts w:ascii="Times New Roman" w:hAnsi="Times New Roman" w:cs="Times New Roman"/>
          <w:b/>
          <w:sz w:val="28"/>
          <w:szCs w:val="28"/>
        </w:rPr>
      </w:pPr>
      <w:r w:rsidRPr="008072AA">
        <w:rPr>
          <w:rFonts w:ascii="Times New Roman" w:hAnsi="Times New Roman" w:cs="Times New Roman"/>
          <w:b/>
          <w:sz w:val="28"/>
          <w:szCs w:val="28"/>
        </w:rPr>
        <w:t>2)</w:t>
      </w:r>
      <w:r w:rsidRPr="008072AA">
        <w:rPr>
          <w:rFonts w:ascii="Times New Roman" w:hAnsi="Times New Roman" w:cs="Times New Roman"/>
          <w:sz w:val="28"/>
          <w:szCs w:val="28"/>
          <w:u w:val="single"/>
        </w:rPr>
        <w:t xml:space="preserve">качественная реакция на </w:t>
      </w:r>
      <w:r w:rsidRPr="008072AA">
        <w:rPr>
          <w:rFonts w:ascii="Times New Roman" w:hAnsi="Times New Roman" w:cs="Times New Roman"/>
          <w:b/>
          <w:sz w:val="28"/>
          <w:szCs w:val="28"/>
          <w:u w:val="single"/>
        </w:rPr>
        <w:t>аскорбиновую кислоту</w:t>
      </w:r>
      <w:r w:rsidRPr="008072AA">
        <w:rPr>
          <w:rFonts w:ascii="Times New Roman" w:hAnsi="Times New Roman" w:cs="Times New Roman"/>
          <w:b/>
          <w:sz w:val="28"/>
          <w:szCs w:val="28"/>
        </w:rPr>
        <w:t xml:space="preserve"> (витамин С):</w:t>
      </w:r>
    </w:p>
    <w:p w:rsidR="00834322" w:rsidRPr="008072AA" w:rsidRDefault="00834322" w:rsidP="00834322">
      <w:pPr>
        <w:spacing w:after="0"/>
        <w:jc w:val="both"/>
        <w:rPr>
          <w:rFonts w:ascii="Times New Roman" w:hAnsi="Times New Roman" w:cs="Times New Roman"/>
          <w:b/>
          <w:sz w:val="28"/>
          <w:szCs w:val="28"/>
        </w:rPr>
      </w:pPr>
      <w:r w:rsidRPr="008072AA">
        <w:rPr>
          <w:rFonts w:ascii="Times New Roman" w:hAnsi="Times New Roman" w:cs="Times New Roman"/>
          <w:sz w:val="28"/>
          <w:szCs w:val="28"/>
        </w:rPr>
        <w:t xml:space="preserve">     При добавлении гексацианоферрата калия 5% и  хлорида железа 5% , раствор окрашивается в </w:t>
      </w:r>
      <w:r w:rsidRPr="008072AA">
        <w:rPr>
          <w:rFonts w:ascii="Times New Roman" w:hAnsi="Times New Roman" w:cs="Times New Roman"/>
          <w:b/>
          <w:sz w:val="28"/>
          <w:szCs w:val="28"/>
        </w:rPr>
        <w:t>синий цвет, затем образовавшийся осадок растворяется.</w:t>
      </w:r>
    </w:p>
    <w:p w:rsidR="00834322" w:rsidRPr="008072AA" w:rsidRDefault="00834322" w:rsidP="0083432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8072AA">
        <w:rPr>
          <w:rFonts w:ascii="Times New Roman" w:eastAsia="Times New Roman" w:hAnsi="Times New Roman" w:cs="Times New Roman"/>
          <w:color w:val="000000"/>
          <w:sz w:val="28"/>
          <w:szCs w:val="28"/>
        </w:rPr>
        <w:lastRenderedPageBreak/>
        <w:t>В молекуле витамина С нет карбоксильной группы - носителя кислотных свойств в </w:t>
      </w:r>
      <w:hyperlink r:id="rId124" w:tooltip="Органическая хиимя" w:history="1">
        <w:r w:rsidRPr="008072AA">
          <w:rPr>
            <w:rFonts w:ascii="Times New Roman" w:eastAsia="Times New Roman" w:hAnsi="Times New Roman" w:cs="Times New Roman"/>
            <w:color w:val="743399"/>
            <w:sz w:val="28"/>
            <w:szCs w:val="28"/>
            <w:u w:val="single"/>
          </w:rPr>
          <w:t>органической химии</w:t>
        </w:r>
      </w:hyperlink>
      <w:r w:rsidRPr="008072AA">
        <w:rPr>
          <w:rFonts w:ascii="Times New Roman" w:eastAsia="Times New Roman" w:hAnsi="Times New Roman" w:cs="Times New Roman"/>
          <w:color w:val="000000"/>
          <w:sz w:val="28"/>
          <w:szCs w:val="28"/>
        </w:rPr>
        <w:t>. Кислотные свойства этого вещества обусловлены лёгкой подвижностью водорода у третьего углеродного атома. При окислении аскорбиновая кислота переходит в дегидроаскорбиновую, которая уже не проявляет витаминных свойств.</w:t>
      </w:r>
    </w:p>
    <w:p w:rsidR="00834322" w:rsidRPr="0088296A" w:rsidRDefault="00834322" w:rsidP="00834322">
      <w:pPr>
        <w:shd w:val="clear" w:color="auto" w:fill="FFFFFF"/>
        <w:spacing w:before="429" w:after="514" w:line="240" w:lineRule="auto"/>
        <w:textAlignment w:val="baseline"/>
        <w:rPr>
          <w:rFonts w:ascii="Times New Roman" w:eastAsia="Times New Roman" w:hAnsi="Times New Roman" w:cs="Times New Roman"/>
          <w:color w:val="000000"/>
          <w:sz w:val="24"/>
          <w:szCs w:val="24"/>
        </w:rPr>
      </w:pPr>
      <w:r w:rsidRPr="0088296A">
        <w:rPr>
          <w:rFonts w:ascii="Times New Roman" w:eastAsia="Times New Roman" w:hAnsi="Times New Roman" w:cs="Times New Roman"/>
          <w:noProof/>
          <w:color w:val="000000"/>
          <w:sz w:val="24"/>
          <w:szCs w:val="24"/>
        </w:rPr>
        <w:drawing>
          <wp:inline distT="0" distB="0" distL="0" distR="0">
            <wp:extent cx="3265805" cy="1818005"/>
            <wp:effectExtent l="19050" t="0" r="0" b="0"/>
            <wp:docPr id="617" name="Рисунок 1" descr="https://pandia.ru/text/78/203/images/image001_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78/203/images/image001_280.jpg"/>
                    <pic:cNvPicPr>
                      <a:picLocks noChangeAspect="1" noChangeArrowheads="1"/>
                    </pic:cNvPicPr>
                  </pic:nvPicPr>
                  <pic:blipFill>
                    <a:blip r:embed="rId125" cstate="print"/>
                    <a:srcRect/>
                    <a:stretch>
                      <a:fillRect/>
                    </a:stretch>
                  </pic:blipFill>
                  <pic:spPr bwMode="auto">
                    <a:xfrm>
                      <a:off x="0" y="0"/>
                      <a:ext cx="3265805" cy="1818005"/>
                    </a:xfrm>
                    <a:prstGeom prst="rect">
                      <a:avLst/>
                    </a:prstGeom>
                    <a:noFill/>
                    <a:ln w="9525">
                      <a:noFill/>
                      <a:miter lim="800000"/>
                      <a:headEnd/>
                      <a:tailEnd/>
                    </a:ln>
                  </pic:spPr>
                </pic:pic>
              </a:graphicData>
            </a:graphic>
          </wp:inline>
        </w:drawing>
      </w:r>
    </w:p>
    <w:p w:rsidR="00834322" w:rsidRPr="008072AA" w:rsidRDefault="00834322" w:rsidP="00834322">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8072AA">
        <w:rPr>
          <w:rFonts w:ascii="Times New Roman" w:eastAsia="Times New Roman" w:hAnsi="Times New Roman" w:cs="Times New Roman"/>
          <w:color w:val="000000"/>
          <w:sz w:val="28"/>
          <w:szCs w:val="28"/>
        </w:rPr>
        <w:t>Качественные реакции на витамин С основаны на его способности легко вступать в окислительно-восстановительные реакции и восстанавливать гексацианоферрат (III) калия, нитрат серебра, иод.</w:t>
      </w:r>
    </w:p>
    <w:p w:rsidR="00834322" w:rsidRPr="008072AA" w:rsidRDefault="00834322" w:rsidP="00834322">
      <w:pPr>
        <w:shd w:val="clear" w:color="auto" w:fill="FFFFFF"/>
        <w:spacing w:after="0" w:line="360" w:lineRule="atLeast"/>
        <w:jc w:val="both"/>
        <w:textAlignment w:val="baseline"/>
        <w:outlineLvl w:val="2"/>
        <w:rPr>
          <w:rFonts w:ascii="Times New Roman" w:hAnsi="Times New Roman" w:cs="Times New Roman"/>
          <w:b/>
          <w:sz w:val="28"/>
          <w:szCs w:val="28"/>
        </w:rPr>
      </w:pPr>
      <w:r w:rsidRPr="008072AA">
        <w:rPr>
          <w:rFonts w:ascii="Times New Roman" w:hAnsi="Times New Roman" w:cs="Times New Roman"/>
          <w:b/>
          <w:sz w:val="28"/>
          <w:szCs w:val="28"/>
        </w:rPr>
        <w:t>3)</w:t>
      </w:r>
      <w:r w:rsidRPr="008072AA">
        <w:rPr>
          <w:rFonts w:ascii="Times New Roman" w:hAnsi="Times New Roman" w:cs="Times New Roman"/>
          <w:sz w:val="28"/>
          <w:szCs w:val="28"/>
          <w:u w:val="single"/>
        </w:rPr>
        <w:t xml:space="preserve">качественная реакция на </w:t>
      </w:r>
      <w:r w:rsidRPr="008072AA">
        <w:rPr>
          <w:rFonts w:ascii="Times New Roman" w:hAnsi="Times New Roman" w:cs="Times New Roman"/>
          <w:b/>
          <w:sz w:val="28"/>
          <w:szCs w:val="28"/>
          <w:u w:val="single"/>
        </w:rPr>
        <w:t>тиамин</w:t>
      </w:r>
      <w:r w:rsidRPr="008072AA">
        <w:rPr>
          <w:rFonts w:ascii="Times New Roman" w:hAnsi="Times New Roman" w:cs="Times New Roman"/>
          <w:b/>
          <w:sz w:val="28"/>
          <w:szCs w:val="28"/>
        </w:rPr>
        <w:t xml:space="preserve">  (витамин В</w:t>
      </w:r>
      <w:r w:rsidRPr="008072AA">
        <w:rPr>
          <w:rFonts w:ascii="Times New Roman" w:hAnsi="Times New Roman" w:cs="Times New Roman"/>
          <w:b/>
          <w:sz w:val="28"/>
          <w:szCs w:val="28"/>
          <w:vertAlign w:val="subscript"/>
        </w:rPr>
        <w:t>1</w:t>
      </w:r>
      <w:r w:rsidRPr="008072AA">
        <w:rPr>
          <w:rFonts w:ascii="Times New Roman" w:hAnsi="Times New Roman" w:cs="Times New Roman"/>
          <w:b/>
          <w:sz w:val="28"/>
          <w:szCs w:val="28"/>
        </w:rPr>
        <w:t xml:space="preserve"> ):</w:t>
      </w:r>
    </w:p>
    <w:p w:rsidR="00834322" w:rsidRPr="008072AA" w:rsidRDefault="00834322" w:rsidP="00834322">
      <w:pPr>
        <w:spacing w:after="0"/>
        <w:jc w:val="both"/>
        <w:rPr>
          <w:rFonts w:ascii="Times New Roman" w:hAnsi="Times New Roman" w:cs="Times New Roman"/>
          <w:sz w:val="28"/>
          <w:szCs w:val="28"/>
        </w:rPr>
      </w:pPr>
      <w:r w:rsidRPr="008072AA">
        <w:rPr>
          <w:rFonts w:ascii="Times New Roman" w:hAnsi="Times New Roman" w:cs="Times New Roman"/>
          <w:color w:val="000000"/>
          <w:sz w:val="28"/>
          <w:szCs w:val="28"/>
        </w:rPr>
        <w:t xml:space="preserve">      Витамин В</w:t>
      </w:r>
      <w:r w:rsidRPr="008072AA">
        <w:rPr>
          <w:rFonts w:ascii="Times New Roman" w:hAnsi="Times New Roman" w:cs="Times New Roman"/>
          <w:color w:val="000000"/>
          <w:sz w:val="28"/>
          <w:szCs w:val="28"/>
          <w:vertAlign w:val="subscript"/>
        </w:rPr>
        <w:t>1</w:t>
      </w:r>
      <w:r w:rsidRPr="008072AA">
        <w:rPr>
          <w:rFonts w:ascii="Times New Roman" w:hAnsi="Times New Roman" w:cs="Times New Roman"/>
          <w:color w:val="000000"/>
          <w:sz w:val="28"/>
          <w:szCs w:val="28"/>
        </w:rPr>
        <w:t xml:space="preserve"> состоит из пиримидинового и тиазолового колец. Витамин В</w:t>
      </w:r>
      <w:r w:rsidRPr="008072AA">
        <w:rPr>
          <w:rFonts w:ascii="Times New Roman" w:hAnsi="Times New Roman" w:cs="Times New Roman"/>
          <w:color w:val="000000"/>
          <w:sz w:val="28"/>
          <w:szCs w:val="28"/>
          <w:vertAlign w:val="subscript"/>
        </w:rPr>
        <w:t>1</w:t>
      </w:r>
      <w:r w:rsidRPr="008072AA">
        <w:rPr>
          <w:rFonts w:ascii="Times New Roman" w:hAnsi="Times New Roman" w:cs="Times New Roman"/>
          <w:color w:val="000000"/>
          <w:sz w:val="28"/>
          <w:szCs w:val="28"/>
        </w:rPr>
        <w:t xml:space="preserve"> получил название тиамина, поскольку содержит серу и азот.</w:t>
      </w:r>
    </w:p>
    <w:p w:rsidR="00834322" w:rsidRPr="008072AA" w:rsidRDefault="00834322" w:rsidP="00834322">
      <w:pPr>
        <w:spacing w:after="0"/>
        <w:jc w:val="both"/>
        <w:rPr>
          <w:rFonts w:ascii="Times New Roman" w:hAnsi="Times New Roman" w:cs="Times New Roman"/>
          <w:b/>
          <w:sz w:val="28"/>
          <w:szCs w:val="28"/>
        </w:rPr>
      </w:pPr>
      <w:r w:rsidRPr="008072AA">
        <w:rPr>
          <w:rFonts w:ascii="Times New Roman" w:hAnsi="Times New Roman" w:cs="Times New Roman"/>
          <w:sz w:val="28"/>
          <w:szCs w:val="28"/>
        </w:rPr>
        <w:t xml:space="preserve">При добавлении сульфаниловой кислоты 1%, нитрата натрия 5%, и карбоната натрия 10% раствор окрашивается в </w:t>
      </w:r>
      <w:r w:rsidRPr="008072AA">
        <w:rPr>
          <w:rFonts w:ascii="Times New Roman" w:hAnsi="Times New Roman" w:cs="Times New Roman"/>
          <w:b/>
          <w:sz w:val="28"/>
          <w:szCs w:val="28"/>
        </w:rPr>
        <w:t>оранжево - красный цвет.</w:t>
      </w:r>
    </w:p>
    <w:p w:rsidR="00834322" w:rsidRPr="008072AA" w:rsidRDefault="00834322" w:rsidP="00834322">
      <w:pPr>
        <w:spacing w:after="0"/>
        <w:jc w:val="both"/>
        <w:rPr>
          <w:rFonts w:ascii="Times New Roman" w:hAnsi="Times New Roman" w:cs="Times New Roman"/>
          <w:b/>
          <w:sz w:val="28"/>
          <w:szCs w:val="28"/>
        </w:rPr>
      </w:pPr>
      <w:r w:rsidRPr="008072AA">
        <w:rPr>
          <w:rFonts w:ascii="Times New Roman" w:hAnsi="Times New Roman" w:cs="Times New Roman"/>
          <w:b/>
          <w:sz w:val="28"/>
          <w:szCs w:val="28"/>
        </w:rPr>
        <w:t>4)</w:t>
      </w:r>
      <w:r w:rsidRPr="008072AA">
        <w:rPr>
          <w:rFonts w:ascii="Times New Roman" w:hAnsi="Times New Roman" w:cs="Times New Roman"/>
          <w:sz w:val="28"/>
          <w:szCs w:val="28"/>
          <w:u w:val="single"/>
        </w:rPr>
        <w:t xml:space="preserve">качественная реакция на </w:t>
      </w:r>
      <w:r w:rsidRPr="008072AA">
        <w:rPr>
          <w:rFonts w:ascii="Times New Roman" w:hAnsi="Times New Roman" w:cs="Times New Roman"/>
          <w:b/>
          <w:sz w:val="28"/>
          <w:szCs w:val="28"/>
          <w:u w:val="single"/>
        </w:rPr>
        <w:t>рибофлавин</w:t>
      </w:r>
      <w:r w:rsidRPr="008072AA">
        <w:rPr>
          <w:rFonts w:ascii="Times New Roman" w:hAnsi="Times New Roman" w:cs="Times New Roman"/>
          <w:b/>
          <w:sz w:val="28"/>
          <w:szCs w:val="28"/>
        </w:rPr>
        <w:t xml:space="preserve">  (витамин В</w:t>
      </w:r>
      <w:r w:rsidRPr="008072AA">
        <w:rPr>
          <w:rFonts w:ascii="Times New Roman" w:hAnsi="Times New Roman" w:cs="Times New Roman"/>
          <w:b/>
          <w:sz w:val="28"/>
          <w:szCs w:val="28"/>
          <w:vertAlign w:val="subscript"/>
        </w:rPr>
        <w:t>2</w:t>
      </w:r>
      <w:r w:rsidRPr="008072AA">
        <w:rPr>
          <w:rFonts w:ascii="Times New Roman" w:hAnsi="Times New Roman" w:cs="Times New Roman"/>
          <w:b/>
          <w:sz w:val="28"/>
          <w:szCs w:val="28"/>
        </w:rPr>
        <w:t xml:space="preserve"> ):</w:t>
      </w:r>
    </w:p>
    <w:p w:rsidR="00834322" w:rsidRPr="008072AA" w:rsidRDefault="00834322" w:rsidP="00834322">
      <w:pPr>
        <w:pStyle w:val="aa"/>
        <w:spacing w:before="0" w:beforeAutospacing="0" w:after="0" w:afterAutospacing="0"/>
        <w:jc w:val="both"/>
        <w:rPr>
          <w:color w:val="000000"/>
          <w:sz w:val="28"/>
          <w:szCs w:val="28"/>
        </w:rPr>
      </w:pPr>
      <w:r w:rsidRPr="008072AA">
        <w:rPr>
          <w:color w:val="000000"/>
          <w:sz w:val="28"/>
          <w:szCs w:val="28"/>
        </w:rPr>
        <w:t xml:space="preserve">      Рибофлавин состоит из изоаллоксазинового ядра и спирта рибитола. Рибофлавин входит в состав простетической группы флавиновых ферментов – флавопротеидов в виде коферментов флавинадениндинуклеотида (ФАД) и флавинаденинмононуклеотида (ФМН).Флавопротеиды активируют реакции дегидрирования, т. е. отщепления протонов и электронов от субстратов. Они участвуют в окислении D-аминокислот, β-оксикетокислот, НАДН (Н+), в биологическом окислении и др.</w:t>
      </w:r>
    </w:p>
    <w:p w:rsidR="00834322" w:rsidRPr="008072AA" w:rsidRDefault="00834322" w:rsidP="00834322">
      <w:pPr>
        <w:pStyle w:val="aa"/>
        <w:spacing w:before="0" w:beforeAutospacing="0" w:after="0" w:afterAutospacing="0"/>
        <w:jc w:val="both"/>
        <w:rPr>
          <w:color w:val="000000"/>
          <w:sz w:val="28"/>
          <w:szCs w:val="28"/>
        </w:rPr>
      </w:pPr>
      <w:r w:rsidRPr="008072AA">
        <w:rPr>
          <w:color w:val="000000"/>
          <w:sz w:val="28"/>
          <w:szCs w:val="28"/>
        </w:rPr>
        <w:t>Биологическое действие флавиновых ферментов связано с наличием в изоаллоксазиновом кольце двойных связей: флавиновый фермент отнимает от окисляемой молекулы два электрона, присоединяя их к азоту по месту двойных связей, и два протона.</w:t>
      </w:r>
    </w:p>
    <w:p w:rsidR="00834322" w:rsidRPr="008072AA" w:rsidRDefault="00834322" w:rsidP="00834322">
      <w:pPr>
        <w:pStyle w:val="aa"/>
        <w:spacing w:before="0" w:beforeAutospacing="0" w:after="0" w:afterAutospacing="0"/>
        <w:jc w:val="both"/>
        <w:rPr>
          <w:color w:val="000000"/>
          <w:sz w:val="28"/>
          <w:szCs w:val="28"/>
        </w:rPr>
      </w:pPr>
      <w:r w:rsidRPr="008072AA">
        <w:rPr>
          <w:color w:val="000000"/>
          <w:sz w:val="28"/>
          <w:szCs w:val="28"/>
        </w:rPr>
        <w:t>При недостатке в организме витамина В</w:t>
      </w:r>
      <w:r w:rsidRPr="008072AA">
        <w:rPr>
          <w:color w:val="000000"/>
          <w:sz w:val="28"/>
          <w:szCs w:val="28"/>
          <w:vertAlign w:val="subscript"/>
        </w:rPr>
        <w:t>2</w:t>
      </w:r>
      <w:r w:rsidRPr="008072AA">
        <w:rPr>
          <w:color w:val="000000"/>
          <w:sz w:val="28"/>
          <w:szCs w:val="28"/>
        </w:rPr>
        <w:t> могут возникнуть, например, катаракта (помутнение хрусталика) и другие заболевания.</w:t>
      </w:r>
    </w:p>
    <w:p w:rsidR="00834322" w:rsidRPr="008072AA" w:rsidRDefault="00834322" w:rsidP="00834322">
      <w:pPr>
        <w:pStyle w:val="aa"/>
        <w:spacing w:before="0" w:beforeAutospacing="0" w:after="0" w:afterAutospacing="0"/>
        <w:jc w:val="both"/>
        <w:rPr>
          <w:color w:val="000000"/>
          <w:sz w:val="28"/>
          <w:szCs w:val="28"/>
        </w:rPr>
      </w:pPr>
      <w:r w:rsidRPr="008072AA">
        <w:rPr>
          <w:sz w:val="28"/>
          <w:szCs w:val="28"/>
        </w:rPr>
        <w:t>Реакция основана на способности витамина легко восстанавливаться, что сопровождается изменением цвета окраски.</w:t>
      </w:r>
    </w:p>
    <w:p w:rsidR="00834322" w:rsidRPr="008072AA" w:rsidRDefault="00834322" w:rsidP="00834322">
      <w:pPr>
        <w:spacing w:after="0"/>
        <w:jc w:val="both"/>
        <w:rPr>
          <w:rFonts w:ascii="Times New Roman" w:hAnsi="Times New Roman" w:cs="Times New Roman"/>
          <w:b/>
          <w:sz w:val="28"/>
          <w:szCs w:val="28"/>
        </w:rPr>
      </w:pPr>
      <w:r w:rsidRPr="008072AA">
        <w:rPr>
          <w:rFonts w:ascii="Times New Roman" w:hAnsi="Times New Roman" w:cs="Times New Roman"/>
          <w:sz w:val="28"/>
          <w:szCs w:val="28"/>
        </w:rPr>
        <w:lastRenderedPageBreak/>
        <w:t xml:space="preserve">     При добавлении концентрированной соляной кислоты и металлического цинка выделяющийся водород реагирует с витамином, восстанавливая его, и раствор меняет окраску </w:t>
      </w:r>
      <w:r w:rsidRPr="008072AA">
        <w:rPr>
          <w:rFonts w:ascii="Times New Roman" w:hAnsi="Times New Roman" w:cs="Times New Roman"/>
          <w:b/>
          <w:sz w:val="28"/>
          <w:szCs w:val="28"/>
        </w:rPr>
        <w:t>из желтой на красную,</w:t>
      </w:r>
      <w:r w:rsidRPr="008072AA">
        <w:rPr>
          <w:rFonts w:ascii="Times New Roman" w:hAnsi="Times New Roman" w:cs="Times New Roman"/>
          <w:sz w:val="28"/>
          <w:szCs w:val="28"/>
        </w:rPr>
        <w:t xml:space="preserve"> а затем </w:t>
      </w:r>
      <w:r w:rsidRPr="008072AA">
        <w:rPr>
          <w:rFonts w:ascii="Times New Roman" w:hAnsi="Times New Roman" w:cs="Times New Roman"/>
          <w:b/>
          <w:sz w:val="28"/>
          <w:szCs w:val="28"/>
        </w:rPr>
        <w:t>обесцвечивается.</w:t>
      </w:r>
    </w:p>
    <w:p w:rsidR="00834322" w:rsidRPr="008072AA" w:rsidRDefault="00834322" w:rsidP="00834322">
      <w:pPr>
        <w:spacing w:after="0"/>
        <w:jc w:val="both"/>
        <w:rPr>
          <w:rFonts w:ascii="Times New Roman" w:hAnsi="Times New Roman" w:cs="Times New Roman"/>
          <w:b/>
          <w:sz w:val="28"/>
          <w:szCs w:val="28"/>
        </w:rPr>
      </w:pPr>
      <w:r w:rsidRPr="008072AA">
        <w:rPr>
          <w:rFonts w:ascii="Times New Roman" w:hAnsi="Times New Roman" w:cs="Times New Roman"/>
          <w:b/>
          <w:sz w:val="28"/>
          <w:szCs w:val="28"/>
        </w:rPr>
        <w:t>5)</w:t>
      </w:r>
      <w:r w:rsidRPr="008072AA">
        <w:rPr>
          <w:rFonts w:ascii="Times New Roman" w:hAnsi="Times New Roman" w:cs="Times New Roman"/>
          <w:sz w:val="28"/>
          <w:szCs w:val="28"/>
          <w:u w:val="single"/>
        </w:rPr>
        <w:t xml:space="preserve">качественная реакция на </w:t>
      </w:r>
      <w:r w:rsidRPr="008072AA">
        <w:rPr>
          <w:rFonts w:ascii="Times New Roman" w:hAnsi="Times New Roman" w:cs="Times New Roman"/>
          <w:b/>
          <w:sz w:val="28"/>
          <w:szCs w:val="28"/>
          <w:u w:val="single"/>
        </w:rPr>
        <w:t>никотиновую кислоту</w:t>
      </w:r>
      <w:r w:rsidRPr="008072AA">
        <w:rPr>
          <w:rFonts w:ascii="Times New Roman" w:hAnsi="Times New Roman" w:cs="Times New Roman"/>
          <w:b/>
          <w:sz w:val="28"/>
          <w:szCs w:val="28"/>
        </w:rPr>
        <w:t xml:space="preserve"> :</w:t>
      </w:r>
    </w:p>
    <w:p w:rsidR="00834322" w:rsidRPr="00087AC6" w:rsidRDefault="00834322" w:rsidP="00834322">
      <w:pPr>
        <w:spacing w:after="0"/>
        <w:jc w:val="both"/>
        <w:rPr>
          <w:rFonts w:ascii="Times New Roman" w:hAnsi="Times New Roman" w:cs="Times New Roman"/>
          <w:b/>
          <w:sz w:val="28"/>
          <w:szCs w:val="28"/>
        </w:rPr>
      </w:pPr>
      <w:r w:rsidRPr="008072AA">
        <w:rPr>
          <w:rFonts w:ascii="Times New Roman" w:hAnsi="Times New Roman" w:cs="Times New Roman"/>
          <w:sz w:val="28"/>
          <w:szCs w:val="28"/>
        </w:rPr>
        <w:t xml:space="preserve">При добавлении 10Н уксусной кислоты, карбоната меди образовавшийся осадок растворяется и </w:t>
      </w:r>
      <w:r w:rsidRPr="008072AA">
        <w:rPr>
          <w:rFonts w:ascii="Times New Roman" w:hAnsi="Times New Roman" w:cs="Times New Roman"/>
          <w:b/>
          <w:sz w:val="28"/>
          <w:szCs w:val="28"/>
        </w:rPr>
        <w:t xml:space="preserve">раствор окрашивается в синий цвет. </w:t>
      </w:r>
    </w:p>
    <w:p w:rsidR="00834322" w:rsidRPr="00087AC6" w:rsidRDefault="00834322" w:rsidP="00834322">
      <w:pPr>
        <w:spacing w:after="0"/>
        <w:rPr>
          <w:rFonts w:ascii="Times New Roman" w:hAnsi="Times New Roman" w:cs="Times New Roman"/>
          <w:b/>
          <w:sz w:val="28"/>
          <w:szCs w:val="28"/>
        </w:rPr>
      </w:pPr>
    </w:p>
    <w:p w:rsidR="00834322" w:rsidRPr="008072AA" w:rsidRDefault="00834322" w:rsidP="00834322">
      <w:pPr>
        <w:jc w:val="center"/>
        <w:rPr>
          <w:rFonts w:ascii="Times New Roman" w:hAnsi="Times New Roman" w:cs="Times New Roman"/>
          <w:b/>
          <w:i/>
          <w:sz w:val="28"/>
          <w:szCs w:val="28"/>
        </w:rPr>
      </w:pPr>
      <w:r w:rsidRPr="008072AA">
        <w:rPr>
          <w:rFonts w:ascii="Times New Roman" w:hAnsi="Times New Roman" w:cs="Times New Roman"/>
          <w:b/>
          <w:bCs/>
          <w:color w:val="000000"/>
          <w:sz w:val="28"/>
          <w:szCs w:val="28"/>
          <w:u w:val="single"/>
          <w:shd w:val="clear" w:color="auto" w:fill="FFFFFF"/>
        </w:rPr>
        <w:t>Реакции на витамин В3 (РР, никотиновую кислоту, никотинамид)</w:t>
      </w:r>
      <w:r w:rsidRPr="008072AA">
        <w:rPr>
          <w:rFonts w:ascii="Times New Roman" w:hAnsi="Times New Roman" w:cs="Times New Roman"/>
          <w:color w:val="000000"/>
          <w:sz w:val="28"/>
          <w:szCs w:val="28"/>
        </w:rPr>
        <w:br/>
      </w:r>
      <w:r w:rsidRPr="008072AA">
        <w:rPr>
          <w:rFonts w:ascii="Times New Roman" w:hAnsi="Times New Roman" w:cs="Times New Roman"/>
          <w:color w:val="000000"/>
          <w:sz w:val="28"/>
          <w:szCs w:val="28"/>
        </w:rPr>
        <w:br/>
      </w:r>
      <w:r w:rsidRPr="008072AA">
        <w:rPr>
          <w:rFonts w:ascii="Times New Roman" w:hAnsi="Times New Roman" w:cs="Times New Roman"/>
          <w:b/>
          <w:i/>
          <w:iCs/>
          <w:color w:val="000000"/>
          <w:sz w:val="28"/>
          <w:szCs w:val="28"/>
          <w:shd w:val="clear" w:color="auto" w:fill="FFFFFF"/>
        </w:rPr>
        <w:t>а) р</w:t>
      </w:r>
      <w:r w:rsidRPr="008072AA">
        <w:rPr>
          <w:rFonts w:ascii="Times New Roman" w:hAnsi="Times New Roman" w:cs="Times New Roman"/>
          <w:b/>
          <w:i/>
          <w:iCs/>
          <w:color w:val="000000"/>
          <w:sz w:val="28"/>
          <w:szCs w:val="28"/>
          <w:u w:val="single"/>
          <w:shd w:val="clear" w:color="auto" w:fill="FFFFFF"/>
        </w:rPr>
        <w:t>еакция с ацетатом меди</w:t>
      </w:r>
      <w:r w:rsidRPr="008072AA">
        <w:rPr>
          <w:rFonts w:ascii="Times New Roman" w:hAnsi="Times New Roman" w:cs="Times New Roman"/>
          <w:color w:val="000000"/>
          <w:sz w:val="28"/>
          <w:szCs w:val="28"/>
        </w:rPr>
        <w:br/>
      </w:r>
      <w:r w:rsidRPr="008072AA">
        <w:rPr>
          <w:rFonts w:ascii="Times New Roman" w:hAnsi="Times New Roman" w:cs="Times New Roman"/>
          <w:color w:val="000000"/>
          <w:sz w:val="28"/>
          <w:szCs w:val="28"/>
          <w:shd w:val="clear" w:color="auto" w:fill="FFFFFF"/>
        </w:rPr>
        <w:t>При нагревании никотиновой кислоты с раствором уксуснокислой меди образуется плохорастворимый синий осадок медной соли витамина РР. </w:t>
      </w:r>
      <w:r w:rsidRPr="008072AA">
        <w:rPr>
          <w:rFonts w:ascii="Times New Roman" w:hAnsi="Times New Roman" w:cs="Times New Roman"/>
          <w:color w:val="000000"/>
          <w:sz w:val="28"/>
          <w:szCs w:val="28"/>
        </w:rPr>
        <w:br/>
      </w:r>
      <w:r w:rsidRPr="00DB23C0">
        <w:rPr>
          <w:rFonts w:ascii="Times New Roman" w:hAnsi="Times New Roman" w:cs="Times New Roman"/>
          <w:color w:val="000000"/>
          <w:sz w:val="24"/>
          <w:szCs w:val="24"/>
        </w:rPr>
        <w:br/>
      </w:r>
      <w:r w:rsidRPr="00DB23C0">
        <w:rPr>
          <w:rFonts w:ascii="Times New Roman" w:hAnsi="Times New Roman" w:cs="Times New Roman"/>
          <w:b/>
          <w:noProof/>
          <w:sz w:val="24"/>
          <w:szCs w:val="24"/>
        </w:rPr>
        <w:drawing>
          <wp:inline distT="0" distB="0" distL="0" distR="0">
            <wp:extent cx="2863215" cy="1687195"/>
            <wp:effectExtent l="19050" t="0" r="0" b="0"/>
            <wp:docPr id="618" name="Рисунок 6" descr="http://topuch.ru/kachestvennie-reakcii-na-vitamini/38137_html_25779d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puch.ru/kachestvennie-reakcii-na-vitamini/38137_html_25779d00.gif"/>
                    <pic:cNvPicPr>
                      <a:picLocks noChangeAspect="1" noChangeArrowheads="1"/>
                    </pic:cNvPicPr>
                  </pic:nvPicPr>
                  <pic:blipFill>
                    <a:blip r:embed="rId126" cstate="print"/>
                    <a:srcRect/>
                    <a:stretch>
                      <a:fillRect/>
                    </a:stretch>
                  </pic:blipFill>
                  <pic:spPr bwMode="auto">
                    <a:xfrm>
                      <a:off x="0" y="0"/>
                      <a:ext cx="2863215" cy="1687195"/>
                    </a:xfrm>
                    <a:prstGeom prst="rect">
                      <a:avLst/>
                    </a:prstGeom>
                    <a:noFill/>
                    <a:ln w="9525">
                      <a:noFill/>
                      <a:miter lim="800000"/>
                      <a:headEnd/>
                      <a:tailEnd/>
                    </a:ln>
                  </pic:spPr>
                </pic:pic>
              </a:graphicData>
            </a:graphic>
          </wp:inline>
        </w:drawing>
      </w:r>
      <w:r w:rsidRPr="00DB23C0">
        <w:rPr>
          <w:rFonts w:ascii="Times New Roman" w:hAnsi="Times New Roman" w:cs="Times New Roman"/>
          <w:color w:val="000000"/>
          <w:sz w:val="24"/>
          <w:szCs w:val="24"/>
        </w:rPr>
        <w:br/>
      </w:r>
      <w:r w:rsidRPr="00DB23C0">
        <w:rPr>
          <w:rFonts w:ascii="Times New Roman" w:hAnsi="Times New Roman" w:cs="Times New Roman"/>
          <w:color w:val="000000"/>
          <w:sz w:val="24"/>
          <w:szCs w:val="24"/>
        </w:rPr>
        <w:br/>
      </w:r>
      <w:r w:rsidRPr="008072AA">
        <w:rPr>
          <w:rFonts w:ascii="Times New Roman" w:hAnsi="Times New Roman" w:cs="Times New Roman"/>
          <w:b/>
          <w:i/>
          <w:sz w:val="28"/>
          <w:szCs w:val="28"/>
        </w:rPr>
        <w:t>Качественные реакции на жирорастворимые витамины</w:t>
      </w:r>
    </w:p>
    <w:p w:rsidR="00834322" w:rsidRPr="008072AA" w:rsidRDefault="00834322" w:rsidP="00834322">
      <w:pPr>
        <w:rPr>
          <w:rFonts w:ascii="Times New Roman" w:hAnsi="Times New Roman" w:cs="Times New Roman"/>
          <w:b/>
          <w:sz w:val="28"/>
          <w:szCs w:val="28"/>
        </w:rPr>
      </w:pPr>
      <w:r w:rsidRPr="008072AA">
        <w:rPr>
          <w:rFonts w:ascii="Times New Roman" w:hAnsi="Times New Roman" w:cs="Times New Roman"/>
          <w:b/>
          <w:sz w:val="28"/>
          <w:szCs w:val="28"/>
        </w:rPr>
        <w:t>1)</w:t>
      </w:r>
      <w:r w:rsidRPr="008072AA">
        <w:rPr>
          <w:rFonts w:ascii="Times New Roman" w:hAnsi="Times New Roman" w:cs="Times New Roman"/>
          <w:sz w:val="28"/>
          <w:szCs w:val="28"/>
          <w:u w:val="single"/>
        </w:rPr>
        <w:t xml:space="preserve">качественная реакция на </w:t>
      </w:r>
      <w:r w:rsidRPr="008072AA">
        <w:rPr>
          <w:rFonts w:ascii="Times New Roman" w:hAnsi="Times New Roman" w:cs="Times New Roman"/>
          <w:b/>
          <w:sz w:val="28"/>
          <w:szCs w:val="28"/>
          <w:u w:val="single"/>
        </w:rPr>
        <w:t>ретинол</w:t>
      </w:r>
      <w:r w:rsidRPr="008072AA">
        <w:rPr>
          <w:rFonts w:ascii="Times New Roman" w:hAnsi="Times New Roman" w:cs="Times New Roman"/>
          <w:b/>
          <w:sz w:val="28"/>
          <w:szCs w:val="28"/>
        </w:rPr>
        <w:t xml:space="preserve"> (витамин А):</w:t>
      </w:r>
    </w:p>
    <w:p w:rsidR="00834322" w:rsidRPr="008072AA" w:rsidRDefault="00834322" w:rsidP="00834322">
      <w:pPr>
        <w:rPr>
          <w:rFonts w:ascii="Times New Roman" w:hAnsi="Times New Roman" w:cs="Times New Roman"/>
          <w:b/>
          <w:sz w:val="28"/>
          <w:szCs w:val="28"/>
        </w:rPr>
      </w:pPr>
      <w:r w:rsidRPr="008072AA">
        <w:rPr>
          <w:rFonts w:ascii="Times New Roman" w:hAnsi="Times New Roman" w:cs="Times New Roman"/>
          <w:sz w:val="28"/>
          <w:szCs w:val="28"/>
        </w:rPr>
        <w:t xml:space="preserve">При добавлении хлорида железа 1% , раствор окрашивается в </w:t>
      </w:r>
      <w:r w:rsidRPr="008072AA">
        <w:rPr>
          <w:rFonts w:ascii="Times New Roman" w:hAnsi="Times New Roman" w:cs="Times New Roman"/>
          <w:b/>
          <w:sz w:val="28"/>
          <w:szCs w:val="28"/>
        </w:rPr>
        <w:t>ярко-зеленый цвет.</w:t>
      </w:r>
    </w:p>
    <w:p w:rsidR="00834322" w:rsidRPr="008072AA" w:rsidRDefault="00834322" w:rsidP="00834322">
      <w:pPr>
        <w:rPr>
          <w:rFonts w:ascii="Times New Roman" w:hAnsi="Times New Roman" w:cs="Times New Roman"/>
          <w:b/>
          <w:sz w:val="28"/>
          <w:szCs w:val="28"/>
        </w:rPr>
      </w:pPr>
      <w:r w:rsidRPr="008072AA">
        <w:rPr>
          <w:rFonts w:ascii="Times New Roman" w:hAnsi="Times New Roman" w:cs="Times New Roman"/>
          <w:b/>
          <w:bCs/>
          <w:color w:val="000000"/>
          <w:sz w:val="28"/>
          <w:szCs w:val="28"/>
          <w:u w:val="single"/>
          <w:shd w:val="clear" w:color="auto" w:fill="FFFFFF"/>
        </w:rPr>
        <w:t>Реакции на витамин А</w:t>
      </w:r>
      <w:r>
        <w:rPr>
          <w:color w:val="000000"/>
          <w:sz w:val="27"/>
          <w:szCs w:val="27"/>
        </w:rPr>
        <w:br/>
      </w:r>
      <w:r>
        <w:rPr>
          <w:noProof/>
        </w:rPr>
        <w:drawing>
          <wp:inline distT="0" distB="0" distL="0" distR="0">
            <wp:extent cx="2710815" cy="870585"/>
            <wp:effectExtent l="19050" t="0" r="0" b="0"/>
            <wp:docPr id="619" name="Рисунок 3" descr="http://topuch.ru/kachestvennie-reakcii-na-vitamini/38137_html_m4ca44c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puch.ru/kachestvennie-reakcii-na-vitamini/38137_html_m4ca44c47.gif"/>
                    <pic:cNvPicPr>
                      <a:picLocks noChangeAspect="1" noChangeArrowheads="1"/>
                    </pic:cNvPicPr>
                  </pic:nvPicPr>
                  <pic:blipFill>
                    <a:blip r:embed="rId127" cstate="print"/>
                    <a:srcRect/>
                    <a:stretch>
                      <a:fillRect/>
                    </a:stretch>
                  </pic:blipFill>
                  <pic:spPr bwMode="auto">
                    <a:xfrm>
                      <a:off x="0" y="0"/>
                      <a:ext cx="2710815" cy="870585"/>
                    </a:xfrm>
                    <a:prstGeom prst="rect">
                      <a:avLst/>
                    </a:prstGeom>
                    <a:noFill/>
                    <a:ln w="9525">
                      <a:noFill/>
                      <a:miter lim="800000"/>
                      <a:headEnd/>
                      <a:tailEnd/>
                    </a:ln>
                  </pic:spPr>
                </pic:pic>
              </a:graphicData>
            </a:graphic>
          </wp:inline>
        </w:drawing>
      </w:r>
      <w:r>
        <w:rPr>
          <w:color w:val="000000"/>
          <w:sz w:val="27"/>
          <w:szCs w:val="27"/>
        </w:rPr>
        <w:br/>
      </w:r>
      <w:r w:rsidRPr="00CF3204">
        <w:rPr>
          <w:rFonts w:ascii="Times New Roman" w:hAnsi="Times New Roman" w:cs="Times New Roman"/>
          <w:color w:val="000000"/>
          <w:sz w:val="24"/>
          <w:szCs w:val="24"/>
          <w:shd w:val="clear" w:color="auto" w:fill="FFFFFF"/>
        </w:rPr>
        <w:t>витамин А</w:t>
      </w:r>
      <w:r w:rsidRPr="00CF3204">
        <w:rPr>
          <w:rFonts w:ascii="Times New Roman" w:hAnsi="Times New Roman" w:cs="Times New Roman"/>
          <w:color w:val="000000"/>
          <w:sz w:val="24"/>
          <w:szCs w:val="24"/>
          <w:shd w:val="clear" w:color="auto" w:fill="FFFFFF"/>
          <w:vertAlign w:val="subscript"/>
        </w:rPr>
        <w:t>1</w:t>
      </w:r>
      <w:r w:rsidRPr="00CF3204">
        <w:rPr>
          <w:rFonts w:ascii="Times New Roman" w:hAnsi="Times New Roman" w:cs="Times New Roman"/>
          <w:color w:val="000000"/>
          <w:sz w:val="24"/>
          <w:szCs w:val="24"/>
          <w:shd w:val="clear" w:color="auto" w:fill="FFFFFF"/>
        </w:rPr>
        <w:t> (ретинол)</w:t>
      </w:r>
      <w:r w:rsidRPr="00CF3204">
        <w:rPr>
          <w:rFonts w:ascii="Times New Roman" w:hAnsi="Times New Roman" w:cs="Times New Roman"/>
          <w:color w:val="000000"/>
          <w:sz w:val="24"/>
          <w:szCs w:val="24"/>
        </w:rPr>
        <w:br/>
      </w:r>
      <w:r w:rsidRPr="008072AA">
        <w:rPr>
          <w:rFonts w:ascii="Times New Roman" w:hAnsi="Times New Roman" w:cs="Times New Roman"/>
          <w:color w:val="000000"/>
          <w:sz w:val="28"/>
          <w:szCs w:val="28"/>
          <w:shd w:val="clear" w:color="auto" w:fill="FFFFFF"/>
        </w:rPr>
        <w:t>Качественные реакции на витамин А основаны на образовании окрашенных соединений сложной структуры.</w:t>
      </w:r>
      <w:r w:rsidRPr="008072AA">
        <w:rPr>
          <w:rFonts w:ascii="Times New Roman" w:hAnsi="Times New Roman" w:cs="Times New Roman"/>
          <w:color w:val="000000"/>
          <w:sz w:val="28"/>
          <w:szCs w:val="28"/>
        </w:rPr>
        <w:br/>
      </w:r>
      <w:r w:rsidRPr="008072AA">
        <w:rPr>
          <w:rFonts w:ascii="Times New Roman" w:hAnsi="Times New Roman" w:cs="Times New Roman"/>
          <w:color w:val="000000"/>
          <w:sz w:val="28"/>
          <w:szCs w:val="28"/>
          <w:shd w:val="clear" w:color="auto" w:fill="FFFFFF"/>
        </w:rPr>
        <w:t xml:space="preserve">     При взаимодействии ретинола с FeSО</w:t>
      </w:r>
      <w:r w:rsidRPr="008072AA">
        <w:rPr>
          <w:rFonts w:ascii="Times New Roman" w:hAnsi="Times New Roman" w:cs="Times New Roman"/>
          <w:color w:val="000000"/>
          <w:sz w:val="28"/>
          <w:szCs w:val="28"/>
          <w:shd w:val="clear" w:color="auto" w:fill="FFFFFF"/>
          <w:vertAlign w:val="subscript"/>
        </w:rPr>
        <w:t>4</w:t>
      </w:r>
      <w:r w:rsidRPr="008072AA">
        <w:rPr>
          <w:rFonts w:ascii="Times New Roman" w:hAnsi="Times New Roman" w:cs="Times New Roman"/>
          <w:color w:val="000000"/>
          <w:sz w:val="28"/>
          <w:szCs w:val="28"/>
          <w:shd w:val="clear" w:color="auto" w:fill="FFFFFF"/>
        </w:rPr>
        <w:t xml:space="preserve"> в кислой среде образуется соединение розово-красного цвета. </w:t>
      </w:r>
      <w:r w:rsidRPr="008072AA">
        <w:rPr>
          <w:rFonts w:ascii="Times New Roman" w:hAnsi="Times New Roman" w:cs="Times New Roman"/>
          <w:b/>
          <w:color w:val="000000"/>
          <w:sz w:val="28"/>
          <w:szCs w:val="28"/>
          <w:shd w:val="clear" w:color="auto" w:fill="FFFFFF"/>
        </w:rPr>
        <w:t>Каротины</w:t>
      </w:r>
      <w:r w:rsidRPr="008072AA">
        <w:rPr>
          <w:rFonts w:ascii="Times New Roman" w:hAnsi="Times New Roman" w:cs="Times New Roman"/>
          <w:color w:val="000000"/>
          <w:sz w:val="28"/>
          <w:szCs w:val="28"/>
          <w:shd w:val="clear" w:color="auto" w:fill="FFFFFF"/>
        </w:rPr>
        <w:t xml:space="preserve"> дают в этой реакции </w:t>
      </w:r>
      <w:r w:rsidRPr="008072AA">
        <w:rPr>
          <w:rFonts w:ascii="Times New Roman" w:hAnsi="Times New Roman" w:cs="Times New Roman"/>
          <w:b/>
          <w:color w:val="000000"/>
          <w:sz w:val="28"/>
          <w:szCs w:val="28"/>
          <w:shd w:val="clear" w:color="auto" w:fill="FFFFFF"/>
        </w:rPr>
        <w:t>зеленоватое окрашивание.</w:t>
      </w:r>
    </w:p>
    <w:p w:rsidR="00834322" w:rsidRDefault="00834322" w:rsidP="00834322">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rsidR="00834322" w:rsidRDefault="00834322" w:rsidP="00834322">
      <w:pPr>
        <w:jc w:val="center"/>
        <w:rPr>
          <w:rFonts w:ascii="Times New Roman" w:hAnsi="Times New Roman" w:cs="Times New Roman"/>
          <w:b/>
          <w:color w:val="000000" w:themeColor="text1"/>
          <w:sz w:val="28"/>
          <w:szCs w:val="28"/>
        </w:rPr>
      </w:pPr>
    </w:p>
    <w:p w:rsidR="00574007" w:rsidRPr="008072AA" w:rsidRDefault="00574007" w:rsidP="00E65CA3">
      <w:pPr>
        <w:jc w:val="both"/>
        <w:rPr>
          <w:rFonts w:ascii="Times New Roman" w:hAnsi="Times New Roman" w:cs="Times New Roman"/>
          <w:color w:val="0D0D0D" w:themeColor="text1" w:themeTint="F2"/>
          <w:sz w:val="28"/>
          <w:szCs w:val="28"/>
        </w:rPr>
      </w:pPr>
      <w:r w:rsidRPr="008072AA">
        <w:rPr>
          <w:rFonts w:ascii="Times New Roman" w:hAnsi="Times New Roman" w:cs="Times New Roman"/>
          <w:color w:val="0D0D0D" w:themeColor="text1" w:themeTint="F2"/>
          <w:sz w:val="28"/>
          <w:szCs w:val="28"/>
        </w:rPr>
        <w:br w:type="page"/>
      </w:r>
    </w:p>
    <w:tbl>
      <w:tblPr>
        <w:tblStyle w:val="a7"/>
        <w:tblW w:w="4796" w:type="pct"/>
        <w:tblLayout w:type="fixed"/>
        <w:tblLook w:val="04A0" w:firstRow="1" w:lastRow="0" w:firstColumn="1" w:lastColumn="0" w:noHBand="0" w:noVBand="1"/>
      </w:tblPr>
      <w:tblGrid>
        <w:gridCol w:w="386"/>
        <w:gridCol w:w="4426"/>
        <w:gridCol w:w="1936"/>
        <w:gridCol w:w="2216"/>
      </w:tblGrid>
      <w:tr w:rsidR="00574007" w:rsidRPr="00574007" w:rsidTr="001368A6">
        <w:tc>
          <w:tcPr>
            <w:tcW w:w="215" w:type="pct"/>
            <w:tcBorders>
              <w:bottom w:val="single" w:sz="4" w:space="0" w:color="000000" w:themeColor="text1"/>
            </w:tcBorders>
          </w:tcPr>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lastRenderedPageBreak/>
              <w:br/>
              <w:t>№</w:t>
            </w:r>
          </w:p>
        </w:tc>
        <w:tc>
          <w:tcPr>
            <w:tcW w:w="2469" w:type="pct"/>
            <w:tcBorders>
              <w:bottom w:val="single" w:sz="4" w:space="0" w:color="000000" w:themeColor="text1"/>
            </w:tcBorders>
          </w:tcPr>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 xml:space="preserve">Содержание работы и последовательность выполнения операции </w:t>
            </w:r>
          </w:p>
        </w:tc>
        <w:tc>
          <w:tcPr>
            <w:tcW w:w="1080" w:type="pct"/>
          </w:tcPr>
          <w:p w:rsidR="00574007" w:rsidRPr="008072AA" w:rsidRDefault="00574007" w:rsidP="001368A6">
            <w:pPr>
              <w:rPr>
                <w:rFonts w:ascii="Times New Roman" w:hAnsi="Times New Roman" w:cs="Times New Roman"/>
                <w:sz w:val="28"/>
                <w:szCs w:val="28"/>
              </w:rPr>
            </w:pPr>
            <w:r w:rsidRPr="008072AA">
              <w:rPr>
                <w:rFonts w:ascii="Times New Roman" w:hAnsi="Times New Roman" w:cs="Times New Roman"/>
                <w:sz w:val="28"/>
                <w:szCs w:val="28"/>
              </w:rPr>
              <w:t>Наименование оборудования и инструмента</w:t>
            </w:r>
          </w:p>
        </w:tc>
        <w:tc>
          <w:tcPr>
            <w:tcW w:w="1236" w:type="pct"/>
          </w:tcPr>
          <w:p w:rsidR="00574007" w:rsidRPr="008072AA" w:rsidRDefault="00574007" w:rsidP="001368A6">
            <w:pPr>
              <w:rPr>
                <w:rFonts w:ascii="Times New Roman" w:hAnsi="Times New Roman" w:cs="Times New Roman"/>
                <w:sz w:val="28"/>
                <w:szCs w:val="28"/>
              </w:rPr>
            </w:pPr>
            <w:r w:rsidRPr="008072AA">
              <w:rPr>
                <w:rFonts w:ascii="Times New Roman" w:hAnsi="Times New Roman" w:cs="Times New Roman"/>
                <w:sz w:val="28"/>
                <w:szCs w:val="28"/>
              </w:rPr>
              <w:t>Инструктивные указания и тех.  требования</w:t>
            </w:r>
          </w:p>
        </w:tc>
      </w:tr>
      <w:tr w:rsidR="00574007" w:rsidRPr="00574007" w:rsidTr="00244AF1">
        <w:trPr>
          <w:trHeight w:val="70"/>
        </w:trPr>
        <w:tc>
          <w:tcPr>
            <w:tcW w:w="215" w:type="pct"/>
            <w:tcBorders>
              <w:bottom w:val="single" w:sz="4" w:space="0" w:color="auto"/>
            </w:tcBorders>
          </w:tcPr>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b/>
                <w:sz w:val="28"/>
                <w:szCs w:val="28"/>
              </w:rPr>
            </w:pPr>
            <w:r w:rsidRPr="008072AA">
              <w:rPr>
                <w:rFonts w:ascii="Times New Roman" w:hAnsi="Times New Roman" w:cs="Times New Roman"/>
                <w:b/>
                <w:sz w:val="28"/>
                <w:szCs w:val="28"/>
              </w:rPr>
              <w:t>1</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b/>
                <w:sz w:val="28"/>
                <w:szCs w:val="28"/>
              </w:rPr>
            </w:pPr>
            <w:r w:rsidRPr="008072AA">
              <w:rPr>
                <w:rFonts w:ascii="Times New Roman" w:hAnsi="Times New Roman" w:cs="Times New Roman"/>
                <w:b/>
                <w:sz w:val="28"/>
                <w:szCs w:val="28"/>
              </w:rPr>
              <w:t>2</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8072AA" w:rsidRDefault="008072AA" w:rsidP="00E65CA3">
            <w:pPr>
              <w:jc w:val="both"/>
              <w:rPr>
                <w:rFonts w:ascii="Times New Roman" w:hAnsi="Times New Roman" w:cs="Times New Roman"/>
                <w:b/>
                <w:sz w:val="28"/>
                <w:szCs w:val="28"/>
                <w:lang w:val="en-US"/>
              </w:rPr>
            </w:pPr>
          </w:p>
          <w:p w:rsidR="008072AA" w:rsidRDefault="008072AA" w:rsidP="00E65CA3">
            <w:pPr>
              <w:jc w:val="both"/>
              <w:rPr>
                <w:rFonts w:ascii="Times New Roman" w:hAnsi="Times New Roman" w:cs="Times New Roman"/>
                <w:b/>
                <w:sz w:val="28"/>
                <w:szCs w:val="28"/>
                <w:lang w:val="en-US"/>
              </w:rPr>
            </w:pPr>
          </w:p>
          <w:p w:rsidR="008072AA" w:rsidRDefault="008072AA" w:rsidP="00E65CA3">
            <w:pPr>
              <w:jc w:val="both"/>
              <w:rPr>
                <w:rFonts w:ascii="Times New Roman" w:hAnsi="Times New Roman" w:cs="Times New Roman"/>
                <w:b/>
                <w:sz w:val="28"/>
                <w:szCs w:val="28"/>
                <w:lang w:val="en-US"/>
              </w:rPr>
            </w:pPr>
          </w:p>
          <w:p w:rsidR="00574007" w:rsidRPr="008072AA" w:rsidRDefault="00574007" w:rsidP="00E65CA3">
            <w:pPr>
              <w:jc w:val="both"/>
              <w:rPr>
                <w:rFonts w:ascii="Times New Roman" w:hAnsi="Times New Roman" w:cs="Times New Roman"/>
                <w:b/>
                <w:sz w:val="28"/>
                <w:szCs w:val="28"/>
              </w:rPr>
            </w:pPr>
            <w:r w:rsidRPr="008072AA">
              <w:rPr>
                <w:rFonts w:ascii="Times New Roman" w:hAnsi="Times New Roman" w:cs="Times New Roman"/>
                <w:b/>
                <w:sz w:val="28"/>
                <w:szCs w:val="28"/>
              </w:rPr>
              <w:t>3</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0C5BB9" w:rsidRDefault="000C5BB9" w:rsidP="00E65CA3">
            <w:pPr>
              <w:jc w:val="both"/>
              <w:rPr>
                <w:rFonts w:ascii="Times New Roman" w:hAnsi="Times New Roman" w:cs="Times New Roman"/>
                <w:b/>
                <w:sz w:val="28"/>
                <w:szCs w:val="28"/>
              </w:rPr>
            </w:pPr>
          </w:p>
          <w:p w:rsidR="000C5BB9" w:rsidRDefault="000C5BB9" w:rsidP="00E65CA3">
            <w:pPr>
              <w:jc w:val="both"/>
              <w:rPr>
                <w:rFonts w:ascii="Times New Roman" w:hAnsi="Times New Roman" w:cs="Times New Roman"/>
                <w:b/>
                <w:sz w:val="28"/>
                <w:szCs w:val="28"/>
              </w:rPr>
            </w:pPr>
          </w:p>
          <w:p w:rsidR="000C5BB9" w:rsidRDefault="000C5BB9" w:rsidP="00E65CA3">
            <w:pPr>
              <w:jc w:val="both"/>
              <w:rPr>
                <w:rFonts w:ascii="Times New Roman" w:hAnsi="Times New Roman" w:cs="Times New Roman"/>
                <w:b/>
                <w:sz w:val="28"/>
                <w:szCs w:val="28"/>
              </w:rPr>
            </w:pPr>
          </w:p>
          <w:p w:rsidR="000C5BB9" w:rsidRDefault="000C5BB9" w:rsidP="00E65CA3">
            <w:pPr>
              <w:jc w:val="both"/>
              <w:rPr>
                <w:rFonts w:ascii="Times New Roman" w:hAnsi="Times New Roman" w:cs="Times New Roman"/>
                <w:b/>
                <w:sz w:val="28"/>
                <w:szCs w:val="28"/>
              </w:rPr>
            </w:pPr>
          </w:p>
          <w:p w:rsidR="000C5BB9" w:rsidRDefault="000C5BB9" w:rsidP="00E65CA3">
            <w:pPr>
              <w:jc w:val="both"/>
              <w:rPr>
                <w:rFonts w:ascii="Times New Roman" w:hAnsi="Times New Roman" w:cs="Times New Roman"/>
                <w:b/>
                <w:sz w:val="28"/>
                <w:szCs w:val="28"/>
              </w:rPr>
            </w:pPr>
          </w:p>
          <w:p w:rsidR="000C5BB9" w:rsidRDefault="000C5BB9" w:rsidP="00E65CA3">
            <w:pPr>
              <w:jc w:val="both"/>
              <w:rPr>
                <w:rFonts w:ascii="Times New Roman" w:hAnsi="Times New Roman" w:cs="Times New Roman"/>
                <w:b/>
                <w:sz w:val="28"/>
                <w:szCs w:val="28"/>
              </w:rPr>
            </w:pPr>
          </w:p>
          <w:p w:rsidR="00574007" w:rsidRPr="008072AA" w:rsidRDefault="00574007" w:rsidP="00E65CA3">
            <w:pPr>
              <w:jc w:val="both"/>
              <w:rPr>
                <w:rFonts w:ascii="Times New Roman" w:hAnsi="Times New Roman" w:cs="Times New Roman"/>
                <w:b/>
                <w:sz w:val="28"/>
                <w:szCs w:val="28"/>
              </w:rPr>
            </w:pPr>
            <w:r w:rsidRPr="008072AA">
              <w:rPr>
                <w:rFonts w:ascii="Times New Roman" w:hAnsi="Times New Roman" w:cs="Times New Roman"/>
                <w:b/>
                <w:sz w:val="28"/>
                <w:szCs w:val="28"/>
              </w:rPr>
              <w:t>4</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0C5BB9" w:rsidRDefault="000C5BB9" w:rsidP="00E65CA3">
            <w:pPr>
              <w:jc w:val="both"/>
              <w:rPr>
                <w:rFonts w:ascii="Times New Roman" w:hAnsi="Times New Roman" w:cs="Times New Roman"/>
                <w:b/>
                <w:sz w:val="28"/>
                <w:szCs w:val="28"/>
              </w:rPr>
            </w:pPr>
          </w:p>
          <w:p w:rsidR="000C5BB9" w:rsidRDefault="000C5BB9" w:rsidP="00E65CA3">
            <w:pPr>
              <w:jc w:val="both"/>
              <w:rPr>
                <w:rFonts w:ascii="Times New Roman" w:hAnsi="Times New Roman" w:cs="Times New Roman"/>
                <w:b/>
                <w:sz w:val="28"/>
                <w:szCs w:val="28"/>
              </w:rPr>
            </w:pPr>
          </w:p>
          <w:p w:rsidR="000C5BB9" w:rsidRDefault="000C5BB9" w:rsidP="00E65CA3">
            <w:pPr>
              <w:jc w:val="both"/>
              <w:rPr>
                <w:rFonts w:ascii="Times New Roman" w:hAnsi="Times New Roman" w:cs="Times New Roman"/>
                <w:b/>
                <w:sz w:val="28"/>
                <w:szCs w:val="28"/>
              </w:rPr>
            </w:pPr>
          </w:p>
          <w:p w:rsidR="000C5BB9" w:rsidRDefault="000C5BB9" w:rsidP="00E65CA3">
            <w:pPr>
              <w:jc w:val="both"/>
              <w:rPr>
                <w:rFonts w:ascii="Times New Roman" w:hAnsi="Times New Roman" w:cs="Times New Roman"/>
                <w:b/>
                <w:sz w:val="28"/>
                <w:szCs w:val="28"/>
              </w:rPr>
            </w:pPr>
          </w:p>
          <w:p w:rsidR="000C5BB9" w:rsidRDefault="000C5BB9" w:rsidP="00E65CA3">
            <w:pPr>
              <w:jc w:val="both"/>
              <w:rPr>
                <w:rFonts w:ascii="Times New Roman" w:hAnsi="Times New Roman" w:cs="Times New Roman"/>
                <w:b/>
                <w:sz w:val="28"/>
                <w:szCs w:val="28"/>
              </w:rPr>
            </w:pPr>
          </w:p>
          <w:p w:rsidR="000C5BB9" w:rsidRDefault="000C5BB9" w:rsidP="00E65CA3">
            <w:pPr>
              <w:jc w:val="both"/>
              <w:rPr>
                <w:rFonts w:ascii="Times New Roman" w:hAnsi="Times New Roman" w:cs="Times New Roman"/>
                <w:b/>
                <w:sz w:val="28"/>
                <w:szCs w:val="28"/>
              </w:rPr>
            </w:pPr>
          </w:p>
          <w:p w:rsidR="00574007" w:rsidRPr="008072AA" w:rsidRDefault="00574007" w:rsidP="00E65CA3">
            <w:pPr>
              <w:jc w:val="both"/>
              <w:rPr>
                <w:rFonts w:ascii="Times New Roman" w:hAnsi="Times New Roman" w:cs="Times New Roman"/>
                <w:b/>
                <w:sz w:val="28"/>
                <w:szCs w:val="28"/>
              </w:rPr>
            </w:pPr>
            <w:r w:rsidRPr="008072AA">
              <w:rPr>
                <w:rFonts w:ascii="Times New Roman" w:hAnsi="Times New Roman" w:cs="Times New Roman"/>
                <w:b/>
                <w:sz w:val="28"/>
                <w:szCs w:val="28"/>
              </w:rPr>
              <w:t>5</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8072AA" w:rsidRDefault="008072AA" w:rsidP="00E65CA3">
            <w:pPr>
              <w:jc w:val="both"/>
              <w:rPr>
                <w:rFonts w:ascii="Times New Roman" w:hAnsi="Times New Roman" w:cs="Times New Roman"/>
                <w:b/>
                <w:sz w:val="28"/>
                <w:szCs w:val="28"/>
                <w:lang w:val="en-US"/>
              </w:rPr>
            </w:pPr>
          </w:p>
          <w:p w:rsidR="00574007" w:rsidRPr="008072AA" w:rsidRDefault="00574007" w:rsidP="00E65CA3">
            <w:pPr>
              <w:jc w:val="both"/>
              <w:rPr>
                <w:rFonts w:ascii="Times New Roman" w:hAnsi="Times New Roman" w:cs="Times New Roman"/>
                <w:b/>
                <w:sz w:val="28"/>
                <w:szCs w:val="28"/>
              </w:rPr>
            </w:pPr>
            <w:r w:rsidRPr="008072AA">
              <w:rPr>
                <w:rFonts w:ascii="Times New Roman" w:hAnsi="Times New Roman" w:cs="Times New Roman"/>
                <w:b/>
                <w:sz w:val="28"/>
                <w:szCs w:val="28"/>
              </w:rPr>
              <w:t>6</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8072AA" w:rsidRDefault="008072AA" w:rsidP="00E65CA3">
            <w:pPr>
              <w:jc w:val="both"/>
              <w:rPr>
                <w:rFonts w:ascii="Times New Roman" w:hAnsi="Times New Roman" w:cs="Times New Roman"/>
                <w:b/>
                <w:sz w:val="28"/>
                <w:szCs w:val="28"/>
                <w:lang w:val="en-US"/>
              </w:rPr>
            </w:pPr>
          </w:p>
          <w:p w:rsidR="00574007" w:rsidRPr="008072AA" w:rsidRDefault="00574007" w:rsidP="00E65CA3">
            <w:pPr>
              <w:jc w:val="both"/>
              <w:rPr>
                <w:rFonts w:ascii="Times New Roman" w:hAnsi="Times New Roman" w:cs="Times New Roman"/>
                <w:b/>
                <w:sz w:val="28"/>
                <w:szCs w:val="28"/>
              </w:rPr>
            </w:pPr>
            <w:r w:rsidRPr="008072AA">
              <w:rPr>
                <w:rFonts w:ascii="Times New Roman" w:hAnsi="Times New Roman" w:cs="Times New Roman"/>
                <w:b/>
                <w:sz w:val="28"/>
                <w:szCs w:val="28"/>
              </w:rPr>
              <w:t>7</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b/>
                <w:sz w:val="28"/>
                <w:szCs w:val="28"/>
              </w:rPr>
            </w:pPr>
            <w:r w:rsidRPr="008072AA">
              <w:rPr>
                <w:rFonts w:ascii="Times New Roman" w:hAnsi="Times New Roman" w:cs="Times New Roman"/>
                <w:b/>
                <w:sz w:val="28"/>
                <w:szCs w:val="28"/>
              </w:rPr>
              <w:t>8</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Default="00574007" w:rsidP="00E65CA3">
            <w:pPr>
              <w:jc w:val="both"/>
              <w:rPr>
                <w:rFonts w:ascii="Times New Roman" w:hAnsi="Times New Roman" w:cs="Times New Roman"/>
                <w:sz w:val="28"/>
                <w:szCs w:val="28"/>
              </w:rPr>
            </w:pPr>
          </w:p>
          <w:p w:rsidR="00244AF1" w:rsidRPr="00244AF1" w:rsidRDefault="000C5BB9" w:rsidP="00E65CA3">
            <w:pPr>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2469" w:type="pct"/>
            <w:tcBorders>
              <w:bottom w:val="single" w:sz="4" w:space="0" w:color="auto"/>
            </w:tcBorders>
          </w:tcPr>
          <w:p w:rsidR="008072AA" w:rsidRPr="00087AC6" w:rsidRDefault="00574007" w:rsidP="00E65CA3">
            <w:pPr>
              <w:ind w:left="31"/>
              <w:jc w:val="both"/>
              <w:rPr>
                <w:rFonts w:ascii="Times New Roman" w:hAnsi="Times New Roman" w:cs="Times New Roman"/>
                <w:b/>
                <w:i/>
                <w:sz w:val="28"/>
                <w:szCs w:val="28"/>
              </w:rPr>
            </w:pPr>
            <w:r w:rsidRPr="008072AA">
              <w:rPr>
                <w:rFonts w:ascii="Times New Roman" w:hAnsi="Times New Roman" w:cs="Times New Roman"/>
                <w:b/>
                <w:sz w:val="28"/>
                <w:szCs w:val="28"/>
              </w:rPr>
              <w:lastRenderedPageBreak/>
              <w:t>КАЧЕСТВЕННЫЕ РЕАКЦИИ НА ВИТАМИНЫ</w:t>
            </w:r>
            <w:r w:rsidRPr="008072AA">
              <w:rPr>
                <w:rFonts w:ascii="Times New Roman" w:hAnsi="Times New Roman" w:cs="Times New Roman"/>
                <w:b/>
                <w:sz w:val="28"/>
                <w:szCs w:val="28"/>
              </w:rPr>
              <w:br/>
            </w:r>
            <w:r w:rsidRPr="008072AA">
              <w:rPr>
                <w:rFonts w:ascii="Times New Roman" w:hAnsi="Times New Roman" w:cs="Times New Roman"/>
                <w:b/>
                <w:i/>
                <w:sz w:val="28"/>
                <w:szCs w:val="28"/>
                <w:u w:val="single"/>
              </w:rPr>
              <w:t>Качественные реакции на водорастворимые витамины</w:t>
            </w:r>
            <w:r w:rsidRPr="008072AA">
              <w:rPr>
                <w:rFonts w:ascii="Times New Roman" w:hAnsi="Times New Roman" w:cs="Times New Roman"/>
                <w:sz w:val="28"/>
                <w:szCs w:val="28"/>
                <w:u w:val="single"/>
              </w:rPr>
              <w:br/>
            </w:r>
          </w:p>
          <w:p w:rsidR="00574007" w:rsidRPr="008072AA" w:rsidRDefault="00574007" w:rsidP="00E65CA3">
            <w:pPr>
              <w:ind w:left="31"/>
              <w:jc w:val="both"/>
              <w:rPr>
                <w:rFonts w:ascii="Times New Roman" w:hAnsi="Times New Roman" w:cs="Times New Roman"/>
                <w:sz w:val="28"/>
                <w:szCs w:val="28"/>
              </w:rPr>
            </w:pPr>
            <w:r w:rsidRPr="008072AA">
              <w:rPr>
                <w:rFonts w:ascii="Times New Roman" w:hAnsi="Times New Roman" w:cs="Times New Roman"/>
                <w:b/>
                <w:i/>
                <w:sz w:val="28"/>
                <w:szCs w:val="28"/>
              </w:rPr>
              <w:t xml:space="preserve">Опыт 1. Качественная реакция на пиридоксин (витамин </w:t>
            </w:r>
            <w:r w:rsidRPr="008072AA">
              <w:rPr>
                <w:rFonts w:ascii="Times New Roman" w:hAnsi="Times New Roman" w:cs="Times New Roman"/>
                <w:b/>
                <w:i/>
                <w:sz w:val="28"/>
                <w:szCs w:val="28"/>
                <w:lang w:val="en-US"/>
              </w:rPr>
              <w:t>B</w:t>
            </w:r>
            <w:r w:rsidRPr="008072AA">
              <w:rPr>
                <w:rFonts w:ascii="Times New Roman" w:hAnsi="Times New Roman" w:cs="Times New Roman"/>
                <w:b/>
                <w:i/>
                <w:sz w:val="28"/>
                <w:szCs w:val="28"/>
                <w:vertAlign w:val="subscript"/>
              </w:rPr>
              <w:t>6</w:t>
            </w:r>
            <w:r w:rsidRPr="008072AA">
              <w:rPr>
                <w:rFonts w:ascii="Times New Roman" w:hAnsi="Times New Roman" w:cs="Times New Roman"/>
                <w:b/>
                <w:i/>
                <w:sz w:val="28"/>
                <w:szCs w:val="28"/>
              </w:rPr>
              <w:t>)</w:t>
            </w:r>
            <w:r w:rsidRPr="008072AA">
              <w:rPr>
                <w:rFonts w:ascii="Times New Roman" w:hAnsi="Times New Roman" w:cs="Times New Roman"/>
                <w:b/>
                <w:i/>
                <w:sz w:val="28"/>
                <w:szCs w:val="28"/>
              </w:rPr>
              <w:br/>
            </w:r>
            <w:r w:rsidRPr="008072AA">
              <w:rPr>
                <w:rFonts w:ascii="Times New Roman" w:hAnsi="Times New Roman" w:cs="Times New Roman"/>
                <w:sz w:val="28"/>
                <w:szCs w:val="28"/>
              </w:rPr>
              <w:t xml:space="preserve">При взаимодействии витамина </w:t>
            </w:r>
            <w:r w:rsidRPr="008072AA">
              <w:rPr>
                <w:rFonts w:ascii="Times New Roman" w:hAnsi="Times New Roman" w:cs="Times New Roman"/>
                <w:b/>
                <w:i/>
                <w:sz w:val="28"/>
                <w:szCs w:val="28"/>
                <w:lang w:val="en-US"/>
              </w:rPr>
              <w:t>B</w:t>
            </w:r>
            <w:r w:rsidRPr="008072AA">
              <w:rPr>
                <w:rFonts w:ascii="Times New Roman" w:hAnsi="Times New Roman" w:cs="Times New Roman"/>
                <w:b/>
                <w:i/>
                <w:sz w:val="28"/>
                <w:szCs w:val="28"/>
                <w:vertAlign w:val="subscript"/>
              </w:rPr>
              <w:t xml:space="preserve">6 </w:t>
            </w:r>
            <w:r w:rsidRPr="008072AA">
              <w:rPr>
                <w:rFonts w:ascii="Times New Roman" w:hAnsi="Times New Roman" w:cs="Times New Roman"/>
                <w:sz w:val="28"/>
                <w:szCs w:val="28"/>
              </w:rPr>
              <w:t>с хлоридом железа (III) образуется комплексная соль, окрашенная в красный цвет.</w:t>
            </w:r>
            <w:r w:rsidRPr="008072AA">
              <w:rPr>
                <w:rFonts w:ascii="Times New Roman" w:hAnsi="Times New Roman" w:cs="Times New Roman"/>
                <w:sz w:val="28"/>
                <w:szCs w:val="28"/>
              </w:rPr>
              <w:br/>
              <w:t xml:space="preserve">     В пробирке смешайте 5 капель раствора пиридоксина и 1 каплю раствора хлорида железа. Встряхните смесь. Раствор окрашивается в красный цвет.</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b/>
                <w:i/>
                <w:sz w:val="28"/>
                <w:szCs w:val="28"/>
              </w:rPr>
              <w:t xml:space="preserve">Опыт 2. Качественная реакция на аскорбиновую кислоту (витамин </w:t>
            </w:r>
            <w:r w:rsidRPr="008072AA">
              <w:rPr>
                <w:rFonts w:ascii="Times New Roman" w:hAnsi="Times New Roman" w:cs="Times New Roman"/>
                <w:b/>
                <w:i/>
                <w:sz w:val="28"/>
                <w:szCs w:val="28"/>
                <w:lang w:val="en-US"/>
              </w:rPr>
              <w:t>C</w:t>
            </w:r>
            <w:r w:rsidRPr="008072AA">
              <w:rPr>
                <w:rFonts w:ascii="Times New Roman" w:hAnsi="Times New Roman" w:cs="Times New Roman"/>
                <w:b/>
                <w:i/>
                <w:sz w:val="28"/>
                <w:szCs w:val="28"/>
              </w:rPr>
              <w:t>)</w:t>
            </w:r>
            <w:r w:rsidRPr="008072AA">
              <w:rPr>
                <w:rFonts w:ascii="Times New Roman" w:hAnsi="Times New Roman" w:cs="Times New Roman"/>
                <w:b/>
                <w:i/>
                <w:sz w:val="28"/>
                <w:szCs w:val="28"/>
              </w:rPr>
              <w:br/>
            </w:r>
            <w:r w:rsidRPr="008072AA">
              <w:rPr>
                <w:rFonts w:ascii="Times New Roman" w:hAnsi="Times New Roman" w:cs="Times New Roman"/>
                <w:sz w:val="28"/>
                <w:szCs w:val="28"/>
              </w:rPr>
              <w:t>Аскорбиновая кислотареагирует с гексацианоферратом калия  с образованием окрашенного в синий цвет соединения.</w:t>
            </w:r>
            <w:r w:rsidRPr="008072AA">
              <w:rPr>
                <w:rFonts w:ascii="Times New Roman" w:hAnsi="Times New Roman" w:cs="Times New Roman"/>
                <w:sz w:val="28"/>
                <w:szCs w:val="28"/>
              </w:rPr>
              <w:br/>
              <w:t xml:space="preserve">     В пробирку внесите по две капли 5% раствора гексацианоферрата калия и одну каплю раствора хлорида железа. Выпадает зеленоватый осадок. Затем добавьте 5-10 капель раствора аскорбиновой кислоты. Цвет раствора переходит в синий, осадок растворяется.</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b/>
                <w:i/>
                <w:sz w:val="28"/>
                <w:szCs w:val="28"/>
              </w:rPr>
              <w:t xml:space="preserve">Опыт 3. Качественная реакция на тиамин (витамин </w:t>
            </w:r>
            <w:r w:rsidRPr="008072AA">
              <w:rPr>
                <w:rFonts w:ascii="Times New Roman" w:hAnsi="Times New Roman" w:cs="Times New Roman"/>
                <w:b/>
                <w:i/>
                <w:sz w:val="28"/>
                <w:szCs w:val="28"/>
                <w:lang w:val="en-US"/>
              </w:rPr>
              <w:t>B</w:t>
            </w:r>
            <w:r w:rsidRPr="008072AA">
              <w:rPr>
                <w:rFonts w:ascii="Times New Roman" w:hAnsi="Times New Roman" w:cs="Times New Roman"/>
                <w:b/>
                <w:i/>
                <w:sz w:val="28"/>
                <w:szCs w:val="28"/>
                <w:vertAlign w:val="subscript"/>
              </w:rPr>
              <w:t>1</w:t>
            </w:r>
            <w:r w:rsidRPr="008072AA">
              <w:rPr>
                <w:rFonts w:ascii="Times New Roman" w:hAnsi="Times New Roman" w:cs="Times New Roman"/>
                <w:b/>
                <w:i/>
                <w:sz w:val="28"/>
                <w:szCs w:val="28"/>
              </w:rPr>
              <w:t>)</w:t>
            </w:r>
            <w:r w:rsidRPr="008072AA">
              <w:rPr>
                <w:rFonts w:ascii="Times New Roman" w:hAnsi="Times New Roman" w:cs="Times New Roman"/>
                <w:b/>
                <w:i/>
                <w:sz w:val="28"/>
                <w:szCs w:val="28"/>
              </w:rPr>
              <w:br/>
            </w:r>
            <w:r w:rsidRPr="008072AA">
              <w:rPr>
                <w:rFonts w:ascii="Times New Roman" w:hAnsi="Times New Roman" w:cs="Times New Roman"/>
                <w:sz w:val="28"/>
                <w:szCs w:val="28"/>
              </w:rPr>
              <w:t xml:space="preserve">     В основе реакции лежит способность витамина </w:t>
            </w:r>
            <w:r w:rsidRPr="008072AA">
              <w:rPr>
                <w:rFonts w:ascii="Times New Roman" w:hAnsi="Times New Roman" w:cs="Times New Roman"/>
                <w:sz w:val="28"/>
                <w:szCs w:val="28"/>
                <w:lang w:val="en-US"/>
              </w:rPr>
              <w:t>B</w:t>
            </w:r>
            <w:r w:rsidRPr="008072AA">
              <w:rPr>
                <w:rFonts w:ascii="Times New Roman" w:hAnsi="Times New Roman" w:cs="Times New Roman"/>
                <w:sz w:val="28"/>
                <w:szCs w:val="28"/>
                <w:vertAlign w:val="subscript"/>
              </w:rPr>
              <w:t xml:space="preserve">1 </w:t>
            </w:r>
            <w:r w:rsidRPr="008072AA">
              <w:rPr>
                <w:rFonts w:ascii="Times New Roman" w:hAnsi="Times New Roman" w:cs="Times New Roman"/>
                <w:sz w:val="28"/>
                <w:szCs w:val="28"/>
              </w:rPr>
              <w:t xml:space="preserve">в щелочной среде с диазореактивом </w:t>
            </w:r>
            <w:r w:rsidRPr="008072AA">
              <w:rPr>
                <w:rFonts w:ascii="Times New Roman" w:hAnsi="Times New Roman" w:cs="Times New Roman"/>
                <w:sz w:val="28"/>
                <w:szCs w:val="28"/>
              </w:rPr>
              <w:lastRenderedPageBreak/>
              <w:t>образовывать окрашенное комплексное соединение.</w:t>
            </w:r>
            <w:r w:rsidRPr="008072AA">
              <w:rPr>
                <w:rFonts w:ascii="Times New Roman" w:hAnsi="Times New Roman" w:cs="Times New Roman"/>
                <w:sz w:val="28"/>
                <w:szCs w:val="28"/>
              </w:rPr>
              <w:br/>
              <w:t>В пробирку налейте по 5 капель раствора сульфаниловой кислоты и раствора нитрата натрия. Далее в пробирку внесите на кончике стеклянной палочки небольшое количество тиамина и по стенке пробирки осторожно добавьте 5-7 капель 10% раствора карбоната натрия. Раствор окрашивается в оранжево-красный цвет.</w:t>
            </w:r>
            <w:r w:rsidRPr="008072AA">
              <w:rPr>
                <w:rFonts w:ascii="Times New Roman" w:hAnsi="Times New Roman" w:cs="Times New Roman"/>
                <w:sz w:val="28"/>
                <w:szCs w:val="28"/>
              </w:rPr>
              <w:br/>
            </w:r>
          </w:p>
          <w:p w:rsidR="00574007" w:rsidRPr="008072AA" w:rsidRDefault="00574007" w:rsidP="00E65CA3">
            <w:pPr>
              <w:jc w:val="both"/>
              <w:rPr>
                <w:rFonts w:ascii="Times New Roman" w:hAnsi="Times New Roman" w:cs="Times New Roman"/>
                <w:b/>
                <w:sz w:val="28"/>
                <w:szCs w:val="28"/>
                <w:u w:val="single"/>
              </w:rPr>
            </w:pPr>
            <w:r w:rsidRPr="008072AA">
              <w:rPr>
                <w:rFonts w:ascii="Times New Roman" w:hAnsi="Times New Roman" w:cs="Times New Roman"/>
                <w:b/>
                <w:i/>
                <w:sz w:val="28"/>
                <w:szCs w:val="28"/>
              </w:rPr>
              <w:t xml:space="preserve">Опыт 4. Качественная реакция на рибофлавин (витамин </w:t>
            </w:r>
            <w:r w:rsidRPr="008072AA">
              <w:rPr>
                <w:rFonts w:ascii="Times New Roman" w:hAnsi="Times New Roman" w:cs="Times New Roman"/>
                <w:b/>
                <w:i/>
                <w:sz w:val="28"/>
                <w:szCs w:val="28"/>
                <w:lang w:val="en-US"/>
              </w:rPr>
              <w:t>B</w:t>
            </w:r>
            <w:r w:rsidRPr="008072AA">
              <w:rPr>
                <w:rFonts w:ascii="Times New Roman" w:hAnsi="Times New Roman" w:cs="Times New Roman"/>
                <w:b/>
                <w:i/>
                <w:sz w:val="28"/>
                <w:szCs w:val="28"/>
                <w:vertAlign w:val="subscript"/>
              </w:rPr>
              <w:t>2</w:t>
            </w:r>
            <w:r w:rsidRPr="008072AA">
              <w:rPr>
                <w:rFonts w:ascii="Times New Roman" w:hAnsi="Times New Roman" w:cs="Times New Roman"/>
                <w:b/>
                <w:i/>
                <w:sz w:val="28"/>
                <w:szCs w:val="28"/>
              </w:rPr>
              <w:t>)</w:t>
            </w:r>
            <w:r w:rsidRPr="008072AA">
              <w:rPr>
                <w:rFonts w:ascii="Times New Roman" w:hAnsi="Times New Roman" w:cs="Times New Roman"/>
                <w:b/>
                <w:i/>
                <w:sz w:val="28"/>
                <w:szCs w:val="28"/>
              </w:rPr>
              <w:br/>
            </w:r>
            <w:r w:rsidRPr="008072AA">
              <w:rPr>
                <w:rFonts w:ascii="Times New Roman" w:hAnsi="Times New Roman" w:cs="Times New Roman"/>
                <w:sz w:val="28"/>
                <w:szCs w:val="28"/>
              </w:rPr>
              <w:t xml:space="preserve">      Реакция основана на способности витамина легко восстанавливаться , что сопровождается изменением окраски раствора.</w:t>
            </w:r>
            <w:r w:rsidRPr="008072AA">
              <w:rPr>
                <w:rFonts w:ascii="Times New Roman" w:hAnsi="Times New Roman" w:cs="Times New Roman"/>
                <w:sz w:val="28"/>
                <w:szCs w:val="28"/>
              </w:rPr>
              <w:br/>
              <w:t xml:space="preserve">      В пробирку налейте 10 капель 0,025% раствора рибофлавина, 5 капель концентрированной соляной кислоты и зернышко металлического цинка. Выделяющийся водород реагирует с витамином, восстанавливая его, и раствор меняет окраску (из желтой на красную, а затем обесцвечивается). </w:t>
            </w:r>
            <w:r w:rsidRPr="008072AA">
              <w:rPr>
                <w:rFonts w:ascii="Times New Roman" w:hAnsi="Times New Roman" w:cs="Times New Roman"/>
                <w:sz w:val="28"/>
                <w:szCs w:val="28"/>
              </w:rPr>
              <w:br/>
            </w:r>
            <w:r w:rsidRPr="008072AA">
              <w:rPr>
                <w:rFonts w:ascii="Times New Roman" w:hAnsi="Times New Roman" w:cs="Times New Roman"/>
                <w:sz w:val="28"/>
                <w:szCs w:val="28"/>
              </w:rPr>
              <w:br/>
            </w:r>
            <w:r w:rsidRPr="008072AA">
              <w:rPr>
                <w:rFonts w:ascii="Times New Roman" w:hAnsi="Times New Roman" w:cs="Times New Roman"/>
                <w:b/>
                <w:i/>
                <w:sz w:val="28"/>
                <w:szCs w:val="28"/>
              </w:rPr>
              <w:t>Опыт 5. Качественная реакция на никотиновую кислоту.</w:t>
            </w:r>
            <w:r w:rsidRPr="008072AA">
              <w:rPr>
                <w:rFonts w:ascii="Times New Roman" w:hAnsi="Times New Roman" w:cs="Times New Roman"/>
                <w:b/>
                <w:i/>
                <w:sz w:val="28"/>
                <w:szCs w:val="28"/>
              </w:rPr>
              <w:br/>
            </w:r>
            <w:r w:rsidRPr="008072AA">
              <w:rPr>
                <w:rFonts w:ascii="Times New Roman" w:hAnsi="Times New Roman" w:cs="Times New Roman"/>
                <w:sz w:val="28"/>
                <w:szCs w:val="28"/>
              </w:rPr>
              <w:t>Никотиновая кислота при нагревании с раствором карбоната меди образует соединение, окрашенно</w:t>
            </w:r>
            <w:r w:rsidR="00672DF8" w:rsidRPr="008072AA">
              <w:rPr>
                <w:rFonts w:ascii="Times New Roman" w:hAnsi="Times New Roman" w:cs="Times New Roman"/>
                <w:sz w:val="28"/>
                <w:szCs w:val="28"/>
              </w:rPr>
              <w:t>е в синий цвет.</w:t>
            </w:r>
            <w:r w:rsidR="00672DF8" w:rsidRPr="008072AA">
              <w:rPr>
                <w:rFonts w:ascii="Times New Roman" w:hAnsi="Times New Roman" w:cs="Times New Roman"/>
                <w:sz w:val="28"/>
                <w:szCs w:val="28"/>
              </w:rPr>
              <w:br/>
            </w:r>
            <w:r w:rsidRPr="008072AA">
              <w:rPr>
                <w:rFonts w:ascii="Times New Roman" w:hAnsi="Times New Roman" w:cs="Times New Roman"/>
                <w:sz w:val="28"/>
                <w:szCs w:val="28"/>
              </w:rPr>
              <w:t>В пробирку внесите 0,01 г никотиновой кислоты. Нагрейте смесь до кипения и добавьте равный объем карбоната меди. Осадок растворяется, раствор окрашивается в синий цвет.</w:t>
            </w:r>
            <w:r w:rsidRPr="008072AA">
              <w:rPr>
                <w:rFonts w:ascii="Times New Roman" w:hAnsi="Times New Roman" w:cs="Times New Roman"/>
                <w:sz w:val="28"/>
                <w:szCs w:val="28"/>
              </w:rPr>
              <w:br/>
            </w:r>
            <w:r w:rsidRPr="008072AA">
              <w:rPr>
                <w:rFonts w:ascii="Times New Roman" w:hAnsi="Times New Roman" w:cs="Times New Roman"/>
                <w:sz w:val="28"/>
                <w:szCs w:val="28"/>
              </w:rPr>
              <w:lastRenderedPageBreak/>
              <w:br/>
            </w:r>
          </w:p>
          <w:p w:rsidR="00574007" w:rsidRPr="008072AA" w:rsidRDefault="00574007" w:rsidP="00E65CA3">
            <w:pPr>
              <w:jc w:val="both"/>
              <w:rPr>
                <w:rFonts w:ascii="Times New Roman" w:hAnsi="Times New Roman" w:cs="Times New Roman"/>
                <w:b/>
                <w:sz w:val="28"/>
                <w:szCs w:val="28"/>
                <w:u w:val="single"/>
              </w:rPr>
            </w:pPr>
          </w:p>
          <w:p w:rsidR="00574007" w:rsidRPr="008072AA" w:rsidRDefault="00574007" w:rsidP="00244AF1">
            <w:pPr>
              <w:jc w:val="both"/>
              <w:rPr>
                <w:rFonts w:ascii="Times New Roman" w:hAnsi="Times New Roman" w:cs="Times New Roman"/>
                <w:sz w:val="28"/>
                <w:szCs w:val="28"/>
              </w:rPr>
            </w:pPr>
            <w:r w:rsidRPr="008072AA">
              <w:rPr>
                <w:rFonts w:ascii="Times New Roman" w:hAnsi="Times New Roman" w:cs="Times New Roman"/>
                <w:b/>
                <w:sz w:val="28"/>
                <w:szCs w:val="28"/>
                <w:u w:val="single"/>
              </w:rPr>
              <w:t>Качественная реакция на жирорастворимые витамины</w:t>
            </w:r>
            <w:r w:rsidRPr="008072AA">
              <w:rPr>
                <w:rFonts w:ascii="Times New Roman" w:hAnsi="Times New Roman" w:cs="Times New Roman"/>
                <w:b/>
                <w:sz w:val="28"/>
                <w:szCs w:val="28"/>
                <w:u w:val="single"/>
              </w:rPr>
              <w:br/>
            </w:r>
            <w:r w:rsidRPr="008072AA">
              <w:rPr>
                <w:rFonts w:ascii="Times New Roman" w:hAnsi="Times New Roman" w:cs="Times New Roman"/>
                <w:b/>
                <w:i/>
                <w:sz w:val="28"/>
                <w:szCs w:val="28"/>
              </w:rPr>
              <w:t>Опыт 6. Качественная реакция на ретинол (витамин А).</w:t>
            </w:r>
            <w:r w:rsidRPr="008072AA">
              <w:rPr>
                <w:rFonts w:ascii="Times New Roman" w:hAnsi="Times New Roman" w:cs="Times New Roman"/>
                <w:sz w:val="28"/>
                <w:szCs w:val="28"/>
              </w:rPr>
              <w:br/>
              <w:t xml:space="preserve">    К 0,5 мл витамина А добавьте 2 капли 1% раствора хлорида железа (III). Образуется ярко-зеленое окрашивание.</w:t>
            </w:r>
            <w:r w:rsidRPr="008072AA">
              <w:rPr>
                <w:rFonts w:ascii="Times New Roman" w:hAnsi="Times New Roman" w:cs="Times New Roman"/>
                <w:sz w:val="28"/>
                <w:szCs w:val="28"/>
              </w:rPr>
              <w:br/>
            </w:r>
            <w:r w:rsidRPr="008072AA">
              <w:rPr>
                <w:rFonts w:ascii="Times New Roman" w:hAnsi="Times New Roman" w:cs="Times New Roman"/>
                <w:sz w:val="28"/>
                <w:szCs w:val="28"/>
              </w:rPr>
              <w:br/>
              <w:t>КАЧЕСТВЕННОЕ ОПРЕДЕЛЕНИЕ ВИТАМИНОВ В РАЗЛИЧНЫХ ПРОДУКТАХ.</w:t>
            </w:r>
            <w:r w:rsidRPr="008072AA">
              <w:rPr>
                <w:rFonts w:ascii="Times New Roman" w:hAnsi="Times New Roman" w:cs="Times New Roman"/>
                <w:sz w:val="28"/>
                <w:szCs w:val="28"/>
              </w:rPr>
              <w:br/>
            </w:r>
            <w:r w:rsidRPr="008072AA">
              <w:rPr>
                <w:rFonts w:ascii="Times New Roman" w:hAnsi="Times New Roman" w:cs="Times New Roman"/>
                <w:sz w:val="28"/>
                <w:szCs w:val="28"/>
              </w:rPr>
              <w:br/>
            </w:r>
            <w:r w:rsidRPr="008072AA">
              <w:rPr>
                <w:rFonts w:ascii="Times New Roman" w:hAnsi="Times New Roman" w:cs="Times New Roman"/>
                <w:b/>
                <w:i/>
                <w:sz w:val="28"/>
                <w:szCs w:val="28"/>
              </w:rPr>
              <w:t>Опыт 7. Качественное определение витамина С в овощах и фруктах</w:t>
            </w:r>
            <w:r w:rsidRPr="008072AA">
              <w:rPr>
                <w:rFonts w:ascii="Times New Roman" w:hAnsi="Times New Roman" w:cs="Times New Roman"/>
                <w:b/>
                <w:i/>
                <w:sz w:val="28"/>
                <w:szCs w:val="28"/>
              </w:rPr>
              <w:br/>
            </w:r>
            <w:r w:rsidRPr="008072AA">
              <w:rPr>
                <w:rFonts w:ascii="Times New Roman" w:hAnsi="Times New Roman" w:cs="Times New Roman"/>
                <w:sz w:val="28"/>
                <w:szCs w:val="28"/>
              </w:rPr>
              <w:t>Проведите качественные реакции по определению витамина С в предложенных образцах овощных и фруктовых соков (соке лука, лимонном соке, консервированном фруктовом соке, варенье).</w:t>
            </w:r>
            <w:r w:rsidRPr="008072AA">
              <w:rPr>
                <w:rFonts w:ascii="Times New Roman" w:hAnsi="Times New Roman" w:cs="Times New Roman"/>
                <w:sz w:val="28"/>
                <w:szCs w:val="28"/>
              </w:rPr>
              <w:br/>
            </w:r>
            <w:r w:rsidRPr="008072AA">
              <w:rPr>
                <w:rFonts w:ascii="Times New Roman" w:hAnsi="Times New Roman" w:cs="Times New Roman"/>
                <w:sz w:val="28"/>
                <w:szCs w:val="28"/>
              </w:rPr>
              <w:br/>
            </w:r>
            <w:r w:rsidRPr="008072AA">
              <w:rPr>
                <w:rFonts w:ascii="Times New Roman" w:hAnsi="Times New Roman" w:cs="Times New Roman"/>
                <w:b/>
                <w:i/>
                <w:sz w:val="28"/>
                <w:szCs w:val="28"/>
              </w:rPr>
              <w:t>Опыт 8.Качественное определение витамина А в растительных и животных жирах.</w:t>
            </w:r>
            <w:r w:rsidRPr="008072AA">
              <w:rPr>
                <w:rFonts w:ascii="Times New Roman" w:hAnsi="Times New Roman" w:cs="Times New Roman"/>
                <w:b/>
                <w:i/>
                <w:sz w:val="28"/>
                <w:szCs w:val="28"/>
              </w:rPr>
              <w:br/>
            </w:r>
            <w:r w:rsidRPr="008072AA">
              <w:rPr>
                <w:rFonts w:ascii="Times New Roman" w:hAnsi="Times New Roman" w:cs="Times New Roman"/>
                <w:sz w:val="28"/>
                <w:szCs w:val="28"/>
              </w:rPr>
              <w:t>Проведите качественные реакции по определению витамина А в предложенных образцах сливочного масла, растительного масла.</w:t>
            </w:r>
          </w:p>
          <w:p w:rsidR="00574007" w:rsidRPr="008072AA" w:rsidRDefault="00574007" w:rsidP="00E65CA3">
            <w:pPr>
              <w:jc w:val="both"/>
              <w:rPr>
                <w:rFonts w:ascii="Times New Roman" w:hAnsi="Times New Roman" w:cs="Times New Roman"/>
                <w:i/>
                <w:sz w:val="28"/>
                <w:szCs w:val="28"/>
              </w:rPr>
            </w:pPr>
          </w:p>
          <w:p w:rsidR="00574007" w:rsidRPr="008072AA" w:rsidRDefault="00574007" w:rsidP="00E65CA3">
            <w:pPr>
              <w:jc w:val="both"/>
              <w:rPr>
                <w:rFonts w:ascii="Times New Roman" w:hAnsi="Times New Roman" w:cs="Times New Roman"/>
                <w:i/>
                <w:sz w:val="28"/>
                <w:szCs w:val="28"/>
              </w:rPr>
            </w:pPr>
            <w:r w:rsidRPr="008072AA">
              <w:rPr>
                <w:rFonts w:ascii="Times New Roman" w:hAnsi="Times New Roman" w:cs="Times New Roman"/>
                <w:i/>
                <w:sz w:val="28"/>
                <w:szCs w:val="28"/>
              </w:rPr>
              <w:t>Результаты исследовательской занесите в таблицу</w:t>
            </w:r>
          </w:p>
          <w:p w:rsidR="00574007" w:rsidRPr="008072AA" w:rsidRDefault="00574007" w:rsidP="00E65CA3">
            <w:pPr>
              <w:jc w:val="both"/>
              <w:rPr>
                <w:rFonts w:ascii="Times New Roman" w:hAnsi="Times New Roman" w:cs="Times New Roman"/>
                <w:i/>
                <w:sz w:val="28"/>
                <w:szCs w:val="28"/>
              </w:rPr>
            </w:pPr>
          </w:p>
          <w:tbl>
            <w:tblPr>
              <w:tblStyle w:val="a7"/>
              <w:tblW w:w="4279" w:type="dxa"/>
              <w:tblLayout w:type="fixed"/>
              <w:tblLook w:val="04A0" w:firstRow="1" w:lastRow="0" w:firstColumn="1" w:lastColumn="0" w:noHBand="0" w:noVBand="1"/>
            </w:tblPr>
            <w:tblGrid>
              <w:gridCol w:w="452"/>
              <w:gridCol w:w="1134"/>
              <w:gridCol w:w="1417"/>
              <w:gridCol w:w="1276"/>
            </w:tblGrid>
            <w:tr w:rsidR="00574007" w:rsidRPr="008072AA" w:rsidTr="001368A6">
              <w:trPr>
                <w:trHeight w:val="1228"/>
              </w:trPr>
              <w:tc>
                <w:tcPr>
                  <w:tcW w:w="452" w:type="dxa"/>
                </w:tcPr>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w:t>
                  </w: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п/</w:t>
                  </w: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п</w:t>
                  </w:r>
                </w:p>
              </w:tc>
              <w:tc>
                <w:tcPr>
                  <w:tcW w:w="1134" w:type="dxa"/>
                </w:tcPr>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Наим. витамина</w:t>
                  </w:r>
                </w:p>
              </w:tc>
              <w:tc>
                <w:tcPr>
                  <w:tcW w:w="1417" w:type="dxa"/>
                </w:tcPr>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Качественный реактив</w:t>
                  </w:r>
                </w:p>
              </w:tc>
              <w:tc>
                <w:tcPr>
                  <w:tcW w:w="1276" w:type="dxa"/>
                </w:tcPr>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Признаки качеств реакции</w:t>
                  </w:r>
                </w:p>
              </w:tc>
            </w:tr>
          </w:tbl>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tc>
        <w:tc>
          <w:tcPr>
            <w:tcW w:w="1080" w:type="pct"/>
            <w:tcBorders>
              <w:bottom w:val="single" w:sz="4" w:space="0" w:color="auto"/>
            </w:tcBorders>
          </w:tcPr>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lastRenderedPageBreak/>
              <w:br/>
            </w:r>
            <w:r w:rsidRPr="008072AA">
              <w:rPr>
                <w:rFonts w:ascii="Times New Roman" w:hAnsi="Times New Roman" w:cs="Times New Roman"/>
                <w:sz w:val="28"/>
                <w:szCs w:val="28"/>
              </w:rPr>
              <w:br/>
            </w:r>
            <w:r w:rsidRPr="008072AA">
              <w:rPr>
                <w:rFonts w:ascii="Times New Roman" w:hAnsi="Times New Roman" w:cs="Times New Roman"/>
                <w:sz w:val="28"/>
                <w:szCs w:val="28"/>
              </w:rPr>
              <w:br/>
            </w:r>
            <w:r w:rsidRPr="008072AA">
              <w:rPr>
                <w:rFonts w:ascii="Times New Roman" w:hAnsi="Times New Roman" w:cs="Times New Roman"/>
                <w:sz w:val="28"/>
                <w:szCs w:val="28"/>
              </w:rPr>
              <w:br/>
            </w:r>
            <w:r w:rsidRPr="008072AA">
              <w:rPr>
                <w:rFonts w:ascii="Times New Roman" w:hAnsi="Times New Roman" w:cs="Times New Roman"/>
                <w:sz w:val="28"/>
                <w:szCs w:val="28"/>
              </w:rPr>
              <w:br/>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 xml:space="preserve">Штатив с пробирками, растворы пиридоксина 5%, </w:t>
            </w: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хлорида железа 5%</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Штатив с пробирками, растворы аскорбиновой кислоты 1% гексацианоферрат калия 5%, хлорида железа 5%</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8072AA" w:rsidRPr="008072AA" w:rsidRDefault="008072AA" w:rsidP="00E65CA3">
            <w:pPr>
              <w:jc w:val="both"/>
              <w:rPr>
                <w:rFonts w:ascii="Times New Roman" w:hAnsi="Times New Roman" w:cs="Times New Roman"/>
                <w:sz w:val="28"/>
                <w:szCs w:val="28"/>
              </w:rPr>
            </w:pPr>
          </w:p>
          <w:p w:rsidR="008072AA" w:rsidRPr="008072AA" w:rsidRDefault="008072AA"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Штатив с пробирками, растворы сульфанилово</w:t>
            </w:r>
            <w:r w:rsidRPr="008072AA">
              <w:rPr>
                <w:rFonts w:ascii="Times New Roman" w:hAnsi="Times New Roman" w:cs="Times New Roman"/>
                <w:sz w:val="28"/>
                <w:szCs w:val="28"/>
              </w:rPr>
              <w:lastRenderedPageBreak/>
              <w:t>й кислоты 1%, карбоната натрия 5%, карбоната натрия 10%, тиамин</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Штатив с пробирками, Растворы рибофлавита 0,025%,</w:t>
            </w: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Соляная кислота (К), Цинк металл.</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Штатив с пробирками, спички, спиртовка,</w:t>
            </w: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Растворы уксусной кислоты 10</w:t>
            </w:r>
            <w:r w:rsidRPr="008072AA">
              <w:rPr>
                <w:rFonts w:ascii="Times New Roman" w:hAnsi="Times New Roman" w:cs="Times New Roman"/>
                <w:sz w:val="28"/>
                <w:szCs w:val="28"/>
                <w:lang w:val="en-US"/>
              </w:rPr>
              <w:t>N</w:t>
            </w:r>
            <w:r w:rsidRPr="008072AA">
              <w:rPr>
                <w:rFonts w:ascii="Times New Roman" w:hAnsi="Times New Roman" w:cs="Times New Roman"/>
                <w:sz w:val="28"/>
                <w:szCs w:val="28"/>
              </w:rPr>
              <w:t>, ацетат меди 5</w:t>
            </w:r>
            <w:r w:rsidRPr="008072AA">
              <w:rPr>
                <w:rFonts w:ascii="Times New Roman" w:hAnsi="Times New Roman" w:cs="Times New Roman"/>
                <w:sz w:val="28"/>
                <w:szCs w:val="28"/>
                <w:lang w:val="en-US"/>
              </w:rPr>
              <w:t>N</w:t>
            </w:r>
            <w:r w:rsidRPr="008072AA">
              <w:rPr>
                <w:rFonts w:ascii="Times New Roman" w:hAnsi="Times New Roman" w:cs="Times New Roman"/>
                <w:sz w:val="28"/>
                <w:szCs w:val="28"/>
              </w:rPr>
              <w:t>, никотиновая кислота 0,01г.</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Штатив с пробирками, витамин А, раствор хлорида железа 1%.</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8072AA" w:rsidRPr="00087AC6"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br/>
            </w:r>
          </w:p>
          <w:p w:rsidR="008072AA" w:rsidRPr="00087AC6" w:rsidRDefault="008072AA"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Набор реактивов для определения витамина С, образцы овощных и фруктовых соков.</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672DF8" w:rsidRPr="008072AA" w:rsidRDefault="00672DF8"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Штатив с пробирками, набор реактивов для определения витамина А, образцы продуктов.</w:t>
            </w:r>
          </w:p>
        </w:tc>
        <w:tc>
          <w:tcPr>
            <w:tcW w:w="1236" w:type="pct"/>
          </w:tcPr>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lastRenderedPageBreak/>
              <w:br/>
            </w:r>
            <w:r w:rsidRPr="008072AA">
              <w:rPr>
                <w:rFonts w:ascii="Times New Roman" w:hAnsi="Times New Roman" w:cs="Times New Roman"/>
                <w:sz w:val="28"/>
                <w:szCs w:val="28"/>
              </w:rPr>
              <w:br/>
            </w:r>
            <w:r w:rsidRPr="008072AA">
              <w:rPr>
                <w:rFonts w:ascii="Times New Roman" w:hAnsi="Times New Roman" w:cs="Times New Roman"/>
                <w:sz w:val="28"/>
                <w:szCs w:val="28"/>
              </w:rPr>
              <w:br/>
            </w:r>
            <w:r w:rsidRPr="008072AA">
              <w:rPr>
                <w:rFonts w:ascii="Times New Roman" w:hAnsi="Times New Roman" w:cs="Times New Roman"/>
                <w:sz w:val="28"/>
                <w:szCs w:val="28"/>
              </w:rPr>
              <w:br/>
            </w:r>
            <w:r w:rsidRPr="008072AA">
              <w:rPr>
                <w:rFonts w:ascii="Times New Roman" w:hAnsi="Times New Roman" w:cs="Times New Roman"/>
                <w:sz w:val="28"/>
                <w:szCs w:val="28"/>
              </w:rPr>
              <w:br/>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Опишите наблюдения результаты наблюдений оформить в виде таблицы (образец см. в конце работы)</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Опишите наблюдения результаты наблюдений оформить</w:t>
            </w: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в виде таблицы.</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 xml:space="preserve">Опишите наблюдения результаты </w:t>
            </w:r>
            <w:r w:rsidRPr="008072AA">
              <w:rPr>
                <w:rFonts w:ascii="Times New Roman" w:hAnsi="Times New Roman" w:cs="Times New Roman"/>
                <w:sz w:val="28"/>
                <w:szCs w:val="28"/>
              </w:rPr>
              <w:lastRenderedPageBreak/>
              <w:t xml:space="preserve">наблюдений оформить в виде таблицы. </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Опишите наблюдения результаты наблюдений оформить в виде таблице.</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Опишите наблюдения результаты наблюдений оформить в виде таблицы.</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Опишите наблюдения результаты наблюдений офорить в виде таблицы.</w:t>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8072AA" w:rsidRPr="00087AC6" w:rsidRDefault="008072AA"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Опишите наблюдения  сделайтк вывод относительно содержания витамина С в различных образцах.</w:t>
            </w:r>
            <w:r w:rsidRPr="008072AA">
              <w:rPr>
                <w:rFonts w:ascii="Times New Roman" w:hAnsi="Times New Roman" w:cs="Times New Roman"/>
                <w:sz w:val="28"/>
                <w:szCs w:val="28"/>
              </w:rPr>
              <w:br/>
            </w:r>
          </w:p>
          <w:p w:rsidR="00574007" w:rsidRPr="008072AA" w:rsidRDefault="00574007"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p>
          <w:p w:rsidR="00672DF8" w:rsidRPr="008072AA" w:rsidRDefault="00672DF8" w:rsidP="00E65CA3">
            <w:pPr>
              <w:jc w:val="both"/>
              <w:rPr>
                <w:rFonts w:ascii="Times New Roman" w:hAnsi="Times New Roman" w:cs="Times New Roman"/>
                <w:sz w:val="28"/>
                <w:szCs w:val="28"/>
              </w:rPr>
            </w:pP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Опишите наблюдения.</w:t>
            </w:r>
          </w:p>
          <w:p w:rsidR="00574007" w:rsidRPr="008072AA" w:rsidRDefault="00574007" w:rsidP="00E65CA3">
            <w:pPr>
              <w:jc w:val="both"/>
              <w:rPr>
                <w:rFonts w:ascii="Times New Roman" w:hAnsi="Times New Roman" w:cs="Times New Roman"/>
                <w:sz w:val="28"/>
                <w:szCs w:val="28"/>
              </w:rPr>
            </w:pPr>
            <w:r w:rsidRPr="008072AA">
              <w:rPr>
                <w:rFonts w:ascii="Times New Roman" w:hAnsi="Times New Roman" w:cs="Times New Roman"/>
                <w:sz w:val="28"/>
                <w:szCs w:val="28"/>
              </w:rPr>
              <w:t>Сделать вывод относительно содержания витамина С в различных образцах.</w:t>
            </w:r>
          </w:p>
        </w:tc>
      </w:tr>
    </w:tbl>
    <w:p w:rsidR="007C5BE5" w:rsidRDefault="007C5BE5" w:rsidP="00574007">
      <w:pPr>
        <w:jc w:val="center"/>
        <w:rPr>
          <w:rFonts w:ascii="Times New Roman" w:hAnsi="Times New Roman" w:cs="Times New Roman"/>
          <w:b/>
          <w:sz w:val="28"/>
          <w:szCs w:val="28"/>
        </w:rPr>
      </w:pPr>
    </w:p>
    <w:p w:rsidR="00574007" w:rsidRPr="008072AA" w:rsidRDefault="00574007" w:rsidP="00574007">
      <w:pPr>
        <w:jc w:val="center"/>
        <w:rPr>
          <w:rFonts w:ascii="Times New Roman" w:hAnsi="Times New Roman" w:cs="Times New Roman"/>
          <w:b/>
          <w:sz w:val="28"/>
          <w:szCs w:val="28"/>
        </w:rPr>
      </w:pPr>
      <w:r w:rsidRPr="008072AA">
        <w:rPr>
          <w:rFonts w:ascii="Times New Roman" w:hAnsi="Times New Roman" w:cs="Times New Roman"/>
          <w:b/>
          <w:sz w:val="28"/>
          <w:szCs w:val="28"/>
        </w:rPr>
        <w:t>Контрольные вопросы</w:t>
      </w:r>
    </w:p>
    <w:p w:rsidR="00574007" w:rsidRPr="008072AA" w:rsidRDefault="00574007" w:rsidP="00574007">
      <w:pPr>
        <w:spacing w:after="0"/>
        <w:rPr>
          <w:rFonts w:ascii="Times New Roman" w:hAnsi="Times New Roman" w:cs="Times New Roman"/>
          <w:b/>
          <w:sz w:val="28"/>
          <w:szCs w:val="28"/>
        </w:rPr>
      </w:pPr>
      <w:r w:rsidRPr="008072AA">
        <w:rPr>
          <w:rFonts w:ascii="Times New Roman" w:hAnsi="Times New Roman" w:cs="Times New Roman"/>
          <w:b/>
          <w:sz w:val="28"/>
          <w:szCs w:val="28"/>
        </w:rPr>
        <w:t xml:space="preserve">Вариант 1 </w:t>
      </w:r>
    </w:p>
    <w:p w:rsidR="00F8551E" w:rsidRDefault="00F8551E" w:rsidP="00244AF1">
      <w:pPr>
        <w:spacing w:after="0"/>
        <w:jc w:val="both"/>
        <w:rPr>
          <w:rFonts w:ascii="Times New Roman" w:hAnsi="Times New Roman" w:cs="Times New Roman"/>
          <w:sz w:val="28"/>
          <w:szCs w:val="28"/>
        </w:rPr>
      </w:pPr>
    </w:p>
    <w:p w:rsidR="00574007" w:rsidRPr="008072AA" w:rsidRDefault="00574007" w:rsidP="00244AF1">
      <w:pPr>
        <w:spacing w:after="0"/>
        <w:jc w:val="both"/>
        <w:rPr>
          <w:rFonts w:ascii="Times New Roman" w:hAnsi="Times New Roman" w:cs="Times New Roman"/>
          <w:sz w:val="28"/>
          <w:szCs w:val="28"/>
        </w:rPr>
      </w:pPr>
      <w:r w:rsidRPr="008072AA">
        <w:rPr>
          <w:rFonts w:ascii="Times New Roman" w:hAnsi="Times New Roman" w:cs="Times New Roman"/>
          <w:sz w:val="28"/>
          <w:szCs w:val="28"/>
        </w:rPr>
        <w:t xml:space="preserve">Суточная потребность витамина </w:t>
      </w:r>
      <w:r w:rsidRPr="008072AA">
        <w:rPr>
          <w:rFonts w:ascii="Times New Roman" w:hAnsi="Times New Roman" w:cs="Times New Roman"/>
          <w:sz w:val="28"/>
          <w:szCs w:val="28"/>
          <w:lang w:val="en-US"/>
        </w:rPr>
        <w:t>C</w:t>
      </w:r>
      <w:r w:rsidRPr="008072AA">
        <w:rPr>
          <w:rFonts w:ascii="Times New Roman" w:hAnsi="Times New Roman" w:cs="Times New Roman"/>
          <w:sz w:val="28"/>
          <w:szCs w:val="28"/>
        </w:rPr>
        <w:t xml:space="preserve"> у мужчин составляет 90 мг, у женщин – 70 мг, у подростков – 70 мг. Рассчитайте массу зимних сортов яблок, содержащую суточную дозу витамина </w:t>
      </w:r>
      <w:r w:rsidRPr="008072AA">
        <w:rPr>
          <w:rFonts w:ascii="Times New Roman" w:hAnsi="Times New Roman" w:cs="Times New Roman"/>
          <w:sz w:val="28"/>
          <w:szCs w:val="28"/>
          <w:lang w:val="en-US"/>
        </w:rPr>
        <w:t>C</w:t>
      </w:r>
      <w:r w:rsidRPr="008072AA">
        <w:rPr>
          <w:rFonts w:ascii="Times New Roman" w:hAnsi="Times New Roman" w:cs="Times New Roman"/>
          <w:sz w:val="28"/>
          <w:szCs w:val="28"/>
        </w:rPr>
        <w:t xml:space="preserve"> для выше перечисленных категорий населения. Известно, что яблоки находились на хранении до мая, потери витамина составили 17%, а при закладке на хранение яблоки содержали 17 мг витамина </w:t>
      </w:r>
      <w:r w:rsidRPr="008072AA">
        <w:rPr>
          <w:rFonts w:ascii="Times New Roman" w:hAnsi="Times New Roman" w:cs="Times New Roman"/>
          <w:sz w:val="28"/>
          <w:szCs w:val="28"/>
          <w:lang w:val="en-US"/>
        </w:rPr>
        <w:t>C</w:t>
      </w:r>
      <w:r w:rsidRPr="008072AA">
        <w:rPr>
          <w:rFonts w:ascii="Times New Roman" w:hAnsi="Times New Roman" w:cs="Times New Roman"/>
          <w:sz w:val="28"/>
          <w:szCs w:val="28"/>
        </w:rPr>
        <w:t xml:space="preserve"> на 100 г продукта. </w:t>
      </w:r>
    </w:p>
    <w:p w:rsidR="00F8551E" w:rsidRDefault="00F8551E" w:rsidP="00574007">
      <w:pPr>
        <w:spacing w:after="0"/>
        <w:rPr>
          <w:rFonts w:ascii="Times New Roman" w:hAnsi="Times New Roman" w:cs="Times New Roman"/>
          <w:b/>
          <w:sz w:val="28"/>
          <w:szCs w:val="28"/>
        </w:rPr>
      </w:pPr>
    </w:p>
    <w:p w:rsidR="00574007" w:rsidRDefault="00574007" w:rsidP="00574007">
      <w:pPr>
        <w:spacing w:after="0"/>
        <w:rPr>
          <w:rFonts w:ascii="Times New Roman" w:hAnsi="Times New Roman" w:cs="Times New Roman"/>
          <w:b/>
          <w:sz w:val="28"/>
          <w:szCs w:val="28"/>
        </w:rPr>
      </w:pPr>
      <w:r w:rsidRPr="008072AA">
        <w:rPr>
          <w:rFonts w:ascii="Times New Roman" w:hAnsi="Times New Roman" w:cs="Times New Roman"/>
          <w:b/>
          <w:sz w:val="28"/>
          <w:szCs w:val="28"/>
        </w:rPr>
        <w:t xml:space="preserve">Вариант 2 </w:t>
      </w:r>
    </w:p>
    <w:p w:rsidR="00F8551E" w:rsidRPr="008072AA" w:rsidRDefault="00F8551E" w:rsidP="00574007">
      <w:pPr>
        <w:spacing w:after="0"/>
        <w:rPr>
          <w:rFonts w:ascii="Times New Roman" w:hAnsi="Times New Roman" w:cs="Times New Roman"/>
          <w:b/>
          <w:sz w:val="28"/>
          <w:szCs w:val="28"/>
        </w:rPr>
      </w:pPr>
    </w:p>
    <w:p w:rsidR="00F8551E" w:rsidRDefault="00574007" w:rsidP="00244AF1">
      <w:pPr>
        <w:spacing w:after="0"/>
        <w:rPr>
          <w:rFonts w:ascii="Times New Roman" w:hAnsi="Times New Roman" w:cs="Times New Roman"/>
          <w:sz w:val="28"/>
          <w:szCs w:val="28"/>
        </w:rPr>
      </w:pPr>
      <w:r w:rsidRPr="008072AA">
        <w:rPr>
          <w:rFonts w:ascii="Times New Roman" w:hAnsi="Times New Roman" w:cs="Times New Roman"/>
          <w:sz w:val="28"/>
          <w:szCs w:val="28"/>
        </w:rPr>
        <w:t xml:space="preserve">     Суточная потребность витамина </w:t>
      </w:r>
      <w:r w:rsidRPr="008072AA">
        <w:rPr>
          <w:rFonts w:ascii="Times New Roman" w:hAnsi="Times New Roman" w:cs="Times New Roman"/>
          <w:sz w:val="28"/>
          <w:szCs w:val="28"/>
          <w:lang w:val="en-US"/>
        </w:rPr>
        <w:t>C</w:t>
      </w:r>
      <w:r w:rsidRPr="008072AA">
        <w:rPr>
          <w:rFonts w:ascii="Times New Roman" w:hAnsi="Times New Roman" w:cs="Times New Roman"/>
          <w:sz w:val="28"/>
          <w:szCs w:val="28"/>
        </w:rPr>
        <w:t xml:space="preserve"> у мужчин составляет 90 мг, а у женщин – 70 мг, у подростков – 70 мг. Рассчитайте массу капусты, содержащую суточную дозу витамина C для вышеперечисленных категорий населения. Известно, что капуста находилась на хранении до мая, потери витамина составляли 6%, а при закладке на хранение капуста содержала 45 мг витамина </w:t>
      </w:r>
      <w:r w:rsidRPr="008072AA">
        <w:rPr>
          <w:rFonts w:ascii="Times New Roman" w:hAnsi="Times New Roman" w:cs="Times New Roman"/>
          <w:sz w:val="28"/>
          <w:szCs w:val="28"/>
          <w:lang w:val="en-US"/>
        </w:rPr>
        <w:t>C</w:t>
      </w:r>
      <w:r w:rsidRPr="008072AA">
        <w:rPr>
          <w:rFonts w:ascii="Times New Roman" w:hAnsi="Times New Roman" w:cs="Times New Roman"/>
          <w:sz w:val="28"/>
          <w:szCs w:val="28"/>
        </w:rPr>
        <w:t xml:space="preserve"> на 100 г продукта.</w:t>
      </w:r>
    </w:p>
    <w:p w:rsidR="00F8551E" w:rsidRDefault="00574007" w:rsidP="00244AF1">
      <w:pPr>
        <w:spacing w:after="0"/>
        <w:rPr>
          <w:rFonts w:ascii="Times New Roman" w:hAnsi="Times New Roman" w:cs="Times New Roman"/>
          <w:b/>
          <w:sz w:val="28"/>
          <w:szCs w:val="28"/>
        </w:rPr>
      </w:pPr>
      <w:r w:rsidRPr="008072AA">
        <w:rPr>
          <w:rFonts w:ascii="Times New Roman" w:hAnsi="Times New Roman" w:cs="Times New Roman"/>
          <w:sz w:val="28"/>
          <w:szCs w:val="28"/>
        </w:rPr>
        <w:br/>
      </w:r>
      <w:r w:rsidRPr="008072AA">
        <w:rPr>
          <w:rFonts w:ascii="Times New Roman" w:hAnsi="Times New Roman" w:cs="Times New Roman"/>
          <w:b/>
          <w:sz w:val="28"/>
          <w:szCs w:val="28"/>
        </w:rPr>
        <w:t>Вариант 3</w:t>
      </w:r>
    </w:p>
    <w:p w:rsidR="00574007" w:rsidRPr="008072AA" w:rsidRDefault="00574007" w:rsidP="00244AF1">
      <w:pPr>
        <w:spacing w:after="0"/>
        <w:rPr>
          <w:rFonts w:ascii="Times New Roman" w:hAnsi="Times New Roman" w:cs="Times New Roman"/>
          <w:b/>
          <w:sz w:val="28"/>
          <w:szCs w:val="28"/>
        </w:rPr>
      </w:pPr>
    </w:p>
    <w:p w:rsidR="00574007" w:rsidRDefault="00574007" w:rsidP="00244AF1">
      <w:pPr>
        <w:spacing w:after="0"/>
        <w:jc w:val="both"/>
        <w:rPr>
          <w:rFonts w:ascii="Times New Roman" w:hAnsi="Times New Roman" w:cs="Times New Roman"/>
          <w:sz w:val="28"/>
          <w:szCs w:val="28"/>
        </w:rPr>
      </w:pPr>
      <w:r w:rsidRPr="008072AA">
        <w:rPr>
          <w:rFonts w:ascii="Times New Roman" w:hAnsi="Times New Roman" w:cs="Times New Roman"/>
          <w:sz w:val="28"/>
          <w:szCs w:val="28"/>
        </w:rPr>
        <w:t xml:space="preserve">     Суточная потребность витамина </w:t>
      </w:r>
      <w:r w:rsidRPr="008072AA">
        <w:rPr>
          <w:rFonts w:ascii="Times New Roman" w:hAnsi="Times New Roman" w:cs="Times New Roman"/>
          <w:sz w:val="28"/>
          <w:szCs w:val="28"/>
          <w:lang w:val="en-US"/>
        </w:rPr>
        <w:t>C</w:t>
      </w:r>
      <w:r w:rsidRPr="008072AA">
        <w:rPr>
          <w:rFonts w:ascii="Times New Roman" w:hAnsi="Times New Roman" w:cs="Times New Roman"/>
          <w:sz w:val="28"/>
          <w:szCs w:val="28"/>
        </w:rPr>
        <w:t xml:space="preserve"> у мужчин составляет 90 мг, а у женщин – 70 мг, у подростков – 70 мг. Рассчитайте массу картофеля, содержащую суточную дозу витамина </w:t>
      </w:r>
      <w:r w:rsidRPr="008072AA">
        <w:rPr>
          <w:rFonts w:ascii="Times New Roman" w:hAnsi="Times New Roman" w:cs="Times New Roman"/>
          <w:sz w:val="28"/>
          <w:szCs w:val="28"/>
          <w:lang w:val="en-US"/>
        </w:rPr>
        <w:t>C</w:t>
      </w:r>
      <w:r w:rsidRPr="008072AA">
        <w:rPr>
          <w:rFonts w:ascii="Times New Roman" w:hAnsi="Times New Roman" w:cs="Times New Roman"/>
          <w:sz w:val="28"/>
          <w:szCs w:val="28"/>
        </w:rPr>
        <w:t xml:space="preserve"> для вышеперечисленных категорий население. Известно, что картофель находился на хранении до мая, потери витамина составили 13%, а при закладке на хранении картофеля содержал 20 мг витамина </w:t>
      </w:r>
      <w:r w:rsidRPr="008072AA">
        <w:rPr>
          <w:rFonts w:ascii="Times New Roman" w:hAnsi="Times New Roman" w:cs="Times New Roman"/>
          <w:sz w:val="28"/>
          <w:szCs w:val="28"/>
          <w:lang w:val="en-US"/>
        </w:rPr>
        <w:t>C</w:t>
      </w:r>
      <w:r w:rsidRPr="008072AA">
        <w:rPr>
          <w:rFonts w:ascii="Times New Roman" w:hAnsi="Times New Roman" w:cs="Times New Roman"/>
          <w:sz w:val="28"/>
          <w:szCs w:val="28"/>
        </w:rPr>
        <w:t xml:space="preserve"> на 100 г продукта.</w:t>
      </w:r>
    </w:p>
    <w:p w:rsidR="00F8551E" w:rsidRPr="008072AA" w:rsidRDefault="00F8551E" w:rsidP="00244AF1">
      <w:pPr>
        <w:spacing w:after="0"/>
        <w:jc w:val="both"/>
        <w:rPr>
          <w:rFonts w:ascii="Times New Roman" w:hAnsi="Times New Roman" w:cs="Times New Roman"/>
          <w:sz w:val="28"/>
          <w:szCs w:val="28"/>
        </w:rPr>
      </w:pPr>
    </w:p>
    <w:p w:rsidR="00574007" w:rsidRDefault="00574007" w:rsidP="00574007">
      <w:pPr>
        <w:spacing w:after="0"/>
        <w:jc w:val="both"/>
        <w:rPr>
          <w:rFonts w:ascii="Times New Roman" w:hAnsi="Times New Roman" w:cs="Times New Roman"/>
          <w:b/>
          <w:sz w:val="28"/>
          <w:szCs w:val="28"/>
        </w:rPr>
      </w:pPr>
      <w:r w:rsidRPr="008072AA">
        <w:rPr>
          <w:rFonts w:ascii="Times New Roman" w:hAnsi="Times New Roman" w:cs="Times New Roman"/>
          <w:b/>
          <w:sz w:val="28"/>
          <w:szCs w:val="28"/>
        </w:rPr>
        <w:t xml:space="preserve">Вариант 4 </w:t>
      </w:r>
    </w:p>
    <w:p w:rsidR="00F8551E" w:rsidRPr="008072AA" w:rsidRDefault="00F8551E" w:rsidP="00574007">
      <w:pPr>
        <w:spacing w:after="0"/>
        <w:jc w:val="both"/>
        <w:rPr>
          <w:rFonts w:ascii="Times New Roman" w:hAnsi="Times New Roman" w:cs="Times New Roman"/>
          <w:sz w:val="28"/>
          <w:szCs w:val="28"/>
        </w:rPr>
      </w:pPr>
    </w:p>
    <w:p w:rsidR="00574007" w:rsidRPr="008072AA" w:rsidRDefault="00574007" w:rsidP="007C5BE5">
      <w:pPr>
        <w:spacing w:after="0"/>
        <w:jc w:val="right"/>
        <w:rPr>
          <w:rFonts w:ascii="Times New Roman" w:hAnsi="Times New Roman" w:cs="Times New Roman"/>
          <w:sz w:val="28"/>
          <w:szCs w:val="28"/>
        </w:rPr>
      </w:pPr>
      <w:r w:rsidRPr="008072AA">
        <w:rPr>
          <w:rFonts w:ascii="Times New Roman" w:hAnsi="Times New Roman" w:cs="Times New Roman"/>
          <w:sz w:val="28"/>
          <w:szCs w:val="28"/>
        </w:rPr>
        <w:t xml:space="preserve">Суточная потребность витамина </w:t>
      </w:r>
      <w:r w:rsidRPr="008072AA">
        <w:rPr>
          <w:rFonts w:ascii="Times New Roman" w:hAnsi="Times New Roman" w:cs="Times New Roman"/>
          <w:sz w:val="28"/>
          <w:szCs w:val="28"/>
          <w:lang w:val="en-US"/>
        </w:rPr>
        <w:t>C</w:t>
      </w:r>
      <w:r w:rsidRPr="008072AA">
        <w:rPr>
          <w:rFonts w:ascii="Times New Roman" w:hAnsi="Times New Roman" w:cs="Times New Roman"/>
          <w:sz w:val="28"/>
          <w:szCs w:val="28"/>
        </w:rPr>
        <w:t xml:space="preserve"> у мужчин составляет 90 мг, а у женщин – 70 мг, у подростков – 70 мг. Рассчитайте массу лука репчатого, содержащего суточную дозу витамина </w:t>
      </w:r>
      <w:r w:rsidRPr="008072AA">
        <w:rPr>
          <w:rFonts w:ascii="Times New Roman" w:hAnsi="Times New Roman" w:cs="Times New Roman"/>
          <w:sz w:val="28"/>
          <w:szCs w:val="28"/>
          <w:lang w:val="en-US"/>
        </w:rPr>
        <w:t>C</w:t>
      </w:r>
      <w:r w:rsidRPr="008072AA">
        <w:rPr>
          <w:rFonts w:ascii="Times New Roman" w:hAnsi="Times New Roman" w:cs="Times New Roman"/>
          <w:sz w:val="28"/>
          <w:szCs w:val="28"/>
        </w:rPr>
        <w:t xml:space="preserve"> для выше перечисленных категорий населения. Известно, что лук находился на хранении до мая, потери витамина составили 7%, а при закладке на хранении лук содержал 10 мг витамина </w:t>
      </w:r>
      <w:r w:rsidRPr="008072AA">
        <w:rPr>
          <w:rFonts w:ascii="Times New Roman" w:hAnsi="Times New Roman" w:cs="Times New Roman"/>
          <w:sz w:val="28"/>
          <w:szCs w:val="28"/>
          <w:lang w:val="en-US"/>
        </w:rPr>
        <w:t>C</w:t>
      </w:r>
      <w:r w:rsidRPr="008072AA">
        <w:rPr>
          <w:rFonts w:ascii="Times New Roman" w:hAnsi="Times New Roman" w:cs="Times New Roman"/>
          <w:sz w:val="28"/>
          <w:szCs w:val="28"/>
        </w:rPr>
        <w:t xml:space="preserve"> на 100 г </w:t>
      </w:r>
      <w:r w:rsidRPr="008072AA">
        <w:rPr>
          <w:rFonts w:ascii="Times New Roman" w:hAnsi="Times New Roman" w:cs="Times New Roman"/>
          <w:sz w:val="28"/>
          <w:szCs w:val="28"/>
        </w:rPr>
        <w:lastRenderedPageBreak/>
        <w:t xml:space="preserve">продукта. </w:t>
      </w:r>
      <w:r w:rsidRPr="008072AA">
        <w:rPr>
          <w:rFonts w:ascii="Times New Roman" w:hAnsi="Times New Roman" w:cs="Times New Roman"/>
          <w:sz w:val="28"/>
          <w:szCs w:val="28"/>
        </w:rPr>
        <w:br/>
      </w:r>
      <w:r w:rsidRPr="008072AA">
        <w:rPr>
          <w:rFonts w:ascii="Times New Roman" w:hAnsi="Times New Roman" w:cs="Times New Roman"/>
          <w:b/>
          <w:sz w:val="28"/>
          <w:szCs w:val="28"/>
        </w:rPr>
        <w:t>Преподаватель: Иванова Н.И.</w:t>
      </w:r>
    </w:p>
    <w:p w:rsidR="00C45E24" w:rsidRPr="008072AA" w:rsidRDefault="00C45E24" w:rsidP="003A6CB6">
      <w:pPr>
        <w:spacing w:after="0"/>
        <w:rPr>
          <w:rFonts w:ascii="Times New Roman" w:hAnsi="Times New Roman" w:cs="Times New Roman"/>
          <w:color w:val="000000" w:themeColor="text1"/>
          <w:sz w:val="28"/>
          <w:szCs w:val="28"/>
        </w:rPr>
      </w:pPr>
    </w:p>
    <w:p w:rsidR="009865AE" w:rsidRPr="008072AA" w:rsidRDefault="00834322" w:rsidP="009865AE">
      <w:pPr>
        <w:jc w:val="center"/>
        <w:rPr>
          <w:rFonts w:ascii="Times New Roman" w:hAnsi="Times New Roman" w:cs="Times New Roman"/>
          <w:b/>
          <w:sz w:val="28"/>
          <w:szCs w:val="28"/>
        </w:rPr>
      </w:pPr>
      <w:r>
        <w:rPr>
          <w:rFonts w:ascii="Times New Roman" w:eastAsia="Times New Roman" w:hAnsi="Times New Roman" w:cs="Times New Roman"/>
          <w:b/>
          <w:sz w:val="32"/>
          <w:szCs w:val="32"/>
        </w:rPr>
        <w:t xml:space="preserve"> </w:t>
      </w:r>
      <w:r w:rsidR="009865AE" w:rsidRPr="008072AA">
        <w:rPr>
          <w:rFonts w:ascii="Times New Roman" w:hAnsi="Times New Roman" w:cs="Times New Roman"/>
          <w:b/>
          <w:sz w:val="28"/>
          <w:szCs w:val="28"/>
        </w:rPr>
        <w:t>КГБПОУ «Минусинский сельскохозяйственный колледж»</w:t>
      </w:r>
    </w:p>
    <w:p w:rsidR="009865AE" w:rsidRPr="008072AA" w:rsidRDefault="009865AE" w:rsidP="009865AE">
      <w:pPr>
        <w:jc w:val="center"/>
        <w:rPr>
          <w:rStyle w:val="a8"/>
          <w:rFonts w:ascii="Times New Roman" w:hAnsi="Times New Roman" w:cs="Times New Roman"/>
          <w:sz w:val="28"/>
          <w:szCs w:val="28"/>
        </w:rPr>
      </w:pPr>
      <w:r w:rsidRPr="008072AA">
        <w:rPr>
          <w:rStyle w:val="a8"/>
          <w:rFonts w:ascii="Times New Roman" w:hAnsi="Times New Roman" w:cs="Times New Roman"/>
          <w:sz w:val="28"/>
          <w:szCs w:val="28"/>
        </w:rPr>
        <w:t>ИНСТРУКЦИОННО-ТЕХНОЛОГИЧЕСКАЯ КАРТА</w:t>
      </w:r>
    </w:p>
    <w:p w:rsidR="009865AE" w:rsidRPr="008072AA" w:rsidRDefault="009865AE" w:rsidP="00244AF1">
      <w:p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 xml:space="preserve">на выполнение </w:t>
      </w:r>
      <w:r w:rsidRPr="00006BF4">
        <w:rPr>
          <w:rFonts w:ascii="Times New Roman" w:hAnsi="Times New Roman" w:cs="Times New Roman"/>
          <w:b/>
          <w:sz w:val="28"/>
          <w:szCs w:val="28"/>
        </w:rPr>
        <w:t xml:space="preserve">лабораторной работы № </w:t>
      </w:r>
      <w:r w:rsidR="00006BF4" w:rsidRPr="00006BF4">
        <w:rPr>
          <w:rFonts w:ascii="Times New Roman" w:hAnsi="Times New Roman" w:cs="Times New Roman"/>
          <w:b/>
          <w:sz w:val="28"/>
          <w:szCs w:val="28"/>
        </w:rPr>
        <w:t>7</w:t>
      </w:r>
    </w:p>
    <w:p w:rsidR="009865AE" w:rsidRPr="008072AA" w:rsidRDefault="009865AE" w:rsidP="00244AF1">
      <w:p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по дисциплине: «</w:t>
      </w:r>
      <w:r w:rsidR="00006BF4">
        <w:rPr>
          <w:rFonts w:ascii="Times New Roman" w:hAnsi="Times New Roman" w:cs="Times New Roman"/>
          <w:sz w:val="28"/>
          <w:szCs w:val="28"/>
        </w:rPr>
        <w:t>Химия пищевых производств</w:t>
      </w:r>
      <w:r w:rsidRPr="008072AA">
        <w:rPr>
          <w:rFonts w:ascii="Times New Roman" w:hAnsi="Times New Roman" w:cs="Times New Roman"/>
          <w:sz w:val="28"/>
          <w:szCs w:val="28"/>
        </w:rPr>
        <w:t>»</w:t>
      </w:r>
    </w:p>
    <w:p w:rsidR="009865AE" w:rsidRPr="008072AA" w:rsidRDefault="009865AE" w:rsidP="00244AF1">
      <w:pPr>
        <w:spacing w:after="0"/>
        <w:jc w:val="both"/>
        <w:rPr>
          <w:rFonts w:ascii="Times New Roman" w:hAnsi="Times New Roman" w:cs="Times New Roman"/>
          <w:b/>
          <w:sz w:val="28"/>
          <w:szCs w:val="28"/>
        </w:rPr>
      </w:pPr>
    </w:p>
    <w:p w:rsidR="009865AE" w:rsidRPr="008072AA" w:rsidRDefault="009865AE" w:rsidP="00244AF1">
      <w:pPr>
        <w:spacing w:after="0"/>
        <w:jc w:val="both"/>
        <w:rPr>
          <w:rFonts w:ascii="Times New Roman" w:hAnsi="Times New Roman" w:cs="Times New Roman"/>
          <w:b/>
          <w:sz w:val="28"/>
          <w:szCs w:val="28"/>
        </w:rPr>
      </w:pPr>
      <w:r w:rsidRPr="008072AA">
        <w:rPr>
          <w:rFonts w:ascii="Times New Roman" w:hAnsi="Times New Roman" w:cs="Times New Roman"/>
          <w:b/>
          <w:sz w:val="28"/>
          <w:szCs w:val="28"/>
        </w:rPr>
        <w:t>Тема: «Биоорганические соединения. Липиды »</w:t>
      </w:r>
    </w:p>
    <w:p w:rsidR="009865AE" w:rsidRPr="008072AA" w:rsidRDefault="009865AE" w:rsidP="00244AF1">
      <w:pPr>
        <w:spacing w:after="0" w:line="360" w:lineRule="auto"/>
        <w:jc w:val="both"/>
        <w:rPr>
          <w:rFonts w:ascii="Times New Roman" w:hAnsi="Times New Roman" w:cs="Times New Roman"/>
          <w:b/>
          <w:sz w:val="28"/>
          <w:szCs w:val="28"/>
        </w:rPr>
      </w:pPr>
      <w:r w:rsidRPr="008072AA">
        <w:rPr>
          <w:rFonts w:ascii="Times New Roman" w:hAnsi="Times New Roman" w:cs="Times New Roman"/>
          <w:b/>
          <w:sz w:val="28"/>
          <w:szCs w:val="28"/>
        </w:rPr>
        <w:t xml:space="preserve">Наименование работы: </w:t>
      </w:r>
      <w:r w:rsidRPr="008072AA">
        <w:rPr>
          <w:rFonts w:ascii="Times New Roman" w:hAnsi="Times New Roman" w:cs="Times New Roman"/>
          <w:sz w:val="28"/>
          <w:szCs w:val="28"/>
        </w:rPr>
        <w:t>Химические свойства липидов. Определение кислотного числа липидов</w:t>
      </w:r>
    </w:p>
    <w:p w:rsidR="009865AE" w:rsidRPr="008072AA" w:rsidRDefault="009865AE" w:rsidP="00244AF1">
      <w:pPr>
        <w:spacing w:after="0" w:line="240" w:lineRule="auto"/>
        <w:jc w:val="both"/>
        <w:rPr>
          <w:rFonts w:ascii="Times New Roman" w:hAnsi="Times New Roman" w:cs="Times New Roman"/>
          <w:sz w:val="28"/>
          <w:szCs w:val="28"/>
        </w:rPr>
      </w:pPr>
      <w:r w:rsidRPr="008072AA">
        <w:rPr>
          <w:rFonts w:ascii="Times New Roman" w:hAnsi="Times New Roman" w:cs="Times New Roman"/>
          <w:b/>
          <w:sz w:val="28"/>
          <w:szCs w:val="28"/>
        </w:rPr>
        <w:t>Цель:</w:t>
      </w:r>
      <w:r w:rsidRPr="008072AA">
        <w:rPr>
          <w:rFonts w:ascii="Times New Roman" w:hAnsi="Times New Roman" w:cs="Times New Roman"/>
          <w:sz w:val="28"/>
          <w:szCs w:val="28"/>
        </w:rPr>
        <w:t xml:space="preserve"> изучить основные  химические свойства простых</w:t>
      </w:r>
      <w:r w:rsidR="00C50CF4">
        <w:rPr>
          <w:rFonts w:ascii="Times New Roman" w:hAnsi="Times New Roman" w:cs="Times New Roman"/>
          <w:sz w:val="28"/>
          <w:szCs w:val="28"/>
        </w:rPr>
        <w:t xml:space="preserve"> </w:t>
      </w:r>
      <w:r w:rsidRPr="008072AA">
        <w:rPr>
          <w:rFonts w:ascii="Times New Roman" w:hAnsi="Times New Roman" w:cs="Times New Roman"/>
          <w:sz w:val="28"/>
          <w:szCs w:val="28"/>
        </w:rPr>
        <w:t>липидов, экспериментальным путем выяснить их состав.</w:t>
      </w:r>
    </w:p>
    <w:p w:rsidR="00F73E80" w:rsidRDefault="00F73E80" w:rsidP="002E7F3B">
      <w:pPr>
        <w:jc w:val="both"/>
        <w:rPr>
          <w:rFonts w:ascii="Times New Roman" w:hAnsi="Times New Roman" w:cs="Times New Roman"/>
          <w:b/>
          <w:sz w:val="28"/>
          <w:szCs w:val="28"/>
        </w:rPr>
      </w:pPr>
    </w:p>
    <w:p w:rsidR="002E7F3B" w:rsidRPr="00137DC1" w:rsidRDefault="00F73E80" w:rsidP="002E7F3B">
      <w:pPr>
        <w:jc w:val="both"/>
        <w:rPr>
          <w:rFonts w:ascii="Times New Roman" w:hAnsi="Times New Roman" w:cs="Times New Roman"/>
          <w:b/>
          <w:sz w:val="28"/>
          <w:szCs w:val="28"/>
        </w:rPr>
      </w:pPr>
      <w:r w:rsidRPr="00137DC1">
        <w:rPr>
          <w:rFonts w:ascii="Times New Roman" w:hAnsi="Times New Roman" w:cs="Times New Roman"/>
          <w:b/>
          <w:sz w:val="28"/>
          <w:szCs w:val="28"/>
        </w:rPr>
        <w:t xml:space="preserve">Формируемые компетенции: </w:t>
      </w:r>
      <w:r w:rsidRPr="00137DC1">
        <w:rPr>
          <w:rFonts w:ascii="Times New Roman" w:hAnsi="Times New Roman" w:cs="Times New Roman"/>
          <w:sz w:val="28"/>
          <w:szCs w:val="28"/>
        </w:rPr>
        <w:t xml:space="preserve">ОК1-9; ПК1.2-1.3; ПК2.1; </w:t>
      </w:r>
      <w:r>
        <w:rPr>
          <w:rFonts w:ascii="Times New Roman" w:hAnsi="Times New Roman" w:cs="Times New Roman"/>
          <w:sz w:val="28"/>
          <w:szCs w:val="28"/>
        </w:rPr>
        <w:t xml:space="preserve">ПК 2.5; </w:t>
      </w:r>
      <w:r w:rsidRPr="00137DC1">
        <w:rPr>
          <w:rFonts w:ascii="Times New Roman" w:hAnsi="Times New Roman" w:cs="Times New Roman"/>
          <w:sz w:val="28"/>
          <w:szCs w:val="28"/>
        </w:rPr>
        <w:t>ПК3.1</w:t>
      </w:r>
      <w:r>
        <w:rPr>
          <w:rFonts w:ascii="Times New Roman" w:hAnsi="Times New Roman" w:cs="Times New Roman"/>
          <w:sz w:val="28"/>
          <w:szCs w:val="28"/>
        </w:rPr>
        <w:t>; ПК 4.1; ПК 4.5; ДК.1</w:t>
      </w:r>
      <w:r w:rsidRPr="00137DC1">
        <w:rPr>
          <w:rFonts w:ascii="Times New Roman" w:hAnsi="Times New Roman" w:cs="Times New Roman"/>
          <w:sz w:val="28"/>
          <w:szCs w:val="28"/>
        </w:rPr>
        <w:t>.</w:t>
      </w:r>
    </w:p>
    <w:p w:rsidR="009865AE" w:rsidRPr="008072AA" w:rsidRDefault="009865AE" w:rsidP="00244AF1">
      <w:pPr>
        <w:spacing w:after="0" w:line="240" w:lineRule="auto"/>
        <w:jc w:val="both"/>
        <w:rPr>
          <w:rFonts w:ascii="Times New Roman" w:hAnsi="Times New Roman" w:cs="Times New Roman"/>
          <w:b/>
          <w:sz w:val="28"/>
          <w:szCs w:val="28"/>
        </w:rPr>
      </w:pPr>
      <w:r w:rsidRPr="008072AA">
        <w:rPr>
          <w:rFonts w:ascii="Times New Roman" w:hAnsi="Times New Roman" w:cs="Times New Roman"/>
          <w:b/>
          <w:sz w:val="28"/>
          <w:szCs w:val="28"/>
        </w:rPr>
        <w:t>Норма времени:</w:t>
      </w:r>
      <w:r w:rsidRPr="008072AA">
        <w:rPr>
          <w:rFonts w:ascii="Times New Roman" w:hAnsi="Times New Roman" w:cs="Times New Roman"/>
          <w:sz w:val="28"/>
          <w:szCs w:val="28"/>
        </w:rPr>
        <w:t xml:space="preserve"> 2 часа</w:t>
      </w:r>
    </w:p>
    <w:p w:rsidR="009865AE" w:rsidRPr="008072AA" w:rsidRDefault="009865AE" w:rsidP="00244AF1">
      <w:pPr>
        <w:spacing w:after="0" w:line="240" w:lineRule="auto"/>
        <w:jc w:val="both"/>
        <w:rPr>
          <w:rFonts w:ascii="Times New Roman" w:hAnsi="Times New Roman" w:cs="Times New Roman"/>
          <w:b/>
          <w:sz w:val="28"/>
          <w:szCs w:val="28"/>
        </w:rPr>
      </w:pPr>
      <w:r w:rsidRPr="008072AA">
        <w:rPr>
          <w:rFonts w:ascii="Times New Roman" w:hAnsi="Times New Roman" w:cs="Times New Roman"/>
          <w:b/>
          <w:sz w:val="28"/>
          <w:szCs w:val="28"/>
        </w:rPr>
        <w:t xml:space="preserve">Оснащение рабочего места: </w:t>
      </w:r>
      <w:r w:rsidRPr="008072AA">
        <w:rPr>
          <w:rFonts w:ascii="Times New Roman" w:hAnsi="Times New Roman" w:cs="Times New Roman"/>
          <w:sz w:val="28"/>
          <w:szCs w:val="28"/>
        </w:rPr>
        <w:t xml:space="preserve">инструкционные карты, спиртовка, растительное масло, сливочное масло, гидросульфат калия, 10% раствора </w:t>
      </w:r>
      <w:r w:rsidRPr="008072AA">
        <w:rPr>
          <w:rFonts w:ascii="Times New Roman" w:hAnsi="Times New Roman" w:cs="Times New Roman"/>
          <w:sz w:val="28"/>
          <w:szCs w:val="28"/>
          <w:lang w:val="en-US"/>
        </w:rPr>
        <w:t>HCI</w:t>
      </w:r>
      <w:r w:rsidRPr="008072AA">
        <w:rPr>
          <w:rFonts w:ascii="Times New Roman" w:hAnsi="Times New Roman" w:cs="Times New Roman"/>
          <w:sz w:val="28"/>
          <w:szCs w:val="28"/>
        </w:rPr>
        <w:t xml:space="preserve">, 10% раствора </w:t>
      </w:r>
      <w:r w:rsidRPr="008072AA">
        <w:rPr>
          <w:rFonts w:ascii="Times New Roman" w:hAnsi="Times New Roman" w:cs="Times New Roman"/>
          <w:sz w:val="28"/>
          <w:szCs w:val="28"/>
          <w:lang w:val="en-US"/>
        </w:rPr>
        <w:t>NaOH</w:t>
      </w:r>
      <w:r w:rsidRPr="008072AA">
        <w:rPr>
          <w:rFonts w:ascii="Times New Roman" w:hAnsi="Times New Roman" w:cs="Times New Roman"/>
          <w:sz w:val="28"/>
          <w:szCs w:val="28"/>
        </w:rPr>
        <w:t>, этанол, бензин, диэтиловый эфир, 10% раствор пергамента калия, дистиллированная вода.</w:t>
      </w:r>
    </w:p>
    <w:p w:rsidR="009865AE" w:rsidRPr="008072AA" w:rsidRDefault="009865AE" w:rsidP="00244AF1">
      <w:pPr>
        <w:spacing w:after="0" w:line="240" w:lineRule="auto"/>
        <w:jc w:val="both"/>
        <w:rPr>
          <w:rFonts w:ascii="Times New Roman" w:hAnsi="Times New Roman" w:cs="Times New Roman"/>
          <w:b/>
          <w:sz w:val="28"/>
          <w:szCs w:val="28"/>
        </w:rPr>
      </w:pPr>
    </w:p>
    <w:p w:rsidR="009865AE" w:rsidRPr="008072AA" w:rsidRDefault="009865AE" w:rsidP="00244AF1">
      <w:pPr>
        <w:spacing w:after="0" w:line="240" w:lineRule="auto"/>
        <w:jc w:val="both"/>
        <w:rPr>
          <w:rFonts w:ascii="Times New Roman" w:hAnsi="Times New Roman" w:cs="Times New Roman"/>
          <w:sz w:val="28"/>
          <w:szCs w:val="28"/>
        </w:rPr>
      </w:pPr>
      <w:r w:rsidRPr="008072AA">
        <w:rPr>
          <w:rFonts w:ascii="Times New Roman" w:hAnsi="Times New Roman" w:cs="Times New Roman"/>
          <w:b/>
          <w:sz w:val="28"/>
          <w:szCs w:val="28"/>
        </w:rPr>
        <w:t>Правила техники безопасности:</w:t>
      </w:r>
    </w:p>
    <w:p w:rsidR="009865AE" w:rsidRPr="008072AA" w:rsidRDefault="009865AE" w:rsidP="00244AF1">
      <w:pPr>
        <w:spacing w:after="0" w:line="240" w:lineRule="auto"/>
        <w:jc w:val="both"/>
        <w:rPr>
          <w:rFonts w:ascii="Times New Roman" w:hAnsi="Times New Roman" w:cs="Times New Roman"/>
          <w:sz w:val="28"/>
          <w:szCs w:val="28"/>
        </w:rPr>
      </w:pPr>
      <w:r w:rsidRPr="008072AA">
        <w:rPr>
          <w:rFonts w:ascii="Times New Roman" w:hAnsi="Times New Roman" w:cs="Times New Roman"/>
          <w:b/>
          <w:sz w:val="28"/>
          <w:szCs w:val="28"/>
        </w:rPr>
        <w:t>1.</w:t>
      </w:r>
      <w:r w:rsidRPr="008072AA">
        <w:rPr>
          <w:rFonts w:ascii="Times New Roman" w:hAnsi="Times New Roman" w:cs="Times New Roman"/>
          <w:sz w:val="28"/>
          <w:szCs w:val="28"/>
        </w:rPr>
        <w:t xml:space="preserve"> Правила работы с агрессивными веществами-щелочами.</w:t>
      </w:r>
    </w:p>
    <w:p w:rsidR="009865AE" w:rsidRPr="008072AA" w:rsidRDefault="009865AE" w:rsidP="00244AF1">
      <w:pPr>
        <w:spacing w:after="0" w:line="240" w:lineRule="auto"/>
        <w:jc w:val="both"/>
        <w:rPr>
          <w:rFonts w:ascii="Times New Roman" w:hAnsi="Times New Roman" w:cs="Times New Roman"/>
          <w:sz w:val="28"/>
          <w:szCs w:val="28"/>
        </w:rPr>
      </w:pPr>
      <w:r w:rsidRPr="008072AA">
        <w:rPr>
          <w:rFonts w:ascii="Times New Roman" w:hAnsi="Times New Roman" w:cs="Times New Roman"/>
          <w:b/>
          <w:sz w:val="28"/>
          <w:szCs w:val="28"/>
        </w:rPr>
        <w:t>2.</w:t>
      </w:r>
      <w:r w:rsidRPr="008072AA">
        <w:rPr>
          <w:rFonts w:ascii="Times New Roman" w:hAnsi="Times New Roman" w:cs="Times New Roman"/>
          <w:sz w:val="28"/>
          <w:szCs w:val="28"/>
        </w:rPr>
        <w:t xml:space="preserve"> Работа с органическими растворителями - летучими веществами.</w:t>
      </w:r>
    </w:p>
    <w:p w:rsidR="009865AE" w:rsidRPr="008072AA" w:rsidRDefault="009865AE" w:rsidP="00244AF1">
      <w:pPr>
        <w:spacing w:after="0" w:line="240" w:lineRule="auto"/>
        <w:jc w:val="both"/>
        <w:rPr>
          <w:rFonts w:ascii="Times New Roman" w:hAnsi="Times New Roman" w:cs="Times New Roman"/>
          <w:sz w:val="28"/>
          <w:szCs w:val="28"/>
        </w:rPr>
      </w:pPr>
      <w:r w:rsidRPr="008072AA">
        <w:rPr>
          <w:rFonts w:ascii="Times New Roman" w:hAnsi="Times New Roman" w:cs="Times New Roman"/>
          <w:b/>
          <w:sz w:val="28"/>
          <w:szCs w:val="28"/>
        </w:rPr>
        <w:t>3.</w:t>
      </w:r>
      <w:r w:rsidRPr="008072AA">
        <w:rPr>
          <w:rFonts w:ascii="Times New Roman" w:hAnsi="Times New Roman" w:cs="Times New Roman"/>
          <w:sz w:val="28"/>
          <w:szCs w:val="28"/>
        </w:rPr>
        <w:t xml:space="preserve"> Работа со стеклянной посудой</w:t>
      </w:r>
    </w:p>
    <w:p w:rsidR="009865AE" w:rsidRPr="008072AA" w:rsidRDefault="009865AE" w:rsidP="00244AF1">
      <w:pPr>
        <w:spacing w:after="0" w:line="240" w:lineRule="auto"/>
        <w:jc w:val="both"/>
        <w:rPr>
          <w:rFonts w:ascii="Times New Roman" w:hAnsi="Times New Roman" w:cs="Times New Roman"/>
          <w:b/>
          <w:sz w:val="28"/>
          <w:szCs w:val="28"/>
        </w:rPr>
      </w:pPr>
    </w:p>
    <w:p w:rsidR="009865AE" w:rsidRPr="008072AA" w:rsidRDefault="009865AE" w:rsidP="00244AF1">
      <w:pPr>
        <w:spacing w:after="0" w:line="240" w:lineRule="auto"/>
        <w:jc w:val="both"/>
        <w:rPr>
          <w:rFonts w:ascii="Times New Roman" w:hAnsi="Times New Roman" w:cs="Times New Roman"/>
          <w:sz w:val="28"/>
          <w:szCs w:val="28"/>
        </w:rPr>
      </w:pPr>
      <w:r w:rsidRPr="008072AA">
        <w:rPr>
          <w:rFonts w:ascii="Times New Roman" w:hAnsi="Times New Roman" w:cs="Times New Roman"/>
          <w:b/>
          <w:sz w:val="28"/>
          <w:szCs w:val="28"/>
        </w:rPr>
        <w:t>Литература:</w:t>
      </w:r>
    </w:p>
    <w:p w:rsidR="009865AE" w:rsidRPr="008072AA" w:rsidRDefault="009865AE" w:rsidP="00244AF1">
      <w:pPr>
        <w:spacing w:after="0" w:line="240" w:lineRule="auto"/>
        <w:jc w:val="both"/>
        <w:rPr>
          <w:rFonts w:ascii="Times New Roman" w:hAnsi="Times New Roman" w:cs="Times New Roman"/>
          <w:sz w:val="28"/>
          <w:szCs w:val="28"/>
        </w:rPr>
      </w:pPr>
    </w:p>
    <w:p w:rsidR="00D61EC8" w:rsidRPr="00392E8E" w:rsidRDefault="00D61EC8" w:rsidP="00D61EC8">
      <w:pPr>
        <w:spacing w:after="0"/>
        <w:rPr>
          <w:rFonts w:ascii="Times New Roman" w:hAnsi="Times New Roman" w:cs="Times New Roman"/>
          <w:sz w:val="28"/>
          <w:szCs w:val="28"/>
        </w:rPr>
      </w:pPr>
      <w:r w:rsidRPr="00392E8E">
        <w:rPr>
          <w:rFonts w:ascii="Times New Roman" w:hAnsi="Times New Roman" w:cs="Times New Roman"/>
          <w:sz w:val="28"/>
          <w:szCs w:val="28"/>
        </w:rPr>
        <w:t xml:space="preserve">1. Болтромеюк В.В. Органическая химия: пособие для подготовки к тестированию /В.В. Болтромеюк – Минск, Тетралит, 2018. – 2018. – 256с. Текст электронный // ЭБС </w:t>
      </w:r>
      <w:r w:rsidRPr="00392E8E">
        <w:rPr>
          <w:rFonts w:ascii="Times New Roman" w:hAnsi="Times New Roman" w:cs="Times New Roman"/>
          <w:sz w:val="28"/>
          <w:szCs w:val="28"/>
          <w:lang w:val="en-US"/>
        </w:rPr>
        <w:t>IPR</w:t>
      </w:r>
      <w:r w:rsidRPr="00392E8E">
        <w:rPr>
          <w:rFonts w:ascii="Times New Roman" w:hAnsi="Times New Roman" w:cs="Times New Roman"/>
          <w:sz w:val="28"/>
          <w:szCs w:val="28"/>
        </w:rPr>
        <w:t xml:space="preserve"> </w:t>
      </w:r>
      <w:r w:rsidRPr="00392E8E">
        <w:rPr>
          <w:rFonts w:ascii="Times New Roman" w:hAnsi="Times New Roman" w:cs="Times New Roman"/>
          <w:sz w:val="28"/>
          <w:szCs w:val="28"/>
          <w:lang w:val="en-US"/>
        </w:rPr>
        <w:t>BOOKS</w:t>
      </w:r>
      <w:r w:rsidRPr="00392E8E">
        <w:rPr>
          <w:rFonts w:ascii="Times New Roman" w:hAnsi="Times New Roman" w:cs="Times New Roman"/>
          <w:sz w:val="28"/>
          <w:szCs w:val="28"/>
        </w:rPr>
        <w:t>.</w:t>
      </w:r>
    </w:p>
    <w:p w:rsidR="00D61EC8" w:rsidRPr="0078107B" w:rsidRDefault="00D61EC8" w:rsidP="00D61EC8">
      <w:pPr>
        <w:spacing w:after="0"/>
        <w:rPr>
          <w:rFonts w:ascii="Times New Roman" w:hAnsi="Times New Roman" w:cs="Times New Roman"/>
          <w:sz w:val="28"/>
          <w:szCs w:val="28"/>
        </w:rPr>
      </w:pPr>
      <w:r w:rsidRPr="0078107B">
        <w:rPr>
          <w:rFonts w:ascii="Times New Roman" w:hAnsi="Times New Roman" w:cs="Times New Roman"/>
          <w:sz w:val="28"/>
          <w:szCs w:val="28"/>
        </w:rPr>
        <w:t xml:space="preserve">2. Емельянов В.В., Максимова Н.Е., Мочульская Н.Н. – Эл.изд. – 2-е изд., стер. – Саратов:Профобразование; Екатеринбург: Изд-во Урал ун-та, 2019. – 132с. Текст электронный // ЭБС </w:t>
      </w:r>
      <w:r w:rsidRPr="0078107B">
        <w:rPr>
          <w:rFonts w:ascii="Times New Roman" w:hAnsi="Times New Roman" w:cs="Times New Roman"/>
          <w:sz w:val="28"/>
          <w:szCs w:val="28"/>
          <w:lang w:val="en-US"/>
        </w:rPr>
        <w:t>IPR</w:t>
      </w:r>
      <w:r w:rsidRPr="0078107B">
        <w:rPr>
          <w:rFonts w:ascii="Times New Roman" w:hAnsi="Times New Roman" w:cs="Times New Roman"/>
          <w:sz w:val="28"/>
          <w:szCs w:val="28"/>
        </w:rPr>
        <w:t xml:space="preserve"> </w:t>
      </w:r>
      <w:r w:rsidRPr="0078107B">
        <w:rPr>
          <w:rFonts w:ascii="Times New Roman" w:hAnsi="Times New Roman" w:cs="Times New Roman"/>
          <w:sz w:val="28"/>
          <w:szCs w:val="28"/>
          <w:lang w:val="en-US"/>
        </w:rPr>
        <w:t>BOOKS</w:t>
      </w:r>
      <w:r w:rsidRPr="0078107B">
        <w:rPr>
          <w:rFonts w:ascii="Times New Roman" w:hAnsi="Times New Roman" w:cs="Times New Roman"/>
          <w:sz w:val="28"/>
          <w:szCs w:val="28"/>
        </w:rPr>
        <w:t>.</w:t>
      </w:r>
    </w:p>
    <w:p w:rsidR="00CB4D63" w:rsidRPr="00CB4D63" w:rsidRDefault="00D61EC8" w:rsidP="00CB4D63">
      <w:pPr>
        <w:spacing w:after="0"/>
        <w:rPr>
          <w:rFonts w:ascii="Times New Roman" w:hAnsi="Times New Roman" w:cs="Times New Roman"/>
          <w:sz w:val="28"/>
          <w:szCs w:val="28"/>
        </w:rPr>
      </w:pPr>
      <w:r>
        <w:rPr>
          <w:rFonts w:ascii="Times New Roman" w:hAnsi="Times New Roman" w:cs="Times New Roman"/>
          <w:color w:val="0D0D0D" w:themeColor="text1" w:themeTint="F2"/>
          <w:sz w:val="28"/>
          <w:szCs w:val="28"/>
        </w:rPr>
        <w:t>3</w:t>
      </w:r>
      <w:r w:rsidRPr="008072AA">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Нес</w:t>
      </w:r>
      <w:r w:rsidRPr="008072AA">
        <w:rPr>
          <w:rFonts w:ascii="Times New Roman" w:hAnsi="Times New Roman" w:cs="Times New Roman"/>
          <w:color w:val="0D0D0D" w:themeColor="text1" w:themeTint="F2"/>
          <w:sz w:val="28"/>
          <w:szCs w:val="28"/>
        </w:rPr>
        <w:t xml:space="preserve">курихин </w:t>
      </w:r>
      <w:r>
        <w:rPr>
          <w:rFonts w:ascii="Times New Roman" w:hAnsi="Times New Roman" w:cs="Times New Roman"/>
          <w:color w:val="0D0D0D" w:themeColor="text1" w:themeTint="F2"/>
          <w:sz w:val="28"/>
          <w:szCs w:val="28"/>
        </w:rPr>
        <w:t>Ю</w:t>
      </w:r>
      <w:r w:rsidRPr="008072AA">
        <w:rPr>
          <w:rFonts w:ascii="Times New Roman" w:hAnsi="Times New Roman" w:cs="Times New Roman"/>
          <w:color w:val="0D0D0D" w:themeColor="text1" w:themeTint="F2"/>
          <w:sz w:val="28"/>
          <w:szCs w:val="28"/>
        </w:rPr>
        <w:t>.М. Все о пище с точки зрения химика, М</w:t>
      </w:r>
      <w:r>
        <w:rPr>
          <w:rFonts w:ascii="Times New Roman" w:hAnsi="Times New Roman" w:cs="Times New Roman"/>
          <w:color w:val="0D0D0D" w:themeColor="text1" w:themeTint="F2"/>
          <w:sz w:val="28"/>
          <w:szCs w:val="28"/>
        </w:rPr>
        <w:t>.:</w:t>
      </w:r>
      <w:r w:rsidRPr="008072AA">
        <w:rPr>
          <w:rFonts w:ascii="Times New Roman" w:hAnsi="Times New Roman" w:cs="Times New Roman"/>
          <w:color w:val="0D0D0D" w:themeColor="text1" w:themeTint="F2"/>
          <w:sz w:val="28"/>
          <w:szCs w:val="28"/>
        </w:rPr>
        <w:t xml:space="preserve"> «Высшая школа»</w:t>
      </w:r>
      <w:r>
        <w:rPr>
          <w:rFonts w:ascii="Times New Roman" w:hAnsi="Times New Roman" w:cs="Times New Roman"/>
          <w:color w:val="0D0D0D" w:themeColor="text1" w:themeTint="F2"/>
          <w:sz w:val="28"/>
          <w:szCs w:val="28"/>
        </w:rPr>
        <w:t>, 2017.</w:t>
      </w:r>
      <w:r w:rsidRPr="008072AA">
        <w:rPr>
          <w:rFonts w:ascii="Times New Roman" w:hAnsi="Times New Roman" w:cs="Times New Roman"/>
          <w:color w:val="0D0D0D" w:themeColor="text1" w:themeTint="F2"/>
          <w:sz w:val="28"/>
          <w:szCs w:val="28"/>
        </w:rPr>
        <w:br/>
      </w:r>
      <w:r w:rsidR="00CB4D63" w:rsidRPr="00CB4D63">
        <w:rPr>
          <w:rFonts w:ascii="Times New Roman" w:hAnsi="Times New Roman" w:cs="Times New Roman"/>
          <w:sz w:val="28"/>
          <w:szCs w:val="28"/>
        </w:rPr>
        <w:t xml:space="preserve">9. Шлейкин А.Г. Биохимия. Лабораторный практикум. Часть 3. Углеводы. </w:t>
      </w:r>
      <w:r w:rsidR="00CB4D63" w:rsidRPr="00CB4D63">
        <w:rPr>
          <w:rFonts w:ascii="Times New Roman" w:hAnsi="Times New Roman" w:cs="Times New Roman"/>
          <w:sz w:val="28"/>
          <w:szCs w:val="28"/>
        </w:rPr>
        <w:lastRenderedPageBreak/>
        <w:t xml:space="preserve">Липиды: учебное пособие / А.Г. Шлейкин, Н.Н. Скворцова, А.Н. Бландов. – Санкт-Петербург: Университет ИТМО, 2018. – 64 с. – Текст: электронный // ЭБС </w:t>
      </w:r>
      <w:r w:rsidR="00CB4D63" w:rsidRPr="00CB4D63">
        <w:rPr>
          <w:rFonts w:ascii="Times New Roman" w:hAnsi="Times New Roman" w:cs="Times New Roman"/>
          <w:sz w:val="28"/>
          <w:szCs w:val="28"/>
          <w:lang w:val="en-US"/>
        </w:rPr>
        <w:t>IPR</w:t>
      </w:r>
      <w:r w:rsidR="00CB4D63" w:rsidRPr="00CB4D63">
        <w:rPr>
          <w:rFonts w:ascii="Times New Roman" w:hAnsi="Times New Roman" w:cs="Times New Roman"/>
          <w:sz w:val="28"/>
          <w:szCs w:val="28"/>
        </w:rPr>
        <w:t xml:space="preserve"> </w:t>
      </w:r>
      <w:r w:rsidR="00CB4D63" w:rsidRPr="00CB4D63">
        <w:rPr>
          <w:rFonts w:ascii="Times New Roman" w:hAnsi="Times New Roman" w:cs="Times New Roman"/>
          <w:sz w:val="28"/>
          <w:szCs w:val="28"/>
          <w:lang w:val="en-US"/>
        </w:rPr>
        <w:t>BOOKS</w:t>
      </w:r>
      <w:r w:rsidR="00CB4D63" w:rsidRPr="00CB4D63">
        <w:rPr>
          <w:rFonts w:ascii="Times New Roman" w:hAnsi="Times New Roman" w:cs="Times New Roman"/>
          <w:sz w:val="28"/>
          <w:szCs w:val="28"/>
        </w:rPr>
        <w:t>.</w:t>
      </w:r>
    </w:p>
    <w:p w:rsidR="009865AE" w:rsidRPr="008072AA" w:rsidRDefault="009865AE" w:rsidP="009865AE">
      <w:pPr>
        <w:jc w:val="center"/>
        <w:rPr>
          <w:rFonts w:ascii="Times New Roman" w:hAnsi="Times New Roman" w:cs="Times New Roman"/>
          <w:b/>
          <w:sz w:val="28"/>
          <w:szCs w:val="28"/>
        </w:rPr>
      </w:pPr>
      <w:r w:rsidRPr="008072AA">
        <w:rPr>
          <w:rFonts w:ascii="Times New Roman" w:hAnsi="Times New Roman" w:cs="Times New Roman"/>
          <w:b/>
          <w:sz w:val="28"/>
          <w:szCs w:val="28"/>
        </w:rPr>
        <w:t>Контрольные вопросы при допуске</w:t>
      </w:r>
    </w:p>
    <w:p w:rsidR="009865AE" w:rsidRPr="008072AA" w:rsidRDefault="009865AE" w:rsidP="00244AF1">
      <w:pPr>
        <w:pStyle w:val="a9"/>
        <w:numPr>
          <w:ilvl w:val="0"/>
          <w:numId w:val="13"/>
        </w:num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Дайте определение веществам, принадлежащих к классу липидов. Какое общее свойство объединяет их?</w:t>
      </w:r>
    </w:p>
    <w:p w:rsidR="009865AE" w:rsidRPr="008072AA" w:rsidRDefault="009865AE" w:rsidP="00244AF1">
      <w:pPr>
        <w:pStyle w:val="a9"/>
        <w:numPr>
          <w:ilvl w:val="0"/>
          <w:numId w:val="13"/>
        </w:num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Классифицируйте липиды. На какие группы можно распределить липиды, назовите отдельных представителей.</w:t>
      </w:r>
    </w:p>
    <w:p w:rsidR="009865AE" w:rsidRPr="008072AA" w:rsidRDefault="009865AE" w:rsidP="00244AF1">
      <w:pPr>
        <w:pStyle w:val="a9"/>
        <w:numPr>
          <w:ilvl w:val="0"/>
          <w:numId w:val="13"/>
        </w:num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Что такое простые липиды? Какие вещества принадлежат этой группе?</w:t>
      </w:r>
    </w:p>
    <w:p w:rsidR="009865AE" w:rsidRPr="008072AA" w:rsidRDefault="009865AE" w:rsidP="00244AF1">
      <w:pPr>
        <w:pStyle w:val="a9"/>
        <w:numPr>
          <w:ilvl w:val="0"/>
          <w:numId w:val="13"/>
        </w:num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Расскажите о сложных липидах, назовите отдельных представителей.</w:t>
      </w:r>
    </w:p>
    <w:p w:rsidR="009865AE" w:rsidRPr="008072AA" w:rsidRDefault="009865AE" w:rsidP="00244AF1">
      <w:pPr>
        <w:pStyle w:val="a9"/>
        <w:numPr>
          <w:ilvl w:val="0"/>
          <w:numId w:val="13"/>
        </w:num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Перечислите основные аналитические характеристики липидов, дайте им определение.</w:t>
      </w:r>
    </w:p>
    <w:p w:rsidR="009865AE" w:rsidRPr="008072AA" w:rsidRDefault="009865AE" w:rsidP="00244AF1">
      <w:pPr>
        <w:pStyle w:val="a9"/>
        <w:numPr>
          <w:ilvl w:val="0"/>
          <w:numId w:val="13"/>
        </w:num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Расскажите о биологических функциях липидах, приведите примеры.</w:t>
      </w:r>
    </w:p>
    <w:p w:rsidR="009865AE" w:rsidRPr="008072AA" w:rsidRDefault="009865AE" w:rsidP="00244AF1">
      <w:pPr>
        <w:pStyle w:val="a9"/>
        <w:numPr>
          <w:ilvl w:val="0"/>
          <w:numId w:val="13"/>
        </w:num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Какие основные химические свойства липидов вам известны? Какие продукты образуются в результате гидролиза липидов?</w:t>
      </w:r>
    </w:p>
    <w:p w:rsidR="009865AE" w:rsidRPr="008072AA" w:rsidRDefault="009865AE" w:rsidP="00244AF1">
      <w:pPr>
        <w:pStyle w:val="a9"/>
        <w:numPr>
          <w:ilvl w:val="0"/>
          <w:numId w:val="13"/>
        </w:num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Почему агрегатное состояние липидов может быть жидкое и твердое? От чего зависит?</w:t>
      </w:r>
    </w:p>
    <w:p w:rsidR="009865AE" w:rsidRPr="008072AA" w:rsidRDefault="009865AE" w:rsidP="00244AF1">
      <w:pPr>
        <w:pStyle w:val="a9"/>
        <w:numPr>
          <w:ilvl w:val="0"/>
          <w:numId w:val="13"/>
        </w:num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Как доказать непредельных характер липидов?</w:t>
      </w:r>
    </w:p>
    <w:p w:rsidR="009865AE" w:rsidRPr="008072AA" w:rsidRDefault="009865AE" w:rsidP="00244AF1">
      <w:pPr>
        <w:pStyle w:val="a9"/>
        <w:numPr>
          <w:ilvl w:val="0"/>
          <w:numId w:val="13"/>
        </w:numPr>
        <w:spacing w:after="0" w:line="240" w:lineRule="auto"/>
        <w:jc w:val="both"/>
        <w:rPr>
          <w:rFonts w:ascii="Times New Roman" w:hAnsi="Times New Roman" w:cs="Times New Roman"/>
          <w:sz w:val="28"/>
          <w:szCs w:val="28"/>
        </w:rPr>
      </w:pPr>
      <w:r w:rsidRPr="008072AA">
        <w:rPr>
          <w:rFonts w:ascii="Times New Roman" w:hAnsi="Times New Roman" w:cs="Times New Roman"/>
          <w:sz w:val="28"/>
          <w:szCs w:val="28"/>
        </w:rPr>
        <w:t xml:space="preserve"> Какие растворители необходимо использовать для растворения липидов?</w:t>
      </w: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Default="00B16E6E" w:rsidP="00244AF1">
      <w:pPr>
        <w:jc w:val="both"/>
        <w:rPr>
          <w:rFonts w:ascii="Times New Roman" w:hAnsi="Times New Roman" w:cs="Times New Roman"/>
          <w:sz w:val="28"/>
          <w:szCs w:val="28"/>
        </w:rPr>
      </w:pPr>
    </w:p>
    <w:p w:rsidR="00B16E6E" w:rsidRPr="0071591F" w:rsidRDefault="00B16E6E" w:rsidP="00B16E6E">
      <w:pPr>
        <w:spacing w:after="0" w:line="240" w:lineRule="auto"/>
        <w:jc w:val="center"/>
        <w:rPr>
          <w:rFonts w:ascii="Times New Roman" w:eastAsia="Times New Roman" w:hAnsi="Times New Roman" w:cs="Times New Roman"/>
          <w:b/>
          <w:sz w:val="32"/>
          <w:szCs w:val="32"/>
        </w:rPr>
      </w:pPr>
      <w:r w:rsidRPr="0071591F">
        <w:rPr>
          <w:rFonts w:ascii="Times New Roman" w:eastAsia="Times New Roman" w:hAnsi="Times New Roman" w:cs="Times New Roman"/>
          <w:b/>
          <w:sz w:val="32"/>
          <w:szCs w:val="32"/>
        </w:rPr>
        <w:t>Теоретическое введение</w:t>
      </w:r>
    </w:p>
    <w:p w:rsidR="006C1F18" w:rsidRPr="006C1F18" w:rsidRDefault="00B16E6E" w:rsidP="00BC658F">
      <w:pPr>
        <w:spacing w:after="0" w:line="360" w:lineRule="auto"/>
        <w:jc w:val="both"/>
        <w:rPr>
          <w:rFonts w:ascii="Times New Roman" w:hAnsi="Times New Roman" w:cs="Times New Roman"/>
          <w:b/>
          <w:sz w:val="28"/>
          <w:szCs w:val="28"/>
        </w:rPr>
      </w:pPr>
      <w:r w:rsidRPr="00752F84">
        <w:rPr>
          <w:rFonts w:ascii="Times New Roman" w:hAnsi="Times New Roman" w:cs="Times New Roman"/>
          <w:b/>
          <w:sz w:val="28"/>
          <w:szCs w:val="28"/>
        </w:rPr>
        <w:t>(краткое изложение теоретического материала</w:t>
      </w:r>
      <w:r w:rsidR="006C1F18" w:rsidRPr="006C1F18">
        <w:rPr>
          <w:rFonts w:ascii="Times New Roman" w:hAnsi="Times New Roman" w:cs="Times New Roman"/>
          <w:sz w:val="28"/>
          <w:szCs w:val="28"/>
        </w:rPr>
        <w:t xml:space="preserve"> </w:t>
      </w:r>
      <w:r w:rsidR="006C1F18" w:rsidRPr="006C1F18">
        <w:rPr>
          <w:rFonts w:ascii="Times New Roman" w:hAnsi="Times New Roman" w:cs="Times New Roman"/>
          <w:b/>
          <w:sz w:val="28"/>
          <w:szCs w:val="28"/>
        </w:rPr>
        <w:t>к ЛР 7 «Химические свойства липидов. Определение кислотного числа липидов»)</w:t>
      </w:r>
    </w:p>
    <w:p w:rsidR="00C23431" w:rsidRDefault="00C23431" w:rsidP="00BC658F">
      <w:pPr>
        <w:spacing w:after="0"/>
        <w:jc w:val="center"/>
        <w:rPr>
          <w:rFonts w:ascii="Times New Roman" w:hAnsi="Times New Roman" w:cs="Times New Roman"/>
          <w:b/>
          <w:sz w:val="28"/>
          <w:szCs w:val="28"/>
        </w:rPr>
      </w:pPr>
    </w:p>
    <w:p w:rsidR="00B16E6E" w:rsidRPr="00DA5BD4" w:rsidRDefault="00B16E6E" w:rsidP="00B16E6E">
      <w:pPr>
        <w:jc w:val="center"/>
        <w:rPr>
          <w:rFonts w:ascii="Times New Roman" w:hAnsi="Times New Roman" w:cs="Times New Roman"/>
          <w:b/>
          <w:sz w:val="32"/>
          <w:szCs w:val="32"/>
        </w:rPr>
      </w:pPr>
      <w:r>
        <w:rPr>
          <w:rFonts w:ascii="Times New Roman" w:hAnsi="Times New Roman" w:cs="Times New Roman"/>
          <w:b/>
          <w:sz w:val="28"/>
          <w:szCs w:val="28"/>
        </w:rPr>
        <w:t xml:space="preserve"> </w:t>
      </w:r>
      <w:r w:rsidRPr="00DA5BD4">
        <w:rPr>
          <w:rFonts w:ascii="Times New Roman" w:hAnsi="Times New Roman" w:cs="Times New Roman"/>
          <w:b/>
          <w:sz w:val="32"/>
          <w:szCs w:val="32"/>
        </w:rPr>
        <w:t>Биоорганические соединения. Липиды</w:t>
      </w:r>
      <w:r>
        <w:rPr>
          <w:rFonts w:ascii="Times New Roman" w:hAnsi="Times New Roman" w:cs="Times New Roman"/>
          <w:b/>
          <w:sz w:val="32"/>
          <w:szCs w:val="32"/>
        </w:rPr>
        <w:t>.</w:t>
      </w:r>
      <w:r w:rsidRPr="00DA5BD4">
        <w:rPr>
          <w:rFonts w:ascii="Times New Roman" w:hAnsi="Times New Roman" w:cs="Times New Roman"/>
          <w:b/>
          <w:sz w:val="32"/>
          <w:szCs w:val="32"/>
        </w:rPr>
        <w:t xml:space="preserve">  </w:t>
      </w:r>
    </w:p>
    <w:p w:rsidR="00B16E6E" w:rsidRPr="008072AA" w:rsidRDefault="00B16E6E" w:rsidP="00BC658F">
      <w:pPr>
        <w:rPr>
          <w:rFonts w:ascii="Times New Roman" w:eastAsia="Times New Roman" w:hAnsi="Times New Roman" w:cs="Times New Roman"/>
          <w:color w:val="000000" w:themeColor="text1"/>
          <w:sz w:val="28"/>
          <w:szCs w:val="28"/>
        </w:rPr>
      </w:pPr>
      <w:r>
        <w:rPr>
          <w:rFonts w:ascii="Times New Roman" w:hAnsi="Times New Roman" w:cs="Times New Roman"/>
          <w:b/>
          <w:sz w:val="32"/>
          <w:szCs w:val="32"/>
        </w:rPr>
        <w:t xml:space="preserve"> </w:t>
      </w:r>
      <w:r w:rsidRPr="008072AA">
        <w:rPr>
          <w:rFonts w:ascii="Times New Roman" w:eastAsia="Times New Roman" w:hAnsi="Times New Roman" w:cs="Times New Roman"/>
          <w:b/>
          <w:bCs/>
          <w:color w:val="000000" w:themeColor="text1"/>
          <w:sz w:val="28"/>
          <w:szCs w:val="28"/>
        </w:rPr>
        <w:t>I.</w:t>
      </w:r>
      <w:r w:rsidRPr="008072AA">
        <w:rPr>
          <w:rFonts w:ascii="Times New Roman" w:eastAsia="Times New Roman" w:hAnsi="Times New Roman" w:cs="Times New Roman"/>
          <w:color w:val="000000" w:themeColor="text1"/>
          <w:sz w:val="28"/>
          <w:szCs w:val="28"/>
        </w:rPr>
        <w:t> </w:t>
      </w:r>
      <w:r w:rsidRPr="008072AA">
        <w:rPr>
          <w:rFonts w:ascii="Times New Roman" w:eastAsia="Times New Roman" w:hAnsi="Times New Roman" w:cs="Times New Roman"/>
          <w:b/>
          <w:color w:val="000000" w:themeColor="text1"/>
          <w:sz w:val="28"/>
          <w:szCs w:val="28"/>
        </w:rPr>
        <w:t>ЛИПИДЫ -</w:t>
      </w:r>
      <w:r w:rsidRPr="008072AA">
        <w:rPr>
          <w:rFonts w:ascii="Times New Roman" w:eastAsia="Times New Roman" w:hAnsi="Times New Roman" w:cs="Times New Roman"/>
          <w:color w:val="000000" w:themeColor="text1"/>
          <w:sz w:val="28"/>
          <w:szCs w:val="28"/>
        </w:rPr>
        <w:t xml:space="preserve"> органические вещества, характерные для живых организмов, нерастворимые в воде, но растворимые в органических растворителях (сероуглероде, хлороформе, эфире, бензоле), дающих при </w:t>
      </w:r>
      <w:r w:rsidRPr="008072AA">
        <w:rPr>
          <w:rFonts w:ascii="Times New Roman" w:eastAsia="Times New Roman" w:hAnsi="Times New Roman" w:cs="Times New Roman"/>
          <w:i/>
          <w:iCs/>
          <w:color w:val="000000" w:themeColor="text1"/>
          <w:sz w:val="28"/>
          <w:szCs w:val="28"/>
        </w:rPr>
        <w:t>гидролизе высокомолекулярные жирные кислоты. </w:t>
      </w:r>
      <w:r w:rsidRPr="008072AA">
        <w:rPr>
          <w:rFonts w:ascii="Times New Roman" w:eastAsia="Times New Roman" w:hAnsi="Times New Roman" w:cs="Times New Roman"/>
          <w:color w:val="000000" w:themeColor="text1"/>
          <w:sz w:val="28"/>
          <w:szCs w:val="28"/>
        </w:rPr>
        <w:t>Они не являются в отличие от белков, нуклеиновых кислот и полисахаридов, не являются высокомолекулярными соединениями, их структура весьма разнообразна, они имеют лишь один общий признак – гидрофобность.</w:t>
      </w:r>
    </w:p>
    <w:p w:rsidR="00B16E6E" w:rsidRPr="008072AA" w:rsidRDefault="00B16E6E" w:rsidP="00B16E6E">
      <w:pPr>
        <w:spacing w:before="150" w:after="150" w:line="240" w:lineRule="auto"/>
        <w:ind w:left="150" w:right="150"/>
        <w:jc w:val="center"/>
        <w:rPr>
          <w:rFonts w:ascii="Times New Roman" w:eastAsia="Times New Roman" w:hAnsi="Times New Roman" w:cs="Times New Roman"/>
          <w:b/>
          <w:color w:val="000000" w:themeColor="text1"/>
          <w:sz w:val="28"/>
          <w:szCs w:val="28"/>
        </w:rPr>
      </w:pPr>
      <w:r w:rsidRPr="008072AA">
        <w:rPr>
          <w:rFonts w:ascii="Times New Roman" w:eastAsia="Times New Roman" w:hAnsi="Times New Roman" w:cs="Times New Roman"/>
          <w:b/>
          <w:color w:val="000000" w:themeColor="text1"/>
          <w:sz w:val="28"/>
          <w:szCs w:val="28"/>
        </w:rPr>
        <w:t>В организме липиды выполняют следующие функции:</w:t>
      </w:r>
    </w:p>
    <w:p w:rsidR="00B16E6E" w:rsidRPr="008072AA" w:rsidRDefault="00B16E6E" w:rsidP="00B16E6E">
      <w:pPr>
        <w:spacing w:before="150" w:after="150" w:line="240" w:lineRule="auto"/>
        <w:ind w:left="150" w:right="150"/>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color w:val="000000" w:themeColor="text1"/>
          <w:sz w:val="28"/>
          <w:szCs w:val="28"/>
        </w:rPr>
        <w:t>1) </w:t>
      </w:r>
      <w:r w:rsidRPr="008072AA">
        <w:rPr>
          <w:rFonts w:ascii="Times New Roman" w:eastAsia="Times New Roman" w:hAnsi="Times New Roman" w:cs="Times New Roman"/>
          <w:b/>
          <w:i/>
          <w:iCs/>
          <w:color w:val="000000" w:themeColor="text1"/>
          <w:sz w:val="28"/>
          <w:szCs w:val="28"/>
          <w:u w:val="single"/>
        </w:rPr>
        <w:t>энергетическая</w:t>
      </w:r>
      <w:r w:rsidRPr="008072AA">
        <w:rPr>
          <w:rFonts w:ascii="Times New Roman" w:eastAsia="Times New Roman" w:hAnsi="Times New Roman" w:cs="Times New Roman"/>
          <w:i/>
          <w:iCs/>
          <w:color w:val="000000" w:themeColor="text1"/>
          <w:sz w:val="28"/>
          <w:szCs w:val="28"/>
        </w:rPr>
        <w:t xml:space="preserve"> - </w:t>
      </w:r>
      <w:r w:rsidRPr="008072AA">
        <w:rPr>
          <w:rFonts w:ascii="Times New Roman" w:eastAsia="Times New Roman" w:hAnsi="Times New Roman" w:cs="Times New Roman"/>
          <w:color w:val="000000" w:themeColor="text1"/>
          <w:sz w:val="28"/>
          <w:szCs w:val="28"/>
        </w:rPr>
        <w:t>являются резервными соединениями, основной формой запаса энергии и углерода. При окислении 1 г нейтральных жиров (триацилглицеролов) выделяется около 38 кДж энергии;</w:t>
      </w:r>
    </w:p>
    <w:p w:rsidR="00B16E6E" w:rsidRPr="008072AA" w:rsidRDefault="00B16E6E" w:rsidP="00B16E6E">
      <w:pPr>
        <w:spacing w:before="150" w:after="150" w:line="240" w:lineRule="auto"/>
        <w:ind w:left="150" w:right="150"/>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color w:val="000000" w:themeColor="text1"/>
          <w:sz w:val="28"/>
          <w:szCs w:val="28"/>
        </w:rPr>
        <w:t>2) </w:t>
      </w:r>
      <w:r w:rsidRPr="008072AA">
        <w:rPr>
          <w:rFonts w:ascii="Times New Roman" w:eastAsia="Times New Roman" w:hAnsi="Times New Roman" w:cs="Times New Roman"/>
          <w:b/>
          <w:i/>
          <w:iCs/>
          <w:color w:val="000000" w:themeColor="text1"/>
          <w:sz w:val="28"/>
          <w:szCs w:val="28"/>
          <w:u w:val="single"/>
        </w:rPr>
        <w:t>регуляторная</w:t>
      </w:r>
      <w:r w:rsidRPr="008072AA">
        <w:rPr>
          <w:rFonts w:ascii="Times New Roman" w:eastAsia="Times New Roman" w:hAnsi="Times New Roman" w:cs="Times New Roman"/>
          <w:color w:val="000000" w:themeColor="text1"/>
          <w:sz w:val="28"/>
          <w:szCs w:val="28"/>
        </w:rPr>
        <w:t> – липидами являются жирорастворимые витамины и производные некоторых жирных кислот, которые участвуют в обмене веществ.</w:t>
      </w:r>
    </w:p>
    <w:p w:rsidR="00B16E6E" w:rsidRPr="008072AA" w:rsidRDefault="00B16E6E" w:rsidP="00B16E6E">
      <w:pPr>
        <w:spacing w:before="150" w:after="150" w:line="240" w:lineRule="auto"/>
        <w:ind w:left="150" w:right="150"/>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color w:val="000000" w:themeColor="text1"/>
          <w:sz w:val="28"/>
          <w:szCs w:val="28"/>
        </w:rPr>
        <w:t>3) </w:t>
      </w:r>
      <w:r w:rsidRPr="008072AA">
        <w:rPr>
          <w:rFonts w:ascii="Times New Roman" w:eastAsia="Times New Roman" w:hAnsi="Times New Roman" w:cs="Times New Roman"/>
          <w:b/>
          <w:i/>
          <w:iCs/>
          <w:color w:val="000000" w:themeColor="text1"/>
          <w:sz w:val="28"/>
          <w:szCs w:val="28"/>
          <w:u w:val="single"/>
        </w:rPr>
        <w:t>структурная</w:t>
      </w:r>
      <w:r w:rsidRPr="008072AA">
        <w:rPr>
          <w:rFonts w:ascii="Times New Roman" w:eastAsia="Times New Roman" w:hAnsi="Times New Roman" w:cs="Times New Roman"/>
          <w:i/>
          <w:iCs/>
          <w:color w:val="000000" w:themeColor="text1"/>
          <w:sz w:val="28"/>
          <w:szCs w:val="28"/>
        </w:rPr>
        <w:t xml:space="preserve"> - </w:t>
      </w:r>
      <w:r w:rsidRPr="008072AA">
        <w:rPr>
          <w:rFonts w:ascii="Times New Roman" w:eastAsia="Times New Roman" w:hAnsi="Times New Roman" w:cs="Times New Roman"/>
          <w:color w:val="000000" w:themeColor="text1"/>
          <w:sz w:val="28"/>
          <w:szCs w:val="28"/>
        </w:rPr>
        <w:t>являются главными структурными компонентами клеточных мембран, образуют двойные слои полярных липидов, в которые встраиваются белки-ферменты;</w:t>
      </w:r>
    </w:p>
    <w:p w:rsidR="00B16E6E" w:rsidRPr="008072AA" w:rsidRDefault="00B16E6E" w:rsidP="00B16E6E">
      <w:pPr>
        <w:spacing w:before="150" w:after="150" w:line="240" w:lineRule="auto"/>
        <w:ind w:left="150" w:right="150"/>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color w:val="000000" w:themeColor="text1"/>
          <w:sz w:val="28"/>
          <w:szCs w:val="28"/>
        </w:rPr>
        <w:t>4) </w:t>
      </w:r>
      <w:r w:rsidRPr="008072AA">
        <w:rPr>
          <w:rFonts w:ascii="Times New Roman" w:eastAsia="Times New Roman" w:hAnsi="Times New Roman" w:cs="Times New Roman"/>
          <w:b/>
          <w:i/>
          <w:iCs/>
          <w:color w:val="000000" w:themeColor="text1"/>
          <w:sz w:val="28"/>
          <w:szCs w:val="28"/>
          <w:u w:val="single"/>
        </w:rPr>
        <w:t>защитная</w:t>
      </w:r>
      <w:r w:rsidRPr="008072AA">
        <w:rPr>
          <w:rFonts w:ascii="Times New Roman" w:eastAsia="Times New Roman" w:hAnsi="Times New Roman" w:cs="Times New Roman"/>
          <w:color w:val="000000" w:themeColor="text1"/>
          <w:sz w:val="28"/>
          <w:szCs w:val="28"/>
          <w:u w:val="single"/>
        </w:rPr>
        <w:t> </w:t>
      </w:r>
      <w:r w:rsidRPr="008072AA">
        <w:rPr>
          <w:rFonts w:ascii="Times New Roman" w:eastAsia="Times New Roman" w:hAnsi="Times New Roman" w:cs="Times New Roman"/>
          <w:color w:val="000000" w:themeColor="text1"/>
          <w:sz w:val="28"/>
          <w:szCs w:val="28"/>
        </w:rPr>
        <w:t>функция:</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защищает органы от механических повреждений;</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участвует в терморегуляции.</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Образование запасов жира в организме человека и некоторых животных рассматривается как приспособление к нерегулярному питанию и к обитанию в холодной среде. Особенно большой запас жира у животных, впадающих в длительную спячку (медведи, сурки) и приспособленных к обитанию в условиях холода (моржи, тюлени). У плода жир практически отсутствует, и появляется только перед рождением.</w:t>
      </w:r>
    </w:p>
    <w:p w:rsidR="00B16E6E" w:rsidRPr="008072AA" w:rsidRDefault="00B16E6E" w:rsidP="00B16E6E">
      <w:pPr>
        <w:spacing w:before="150" w:after="150" w:line="240" w:lineRule="auto"/>
        <w:ind w:left="150" w:right="150"/>
        <w:jc w:val="center"/>
        <w:rPr>
          <w:rFonts w:ascii="Times New Roman" w:eastAsia="Times New Roman" w:hAnsi="Times New Roman" w:cs="Times New Roman"/>
          <w:b/>
          <w:color w:val="000000" w:themeColor="text1"/>
          <w:sz w:val="28"/>
          <w:szCs w:val="28"/>
        </w:rPr>
      </w:pPr>
      <w:r w:rsidRPr="008072AA">
        <w:rPr>
          <w:rFonts w:ascii="Times New Roman" w:eastAsia="Times New Roman" w:hAnsi="Times New Roman" w:cs="Times New Roman"/>
          <w:b/>
          <w:color w:val="000000" w:themeColor="text1"/>
          <w:sz w:val="28"/>
          <w:szCs w:val="28"/>
        </w:rPr>
        <w:t>По структуре липиды можно подразделит на три группы:</w:t>
      </w:r>
    </w:p>
    <w:p w:rsidR="00B16E6E" w:rsidRPr="008072AA" w:rsidRDefault="00B16E6E" w:rsidP="00B16E6E">
      <w:pPr>
        <w:spacing w:before="150" w:after="150" w:line="240" w:lineRule="auto"/>
        <w:ind w:left="150" w:right="150"/>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lastRenderedPageBreak/>
        <w:t xml:space="preserve">- </w:t>
      </w:r>
      <w:r w:rsidRPr="008072AA">
        <w:rPr>
          <w:rFonts w:ascii="Times New Roman" w:eastAsia="Times New Roman" w:hAnsi="Times New Roman" w:cs="Times New Roman"/>
          <w:b/>
          <w:color w:val="000000" w:themeColor="text1"/>
          <w:sz w:val="28"/>
          <w:szCs w:val="28"/>
          <w:u w:val="single"/>
        </w:rPr>
        <w:t>простые липиды</w:t>
      </w:r>
      <w:r w:rsidRPr="008072AA">
        <w:rPr>
          <w:rFonts w:ascii="Times New Roman" w:eastAsia="Times New Roman" w:hAnsi="Times New Roman" w:cs="Times New Roman"/>
          <w:color w:val="000000" w:themeColor="text1"/>
          <w:sz w:val="28"/>
          <w:szCs w:val="28"/>
        </w:rPr>
        <w:t xml:space="preserve"> – </w:t>
      </w:r>
      <w:r w:rsidRPr="008072AA">
        <w:rPr>
          <w:rFonts w:ascii="Times New Roman" w:hAnsi="Times New Roman" w:cs="Times New Roman"/>
          <w:color w:val="000000" w:themeColor="text1"/>
          <w:sz w:val="28"/>
          <w:szCs w:val="28"/>
          <w:shd w:val="clear" w:color="auto" w:fill="FFFFFF"/>
        </w:rPr>
        <w:t>липиды, включающие в свою структуру углерод (С), водород (H) и кислород (O).</w:t>
      </w:r>
      <w:r w:rsidRPr="008072AA">
        <w:rPr>
          <w:rFonts w:ascii="Times New Roman" w:eastAsia="Times New Roman" w:hAnsi="Times New Roman" w:cs="Times New Roman"/>
          <w:color w:val="000000" w:themeColor="text1"/>
          <w:sz w:val="28"/>
          <w:szCs w:val="28"/>
        </w:rPr>
        <w:t>к ним относятся только эфиры жирных кислот и спиртов. Сюда относятся: жиры, воски и стириды;</w:t>
      </w:r>
    </w:p>
    <w:p w:rsidR="00B16E6E" w:rsidRPr="008072AA" w:rsidRDefault="00B16E6E" w:rsidP="00B16E6E">
      <w:pPr>
        <w:spacing w:before="150" w:after="150" w:line="240" w:lineRule="auto"/>
        <w:ind w:left="150" w:right="150"/>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xml:space="preserve">- </w:t>
      </w:r>
      <w:r w:rsidRPr="008072AA">
        <w:rPr>
          <w:rFonts w:ascii="Times New Roman" w:eastAsia="Times New Roman" w:hAnsi="Times New Roman" w:cs="Times New Roman"/>
          <w:b/>
          <w:color w:val="000000" w:themeColor="text1"/>
          <w:sz w:val="28"/>
          <w:szCs w:val="28"/>
          <w:u w:val="single"/>
        </w:rPr>
        <w:t>сложные липиды</w:t>
      </w:r>
      <w:r w:rsidRPr="008072AA">
        <w:rPr>
          <w:rFonts w:ascii="Times New Roman" w:eastAsia="Times New Roman" w:hAnsi="Times New Roman" w:cs="Times New Roman"/>
          <w:color w:val="000000" w:themeColor="text1"/>
          <w:sz w:val="28"/>
          <w:szCs w:val="28"/>
        </w:rPr>
        <w:t xml:space="preserve"> – </w:t>
      </w:r>
      <w:r w:rsidRPr="008072AA">
        <w:rPr>
          <w:rFonts w:ascii="Times New Roman" w:hAnsi="Times New Roman" w:cs="Times New Roman"/>
          <w:color w:val="000000" w:themeColor="text1"/>
          <w:sz w:val="28"/>
          <w:szCs w:val="28"/>
          <w:shd w:val="clear" w:color="auto" w:fill="FFFFFF"/>
        </w:rPr>
        <w:t>липиды, включающие в свою структуру помимо углерода (С), водорода (H) и кислорода (О) другие химические элементы. Чаще всего: фосфор (Р), серу (S), азот (N). В</w:t>
      </w:r>
      <w:r w:rsidRPr="008072AA">
        <w:rPr>
          <w:rFonts w:ascii="Times New Roman" w:eastAsia="Times New Roman" w:hAnsi="Times New Roman" w:cs="Times New Roman"/>
          <w:color w:val="000000" w:themeColor="text1"/>
          <w:sz w:val="28"/>
          <w:szCs w:val="28"/>
        </w:rPr>
        <w:t xml:space="preserve"> их состав входят жирные кислоты, спирты и другие компоненты различного химического строения. К ним относятся фосфолипиды, гликолипиды и т.д.;</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xml:space="preserve">- </w:t>
      </w:r>
      <w:r w:rsidRPr="008072AA">
        <w:rPr>
          <w:rFonts w:ascii="Times New Roman" w:eastAsia="Times New Roman" w:hAnsi="Times New Roman" w:cs="Times New Roman"/>
          <w:b/>
          <w:color w:val="000000" w:themeColor="text1"/>
          <w:sz w:val="28"/>
          <w:szCs w:val="28"/>
          <w:u w:val="single"/>
        </w:rPr>
        <w:t>производные липидов</w:t>
      </w:r>
      <w:r w:rsidRPr="008072AA">
        <w:rPr>
          <w:rFonts w:ascii="Times New Roman" w:eastAsia="Times New Roman" w:hAnsi="Times New Roman" w:cs="Times New Roman"/>
          <w:color w:val="000000" w:themeColor="text1"/>
          <w:sz w:val="28"/>
          <w:szCs w:val="28"/>
        </w:rPr>
        <w:t xml:space="preserve"> – это в основном жирорастворимые витамины и их предшественники.</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В тканях животных жиры находятся в частично свободном состоянии, в большей степени они составляют комплекс с белками.</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По химическому составу, строению и функции, выполняемой в живой клетке липиды подразделяются на:</w:t>
      </w:r>
    </w:p>
    <w:p w:rsidR="00B16E6E" w:rsidRPr="00203485" w:rsidRDefault="00B16E6E" w:rsidP="00B16E6E">
      <w:pPr>
        <w:spacing w:before="150" w:after="150" w:line="240" w:lineRule="auto"/>
        <w:ind w:left="150" w:right="150"/>
        <w:jc w:val="both"/>
        <w:rPr>
          <w:rFonts w:ascii="Times New Roman" w:eastAsia="Times New Roman" w:hAnsi="Times New Roman" w:cs="Times New Roman"/>
          <w:color w:val="424242"/>
          <w:sz w:val="28"/>
          <w:szCs w:val="28"/>
        </w:rPr>
      </w:pPr>
      <w:r w:rsidRPr="00203485">
        <w:rPr>
          <w:rFonts w:ascii="Times New Roman" w:eastAsia="Times New Roman" w:hAnsi="Times New Roman" w:cs="Times New Roman"/>
          <w:noProof/>
          <w:color w:val="424242"/>
          <w:sz w:val="28"/>
          <w:szCs w:val="28"/>
        </w:rPr>
        <w:drawing>
          <wp:inline distT="0" distB="0" distL="0" distR="0">
            <wp:extent cx="6124575" cy="3381375"/>
            <wp:effectExtent l="19050" t="0" r="9525" b="0"/>
            <wp:docPr id="628" name="Рисунок 1" descr="https://poznayka.org/baza1/977389806895.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znayka.org/baza1/977389806895.files/image002.jpg"/>
                    <pic:cNvPicPr>
                      <a:picLocks noChangeAspect="1" noChangeArrowheads="1"/>
                    </pic:cNvPicPr>
                  </pic:nvPicPr>
                  <pic:blipFill>
                    <a:blip r:embed="rId128" cstate="print"/>
                    <a:srcRect/>
                    <a:stretch>
                      <a:fillRect/>
                    </a:stretch>
                  </pic:blipFill>
                  <pic:spPr bwMode="auto">
                    <a:xfrm>
                      <a:off x="0" y="0"/>
                      <a:ext cx="6124575" cy="3381375"/>
                    </a:xfrm>
                    <a:prstGeom prst="rect">
                      <a:avLst/>
                    </a:prstGeom>
                    <a:noFill/>
                    <a:ln w="9525">
                      <a:noFill/>
                      <a:miter lim="800000"/>
                      <a:headEnd/>
                      <a:tailEnd/>
                    </a:ln>
                  </pic:spPr>
                </pic:pic>
              </a:graphicData>
            </a:graphic>
          </wp:inline>
        </w:drawing>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color w:val="000000" w:themeColor="text1"/>
          <w:sz w:val="28"/>
          <w:szCs w:val="28"/>
        </w:rPr>
        <w:t xml:space="preserve">I. </w:t>
      </w:r>
      <w:r w:rsidRPr="008072AA">
        <w:rPr>
          <w:rFonts w:ascii="Times New Roman" w:eastAsia="Times New Roman" w:hAnsi="Times New Roman" w:cs="Times New Roman"/>
          <w:b/>
          <w:color w:val="000000" w:themeColor="text1"/>
          <w:sz w:val="28"/>
          <w:szCs w:val="28"/>
          <w:u w:val="single"/>
        </w:rPr>
        <w:t>Простые липиды</w:t>
      </w:r>
      <w:r w:rsidRPr="008072AA">
        <w:rPr>
          <w:rFonts w:ascii="Times New Roman" w:eastAsia="Times New Roman" w:hAnsi="Times New Roman" w:cs="Times New Roman"/>
          <w:color w:val="000000" w:themeColor="text1"/>
          <w:sz w:val="28"/>
          <w:szCs w:val="28"/>
        </w:rPr>
        <w:t xml:space="preserve"> – соединения, состоящие только из жирных кислот и спиртов. Они делятся на нейтральные ацилглицериды (жиры) и воска.</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bCs/>
          <w:color w:val="000000" w:themeColor="text1"/>
          <w:sz w:val="28"/>
          <w:szCs w:val="28"/>
        </w:rPr>
        <w:t>Жиры</w:t>
      </w:r>
      <w:r w:rsidRPr="008072AA">
        <w:rPr>
          <w:rFonts w:ascii="Times New Roman" w:eastAsia="Times New Roman" w:hAnsi="Times New Roman" w:cs="Times New Roman"/>
          <w:color w:val="000000" w:themeColor="text1"/>
          <w:sz w:val="28"/>
          <w:szCs w:val="28"/>
        </w:rPr>
        <w:t> – запасные вещества, накапливающиеся в очень больших количествах в семенах и плодах многих растений, входят в состав организма человека, животных, микробов и даже вирусов.</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xml:space="preserve">По химическому строению жиры – смесь сложных эфиров (глицеринодов) трехатомного спирта глицерина и высокомолекулярных жирных кислот.  </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xml:space="preserve">     Жирные кислоты представляют собой длинноцепочечные монокарбоновый кислоты (содержат от 12 до 20 углеродных атомов).</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xml:space="preserve">Жирные кислоты, входящие в состав жиров, разделяются на насыщенные (не содержат двойных углерод-углеродных связей) и ненасыщенные или </w:t>
      </w:r>
      <w:r w:rsidRPr="008072AA">
        <w:rPr>
          <w:rFonts w:ascii="Times New Roman" w:eastAsia="Times New Roman" w:hAnsi="Times New Roman" w:cs="Times New Roman"/>
          <w:color w:val="000000" w:themeColor="text1"/>
          <w:sz w:val="28"/>
          <w:szCs w:val="28"/>
        </w:rPr>
        <w:lastRenderedPageBreak/>
        <w:t>непредельные (содержат одну и более двойную углерод-углеродную связь). Ненасыщенные жирные кислоты подразделяются на:</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1) мононенасыщенные – содержат одну связь:</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2) полиненасыщенные – содержат больше чем одну связь.</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Из насыщенных кислот наибольшее значение имеют:</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пальмитиновая (СН</w:t>
      </w:r>
      <w:r w:rsidRPr="008072AA">
        <w:rPr>
          <w:rFonts w:ascii="Times New Roman" w:eastAsia="Times New Roman" w:hAnsi="Times New Roman" w:cs="Times New Roman"/>
          <w:color w:val="000000" w:themeColor="text1"/>
          <w:sz w:val="28"/>
          <w:szCs w:val="28"/>
          <w:vertAlign w:val="subscript"/>
        </w:rPr>
        <w:t>3</w:t>
      </w:r>
      <w:r w:rsidRPr="008072AA">
        <w:rPr>
          <w:rFonts w:ascii="Times New Roman" w:eastAsia="Times New Roman" w:hAnsi="Times New Roman" w:cs="Times New Roman"/>
          <w:color w:val="000000" w:themeColor="text1"/>
          <w:sz w:val="28"/>
          <w:szCs w:val="28"/>
        </w:rPr>
        <w:t> – (СН</w:t>
      </w:r>
      <w:r w:rsidRPr="008072AA">
        <w:rPr>
          <w:rFonts w:ascii="Times New Roman" w:eastAsia="Times New Roman" w:hAnsi="Times New Roman" w:cs="Times New Roman"/>
          <w:color w:val="000000" w:themeColor="text1"/>
          <w:sz w:val="28"/>
          <w:szCs w:val="28"/>
          <w:vertAlign w:val="subscript"/>
        </w:rPr>
        <w:t>2</w:t>
      </w:r>
      <w:r w:rsidRPr="008072AA">
        <w:rPr>
          <w:rFonts w:ascii="Times New Roman" w:eastAsia="Times New Roman" w:hAnsi="Times New Roman" w:cs="Times New Roman"/>
          <w:color w:val="000000" w:themeColor="text1"/>
          <w:sz w:val="28"/>
          <w:szCs w:val="28"/>
        </w:rPr>
        <w:t>)</w:t>
      </w:r>
      <w:r w:rsidRPr="008072AA">
        <w:rPr>
          <w:rFonts w:ascii="Times New Roman" w:eastAsia="Times New Roman" w:hAnsi="Times New Roman" w:cs="Times New Roman"/>
          <w:color w:val="000000" w:themeColor="text1"/>
          <w:sz w:val="28"/>
          <w:szCs w:val="28"/>
          <w:vertAlign w:val="subscript"/>
        </w:rPr>
        <w:t>14</w:t>
      </w:r>
      <w:r w:rsidRPr="008072AA">
        <w:rPr>
          <w:rFonts w:ascii="Times New Roman" w:eastAsia="Times New Roman" w:hAnsi="Times New Roman" w:cs="Times New Roman"/>
          <w:color w:val="000000" w:themeColor="text1"/>
          <w:sz w:val="28"/>
          <w:szCs w:val="28"/>
        </w:rPr>
        <w:t> – СООН)</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стеариновая (СН</w:t>
      </w:r>
      <w:r w:rsidRPr="008072AA">
        <w:rPr>
          <w:rFonts w:ascii="Times New Roman" w:eastAsia="Times New Roman" w:hAnsi="Times New Roman" w:cs="Times New Roman"/>
          <w:color w:val="000000" w:themeColor="text1"/>
          <w:sz w:val="28"/>
          <w:szCs w:val="28"/>
          <w:vertAlign w:val="subscript"/>
        </w:rPr>
        <w:t>3</w:t>
      </w:r>
      <w:r w:rsidRPr="008072AA">
        <w:rPr>
          <w:rFonts w:ascii="Times New Roman" w:eastAsia="Times New Roman" w:hAnsi="Times New Roman" w:cs="Times New Roman"/>
          <w:color w:val="000000" w:themeColor="text1"/>
          <w:sz w:val="28"/>
          <w:szCs w:val="28"/>
        </w:rPr>
        <w:t> – (СН</w:t>
      </w:r>
      <w:r w:rsidRPr="008072AA">
        <w:rPr>
          <w:rFonts w:ascii="Times New Roman" w:eastAsia="Times New Roman" w:hAnsi="Times New Roman" w:cs="Times New Roman"/>
          <w:color w:val="000000" w:themeColor="text1"/>
          <w:sz w:val="28"/>
          <w:szCs w:val="28"/>
          <w:vertAlign w:val="subscript"/>
        </w:rPr>
        <w:t>2</w:t>
      </w:r>
      <w:r w:rsidRPr="008072AA">
        <w:rPr>
          <w:rFonts w:ascii="Times New Roman" w:eastAsia="Times New Roman" w:hAnsi="Times New Roman" w:cs="Times New Roman"/>
          <w:color w:val="000000" w:themeColor="text1"/>
          <w:sz w:val="28"/>
          <w:szCs w:val="28"/>
        </w:rPr>
        <w:t>)</w:t>
      </w:r>
      <w:r w:rsidRPr="008072AA">
        <w:rPr>
          <w:rFonts w:ascii="Times New Roman" w:eastAsia="Times New Roman" w:hAnsi="Times New Roman" w:cs="Times New Roman"/>
          <w:color w:val="000000" w:themeColor="text1"/>
          <w:sz w:val="28"/>
          <w:szCs w:val="28"/>
          <w:vertAlign w:val="subscript"/>
        </w:rPr>
        <w:t>16</w:t>
      </w:r>
      <w:r w:rsidRPr="008072AA">
        <w:rPr>
          <w:rFonts w:ascii="Times New Roman" w:eastAsia="Times New Roman" w:hAnsi="Times New Roman" w:cs="Times New Roman"/>
          <w:color w:val="000000" w:themeColor="text1"/>
          <w:sz w:val="28"/>
          <w:szCs w:val="28"/>
        </w:rPr>
        <w:t> – СООН);</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наиболее важные из ненасыщенных жирных кислот – олеиновая, линолевая и линоленовая.</w:t>
      </w:r>
    </w:p>
    <w:p w:rsidR="00B16E6E" w:rsidRPr="008072AA" w:rsidRDefault="00B16E6E" w:rsidP="00B16E6E">
      <w:pPr>
        <w:spacing w:after="0" w:line="240" w:lineRule="auto"/>
        <w:ind w:left="147" w:right="147"/>
        <w:jc w:val="both"/>
        <w:rPr>
          <w:rFonts w:ascii="Times New Roman" w:eastAsia="Times New Roman" w:hAnsi="Times New Roman" w:cs="Times New Roman"/>
          <w:color w:val="424242"/>
          <w:sz w:val="28"/>
          <w:szCs w:val="28"/>
        </w:rPr>
      </w:pPr>
    </w:p>
    <w:p w:rsidR="00B16E6E" w:rsidRPr="002C7466" w:rsidRDefault="00B16E6E" w:rsidP="00B16E6E">
      <w:pPr>
        <w:spacing w:after="0" w:line="240" w:lineRule="auto"/>
        <w:ind w:left="147" w:right="147"/>
        <w:jc w:val="both"/>
        <w:rPr>
          <w:rFonts w:ascii="Times New Roman" w:eastAsia="Times New Roman" w:hAnsi="Times New Roman" w:cs="Times New Roman"/>
          <w:color w:val="424242"/>
          <w:sz w:val="24"/>
          <w:szCs w:val="24"/>
          <w:lang w:val="en-US"/>
        </w:rPr>
      </w:pPr>
      <w:r w:rsidRPr="002C7466">
        <w:rPr>
          <w:rFonts w:ascii="Times New Roman" w:eastAsia="Times New Roman" w:hAnsi="Times New Roman" w:cs="Times New Roman"/>
          <w:color w:val="424242"/>
          <w:sz w:val="24"/>
          <w:szCs w:val="24"/>
          <w:lang w:val="en-US"/>
        </w:rPr>
        <w:t xml:space="preserve">- </w:t>
      </w:r>
      <w:r w:rsidRPr="002C7466">
        <w:rPr>
          <w:rFonts w:ascii="Helvetica" w:hAnsi="Helvetica"/>
          <w:b/>
          <w:bCs/>
          <w:color w:val="333333"/>
          <w:shd w:val="clear" w:color="auto" w:fill="FFFFFF"/>
          <w:lang w:val="en-US"/>
        </w:rPr>
        <w:t>CH</w:t>
      </w:r>
      <w:r w:rsidRPr="002C7466">
        <w:rPr>
          <w:rFonts w:ascii="Helvetica" w:hAnsi="Helvetica"/>
          <w:b/>
          <w:bCs/>
          <w:color w:val="333333"/>
          <w:sz w:val="18"/>
          <w:szCs w:val="18"/>
          <w:shd w:val="clear" w:color="auto" w:fill="FFFFFF"/>
          <w:vertAlign w:val="subscript"/>
          <w:lang w:val="en-US"/>
        </w:rPr>
        <w:t>3</w:t>
      </w:r>
      <w:r w:rsidRPr="002C7466">
        <w:rPr>
          <w:rFonts w:ascii="Helvetica" w:hAnsi="Helvetica"/>
          <w:b/>
          <w:bCs/>
          <w:color w:val="333333"/>
          <w:shd w:val="clear" w:color="auto" w:fill="FFFFFF"/>
          <w:lang w:val="en-US"/>
        </w:rPr>
        <w:t>-(CH</w:t>
      </w:r>
      <w:r w:rsidRPr="002C7466">
        <w:rPr>
          <w:rFonts w:ascii="Helvetica" w:hAnsi="Helvetica"/>
          <w:b/>
          <w:bCs/>
          <w:color w:val="333333"/>
          <w:sz w:val="18"/>
          <w:szCs w:val="18"/>
          <w:shd w:val="clear" w:color="auto" w:fill="FFFFFF"/>
          <w:vertAlign w:val="subscript"/>
          <w:lang w:val="en-US"/>
        </w:rPr>
        <w:t>2</w:t>
      </w:r>
      <w:r w:rsidRPr="002C7466">
        <w:rPr>
          <w:rFonts w:ascii="Helvetica" w:hAnsi="Helvetica"/>
          <w:b/>
          <w:bCs/>
          <w:color w:val="333333"/>
          <w:shd w:val="clear" w:color="auto" w:fill="FFFFFF"/>
          <w:lang w:val="en-US"/>
        </w:rPr>
        <w:t>)</w:t>
      </w:r>
      <w:r w:rsidRPr="002C7466">
        <w:rPr>
          <w:rFonts w:ascii="Helvetica" w:hAnsi="Helvetica"/>
          <w:b/>
          <w:bCs/>
          <w:color w:val="333333"/>
          <w:sz w:val="18"/>
          <w:szCs w:val="18"/>
          <w:shd w:val="clear" w:color="auto" w:fill="FFFFFF"/>
          <w:vertAlign w:val="subscript"/>
          <w:lang w:val="en-US"/>
        </w:rPr>
        <w:t>4</w:t>
      </w:r>
      <w:r w:rsidRPr="002C7466">
        <w:rPr>
          <w:rFonts w:ascii="Helvetica" w:hAnsi="Helvetica"/>
          <w:b/>
          <w:bCs/>
          <w:color w:val="333333"/>
          <w:shd w:val="clear" w:color="auto" w:fill="FFFFFF"/>
          <w:lang w:val="en-US"/>
        </w:rPr>
        <w:t>-CH=CH-CH</w:t>
      </w:r>
      <w:r w:rsidRPr="002C7466">
        <w:rPr>
          <w:rFonts w:ascii="Helvetica" w:hAnsi="Helvetica"/>
          <w:b/>
          <w:bCs/>
          <w:color w:val="333333"/>
          <w:sz w:val="18"/>
          <w:szCs w:val="18"/>
          <w:shd w:val="clear" w:color="auto" w:fill="FFFFFF"/>
          <w:vertAlign w:val="subscript"/>
          <w:lang w:val="en-US"/>
        </w:rPr>
        <w:t>2</w:t>
      </w:r>
      <w:r w:rsidRPr="002C7466">
        <w:rPr>
          <w:rFonts w:ascii="Helvetica" w:hAnsi="Helvetica"/>
          <w:b/>
          <w:bCs/>
          <w:color w:val="333333"/>
          <w:shd w:val="clear" w:color="auto" w:fill="FFFFFF"/>
          <w:lang w:val="en-US"/>
        </w:rPr>
        <w:t>-CH=CH-(CH</w:t>
      </w:r>
      <w:r w:rsidRPr="002C7466">
        <w:rPr>
          <w:rFonts w:ascii="Helvetica" w:hAnsi="Helvetica"/>
          <w:b/>
          <w:bCs/>
          <w:color w:val="333333"/>
          <w:sz w:val="18"/>
          <w:szCs w:val="18"/>
          <w:shd w:val="clear" w:color="auto" w:fill="FFFFFF"/>
          <w:vertAlign w:val="subscript"/>
          <w:lang w:val="en-US"/>
        </w:rPr>
        <w:t>2</w:t>
      </w:r>
      <w:r w:rsidRPr="002C7466">
        <w:rPr>
          <w:rFonts w:ascii="Helvetica" w:hAnsi="Helvetica"/>
          <w:b/>
          <w:bCs/>
          <w:color w:val="333333"/>
          <w:shd w:val="clear" w:color="auto" w:fill="FFFFFF"/>
          <w:lang w:val="en-US"/>
        </w:rPr>
        <w:t>)</w:t>
      </w:r>
      <w:r w:rsidRPr="002C7466">
        <w:rPr>
          <w:rFonts w:ascii="Helvetica" w:hAnsi="Helvetica"/>
          <w:b/>
          <w:bCs/>
          <w:color w:val="333333"/>
          <w:sz w:val="18"/>
          <w:szCs w:val="18"/>
          <w:shd w:val="clear" w:color="auto" w:fill="FFFFFF"/>
          <w:vertAlign w:val="subscript"/>
          <w:lang w:val="en-US"/>
        </w:rPr>
        <w:t>7</w:t>
      </w:r>
      <w:r w:rsidRPr="002C7466">
        <w:rPr>
          <w:rFonts w:ascii="Helvetica" w:hAnsi="Helvetica"/>
          <w:b/>
          <w:bCs/>
          <w:color w:val="333333"/>
          <w:shd w:val="clear" w:color="auto" w:fill="FFFFFF"/>
          <w:lang w:val="en-US"/>
        </w:rPr>
        <w:t>-COOH</w:t>
      </w:r>
      <w:r w:rsidRPr="002C7466">
        <w:rPr>
          <w:b/>
          <w:bCs/>
          <w:color w:val="333333"/>
          <w:shd w:val="clear" w:color="auto" w:fill="FFFFFF"/>
          <w:lang w:val="en-US"/>
        </w:rPr>
        <w:t xml:space="preserve"> – </w:t>
      </w:r>
      <w:r>
        <w:rPr>
          <w:b/>
          <w:bCs/>
          <w:color w:val="333333"/>
          <w:shd w:val="clear" w:color="auto" w:fill="FFFFFF"/>
        </w:rPr>
        <w:t>линолеваякислота</w:t>
      </w:r>
      <w:r w:rsidRPr="002C7466">
        <w:rPr>
          <w:b/>
          <w:bCs/>
          <w:color w:val="333333"/>
          <w:shd w:val="clear" w:color="auto" w:fill="FFFFFF"/>
          <w:lang w:val="en-US"/>
        </w:rPr>
        <w:t>;</w:t>
      </w:r>
    </w:p>
    <w:p w:rsidR="00B16E6E" w:rsidRPr="002C7466" w:rsidRDefault="00B16E6E" w:rsidP="00B16E6E">
      <w:pPr>
        <w:spacing w:after="0" w:line="240" w:lineRule="auto"/>
        <w:ind w:left="147" w:right="147"/>
        <w:jc w:val="both"/>
        <w:rPr>
          <w:rFonts w:ascii="Times New Roman" w:eastAsia="Times New Roman" w:hAnsi="Times New Roman" w:cs="Times New Roman"/>
          <w:b/>
          <w:color w:val="424242"/>
          <w:sz w:val="24"/>
          <w:szCs w:val="24"/>
          <w:lang w:val="en-US"/>
        </w:rPr>
      </w:pPr>
      <w:r w:rsidRPr="002C7466">
        <w:rPr>
          <w:rFonts w:ascii="Times New Roman" w:eastAsia="Times New Roman" w:hAnsi="Times New Roman" w:cs="Times New Roman"/>
          <w:color w:val="424242"/>
          <w:sz w:val="24"/>
          <w:szCs w:val="24"/>
          <w:lang w:val="en-US"/>
        </w:rPr>
        <w:t>-</w:t>
      </w:r>
      <w:r w:rsidRPr="002C7466">
        <w:rPr>
          <w:rFonts w:ascii="Verdana" w:hAnsi="Verdana"/>
          <w:b/>
          <w:color w:val="000000"/>
          <w:sz w:val="19"/>
          <w:szCs w:val="19"/>
          <w:shd w:val="clear" w:color="auto" w:fill="FFFFFF"/>
          <w:lang w:val="en-US"/>
        </w:rPr>
        <w:t>CH</w:t>
      </w:r>
      <w:r w:rsidRPr="002C7466">
        <w:rPr>
          <w:rFonts w:ascii="Verdana" w:hAnsi="Verdana"/>
          <w:b/>
          <w:color w:val="000000"/>
          <w:shd w:val="clear" w:color="auto" w:fill="FFFFFF"/>
          <w:vertAlign w:val="subscript"/>
          <w:lang w:val="en-US"/>
        </w:rPr>
        <w:t>3</w:t>
      </w:r>
      <w:r w:rsidRPr="002C7466">
        <w:rPr>
          <w:rFonts w:ascii="Verdana" w:hAnsi="Verdana"/>
          <w:b/>
          <w:color w:val="000000"/>
          <w:sz w:val="19"/>
          <w:szCs w:val="19"/>
          <w:shd w:val="clear" w:color="auto" w:fill="FFFFFF"/>
          <w:lang w:val="en-US"/>
        </w:rPr>
        <w:t>—CH</w:t>
      </w:r>
      <w:r w:rsidRPr="002C7466">
        <w:rPr>
          <w:rFonts w:ascii="Verdana" w:hAnsi="Verdana"/>
          <w:b/>
          <w:color w:val="000000"/>
          <w:shd w:val="clear" w:color="auto" w:fill="FFFFFF"/>
          <w:vertAlign w:val="subscript"/>
          <w:lang w:val="en-US"/>
        </w:rPr>
        <w:t>2</w:t>
      </w:r>
      <w:r w:rsidRPr="002C7466">
        <w:rPr>
          <w:rFonts w:ascii="Verdana" w:hAnsi="Verdana"/>
          <w:b/>
          <w:color w:val="000000"/>
          <w:sz w:val="19"/>
          <w:szCs w:val="19"/>
          <w:shd w:val="clear" w:color="auto" w:fill="FFFFFF"/>
          <w:lang w:val="en-US"/>
        </w:rPr>
        <w:t>—CH=CH—CH</w:t>
      </w:r>
      <w:r w:rsidRPr="002C7466">
        <w:rPr>
          <w:rFonts w:ascii="Verdana" w:hAnsi="Verdana"/>
          <w:b/>
          <w:color w:val="000000"/>
          <w:shd w:val="clear" w:color="auto" w:fill="FFFFFF"/>
          <w:vertAlign w:val="subscript"/>
          <w:lang w:val="en-US"/>
        </w:rPr>
        <w:t>2</w:t>
      </w:r>
      <w:r w:rsidRPr="002C7466">
        <w:rPr>
          <w:rFonts w:ascii="Verdana" w:hAnsi="Verdana"/>
          <w:b/>
          <w:color w:val="000000"/>
          <w:sz w:val="19"/>
          <w:szCs w:val="19"/>
          <w:shd w:val="clear" w:color="auto" w:fill="FFFFFF"/>
          <w:lang w:val="en-US"/>
        </w:rPr>
        <w:t>—CH=CH—CH</w:t>
      </w:r>
      <w:r w:rsidRPr="002C7466">
        <w:rPr>
          <w:rFonts w:ascii="Verdana" w:hAnsi="Verdana"/>
          <w:b/>
          <w:color w:val="000000"/>
          <w:shd w:val="clear" w:color="auto" w:fill="FFFFFF"/>
          <w:vertAlign w:val="subscript"/>
          <w:lang w:val="en-US"/>
        </w:rPr>
        <w:t>2</w:t>
      </w:r>
      <w:r w:rsidRPr="002C7466">
        <w:rPr>
          <w:rFonts w:ascii="Verdana" w:hAnsi="Verdana"/>
          <w:b/>
          <w:color w:val="000000"/>
          <w:sz w:val="19"/>
          <w:szCs w:val="19"/>
          <w:shd w:val="clear" w:color="auto" w:fill="FFFFFF"/>
          <w:lang w:val="en-US"/>
        </w:rPr>
        <w:t>—CH=CH—(CH</w:t>
      </w:r>
      <w:r w:rsidRPr="002C7466">
        <w:rPr>
          <w:rFonts w:ascii="Verdana" w:hAnsi="Verdana"/>
          <w:b/>
          <w:color w:val="000000"/>
          <w:shd w:val="clear" w:color="auto" w:fill="FFFFFF"/>
          <w:vertAlign w:val="subscript"/>
          <w:lang w:val="en-US"/>
        </w:rPr>
        <w:t>2</w:t>
      </w:r>
      <w:r w:rsidRPr="002C7466">
        <w:rPr>
          <w:rFonts w:ascii="Verdana" w:hAnsi="Verdana"/>
          <w:b/>
          <w:color w:val="000000"/>
          <w:sz w:val="19"/>
          <w:szCs w:val="19"/>
          <w:shd w:val="clear" w:color="auto" w:fill="FFFFFF"/>
          <w:lang w:val="en-US"/>
        </w:rPr>
        <w:t>)</w:t>
      </w:r>
      <w:r w:rsidRPr="002C7466">
        <w:rPr>
          <w:rFonts w:ascii="Verdana" w:hAnsi="Verdana"/>
          <w:b/>
          <w:color w:val="000000"/>
          <w:shd w:val="clear" w:color="auto" w:fill="FFFFFF"/>
          <w:vertAlign w:val="subscript"/>
          <w:lang w:val="en-US"/>
        </w:rPr>
        <w:t>7</w:t>
      </w:r>
      <w:r w:rsidRPr="002C7466">
        <w:rPr>
          <w:rFonts w:ascii="Verdana" w:hAnsi="Verdana"/>
          <w:b/>
          <w:color w:val="000000"/>
          <w:sz w:val="19"/>
          <w:szCs w:val="19"/>
          <w:shd w:val="clear" w:color="auto" w:fill="FFFFFF"/>
          <w:lang w:val="en-US"/>
        </w:rPr>
        <w:t>—COOH</w:t>
      </w:r>
      <w:r w:rsidRPr="002C7466">
        <w:rPr>
          <w:rFonts w:ascii="Times New Roman" w:eastAsia="Times New Roman" w:hAnsi="Times New Roman" w:cs="Times New Roman"/>
          <w:b/>
          <w:color w:val="424242"/>
          <w:sz w:val="24"/>
          <w:szCs w:val="24"/>
          <w:lang w:val="en-US"/>
        </w:rPr>
        <w:t xml:space="preserve"> – </w:t>
      </w:r>
      <w:r>
        <w:rPr>
          <w:rFonts w:ascii="Times New Roman" w:eastAsia="Times New Roman" w:hAnsi="Times New Roman" w:cs="Times New Roman"/>
          <w:b/>
          <w:color w:val="424242"/>
          <w:sz w:val="24"/>
          <w:szCs w:val="24"/>
        </w:rPr>
        <w:t>линоленоваякислота</w:t>
      </w:r>
      <w:r w:rsidRPr="002C7466">
        <w:rPr>
          <w:rFonts w:ascii="Times New Roman" w:eastAsia="Times New Roman" w:hAnsi="Times New Roman" w:cs="Times New Roman"/>
          <w:b/>
          <w:color w:val="424242"/>
          <w:sz w:val="24"/>
          <w:szCs w:val="24"/>
          <w:lang w:val="en-US"/>
        </w:rPr>
        <w:t>;</w:t>
      </w:r>
    </w:p>
    <w:p w:rsidR="00B16E6E" w:rsidRPr="002C7466" w:rsidRDefault="00B16E6E" w:rsidP="00B16E6E">
      <w:pPr>
        <w:spacing w:after="0" w:line="240" w:lineRule="auto"/>
        <w:ind w:left="147" w:right="147"/>
        <w:jc w:val="both"/>
        <w:rPr>
          <w:rFonts w:ascii="Times New Roman" w:eastAsia="Times New Roman" w:hAnsi="Times New Roman" w:cs="Times New Roman"/>
          <w:color w:val="424242"/>
          <w:sz w:val="24"/>
          <w:szCs w:val="24"/>
          <w:lang w:val="en-US"/>
        </w:rPr>
      </w:pPr>
      <w:r w:rsidRPr="002C7466">
        <w:rPr>
          <w:rFonts w:ascii="Times New Roman" w:eastAsia="Times New Roman" w:hAnsi="Times New Roman" w:cs="Times New Roman"/>
          <w:b/>
          <w:color w:val="424242"/>
          <w:sz w:val="24"/>
          <w:szCs w:val="24"/>
          <w:lang w:val="en-US"/>
        </w:rPr>
        <w:t xml:space="preserve">- </w:t>
      </w:r>
      <w:r w:rsidRPr="002C7466">
        <w:rPr>
          <w:rFonts w:ascii="Helvetica" w:hAnsi="Helvetica"/>
          <w:b/>
          <w:bCs/>
          <w:color w:val="333333"/>
          <w:shd w:val="clear" w:color="auto" w:fill="FFFFFF"/>
          <w:lang w:val="en-US"/>
        </w:rPr>
        <w:t>CH</w:t>
      </w:r>
      <w:r w:rsidRPr="002C7466">
        <w:rPr>
          <w:rFonts w:ascii="Helvetica" w:hAnsi="Helvetica"/>
          <w:b/>
          <w:bCs/>
          <w:color w:val="333333"/>
          <w:sz w:val="18"/>
          <w:szCs w:val="18"/>
          <w:shd w:val="clear" w:color="auto" w:fill="FFFFFF"/>
          <w:vertAlign w:val="subscript"/>
          <w:lang w:val="en-US"/>
        </w:rPr>
        <w:t>3</w:t>
      </w:r>
      <w:r w:rsidRPr="002C7466">
        <w:rPr>
          <w:rFonts w:ascii="Helvetica" w:hAnsi="Helvetica"/>
          <w:b/>
          <w:bCs/>
          <w:color w:val="333333"/>
          <w:shd w:val="clear" w:color="auto" w:fill="FFFFFF"/>
          <w:lang w:val="en-US"/>
        </w:rPr>
        <w:t>-(CH</w:t>
      </w:r>
      <w:r w:rsidRPr="002C7466">
        <w:rPr>
          <w:rFonts w:ascii="Helvetica" w:hAnsi="Helvetica"/>
          <w:b/>
          <w:bCs/>
          <w:color w:val="333333"/>
          <w:sz w:val="18"/>
          <w:szCs w:val="18"/>
          <w:shd w:val="clear" w:color="auto" w:fill="FFFFFF"/>
          <w:vertAlign w:val="subscript"/>
          <w:lang w:val="en-US"/>
        </w:rPr>
        <w:t>2</w:t>
      </w:r>
      <w:r w:rsidRPr="002C7466">
        <w:rPr>
          <w:rFonts w:ascii="Helvetica" w:hAnsi="Helvetica"/>
          <w:b/>
          <w:bCs/>
          <w:color w:val="333333"/>
          <w:shd w:val="clear" w:color="auto" w:fill="FFFFFF"/>
          <w:lang w:val="en-US"/>
        </w:rPr>
        <w:t>)</w:t>
      </w:r>
      <w:r w:rsidRPr="002C7466">
        <w:rPr>
          <w:rFonts w:ascii="Helvetica" w:hAnsi="Helvetica"/>
          <w:b/>
          <w:bCs/>
          <w:color w:val="333333"/>
          <w:sz w:val="18"/>
          <w:szCs w:val="18"/>
          <w:shd w:val="clear" w:color="auto" w:fill="FFFFFF"/>
          <w:vertAlign w:val="subscript"/>
          <w:lang w:val="en-US"/>
        </w:rPr>
        <w:t>7</w:t>
      </w:r>
      <w:r w:rsidRPr="002C7466">
        <w:rPr>
          <w:rFonts w:ascii="Helvetica" w:hAnsi="Helvetica"/>
          <w:b/>
          <w:bCs/>
          <w:color w:val="333333"/>
          <w:shd w:val="clear" w:color="auto" w:fill="FFFFFF"/>
          <w:lang w:val="en-US"/>
        </w:rPr>
        <w:t>-CH=CH-(CH</w:t>
      </w:r>
      <w:r w:rsidRPr="002C7466">
        <w:rPr>
          <w:rFonts w:ascii="Helvetica" w:hAnsi="Helvetica"/>
          <w:b/>
          <w:bCs/>
          <w:color w:val="333333"/>
          <w:sz w:val="18"/>
          <w:szCs w:val="18"/>
          <w:shd w:val="clear" w:color="auto" w:fill="FFFFFF"/>
          <w:vertAlign w:val="subscript"/>
          <w:lang w:val="en-US"/>
        </w:rPr>
        <w:t>2</w:t>
      </w:r>
      <w:r w:rsidRPr="002C7466">
        <w:rPr>
          <w:rFonts w:ascii="Helvetica" w:hAnsi="Helvetica"/>
          <w:b/>
          <w:bCs/>
          <w:color w:val="333333"/>
          <w:shd w:val="clear" w:color="auto" w:fill="FFFFFF"/>
          <w:lang w:val="en-US"/>
        </w:rPr>
        <w:t>)</w:t>
      </w:r>
      <w:r w:rsidRPr="002C7466">
        <w:rPr>
          <w:rFonts w:ascii="Helvetica" w:hAnsi="Helvetica"/>
          <w:b/>
          <w:bCs/>
          <w:color w:val="333333"/>
          <w:sz w:val="18"/>
          <w:szCs w:val="18"/>
          <w:shd w:val="clear" w:color="auto" w:fill="FFFFFF"/>
          <w:vertAlign w:val="subscript"/>
          <w:lang w:val="en-US"/>
        </w:rPr>
        <w:t>7</w:t>
      </w:r>
      <w:r w:rsidRPr="002C7466">
        <w:rPr>
          <w:rFonts w:ascii="Helvetica" w:hAnsi="Helvetica"/>
          <w:b/>
          <w:bCs/>
          <w:color w:val="333333"/>
          <w:shd w:val="clear" w:color="auto" w:fill="FFFFFF"/>
          <w:lang w:val="en-US"/>
        </w:rPr>
        <w:t>-COOH</w:t>
      </w:r>
      <w:r w:rsidRPr="002C7466">
        <w:rPr>
          <w:b/>
          <w:bCs/>
          <w:color w:val="333333"/>
          <w:shd w:val="clear" w:color="auto" w:fill="FFFFFF"/>
          <w:lang w:val="en-US"/>
        </w:rPr>
        <w:t xml:space="preserve"> – </w:t>
      </w:r>
      <w:r>
        <w:rPr>
          <w:b/>
          <w:bCs/>
          <w:color w:val="333333"/>
          <w:shd w:val="clear" w:color="auto" w:fill="FFFFFF"/>
        </w:rPr>
        <w:t>олеиноваякислота</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Свойства жиров определяются качественным составом жирных кислот, их количественным соотношением, процентным содержанием свободных, несвязанных с глицерином жирных кислот и т.п.</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xml:space="preserve">     Если в составе жира преобладают </w:t>
      </w:r>
      <w:r w:rsidRPr="008072AA">
        <w:rPr>
          <w:rFonts w:ascii="Times New Roman" w:eastAsia="Times New Roman" w:hAnsi="Times New Roman" w:cs="Times New Roman"/>
          <w:b/>
          <w:color w:val="000000" w:themeColor="text1"/>
          <w:sz w:val="28"/>
          <w:szCs w:val="28"/>
        </w:rPr>
        <w:t>насыщенные (предельные) жирные кислоты, то жир имеет твердую консистенцию</w:t>
      </w:r>
      <w:r w:rsidRPr="008072AA">
        <w:rPr>
          <w:rFonts w:ascii="Times New Roman" w:eastAsia="Times New Roman" w:hAnsi="Times New Roman" w:cs="Times New Roman"/>
          <w:color w:val="000000" w:themeColor="text1"/>
          <w:sz w:val="28"/>
          <w:szCs w:val="28"/>
        </w:rPr>
        <w:t xml:space="preserve">. Напротив в жидких жирах преобладают непредельные (ненасыщенные) кислоты. Жидкие жиры называют </w:t>
      </w:r>
      <w:r w:rsidRPr="008072AA">
        <w:rPr>
          <w:rFonts w:ascii="Times New Roman" w:eastAsia="Times New Roman" w:hAnsi="Times New Roman" w:cs="Times New Roman"/>
          <w:b/>
          <w:color w:val="000000" w:themeColor="text1"/>
          <w:sz w:val="28"/>
          <w:szCs w:val="28"/>
        </w:rPr>
        <w:t>маслами.</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xml:space="preserve">     Показателем насыщенности жира служит </w:t>
      </w:r>
      <w:r w:rsidRPr="008072AA">
        <w:rPr>
          <w:rFonts w:ascii="Times New Roman" w:eastAsia="Times New Roman" w:hAnsi="Times New Roman" w:cs="Times New Roman"/>
          <w:b/>
          <w:color w:val="000000" w:themeColor="text1"/>
          <w:sz w:val="28"/>
          <w:szCs w:val="28"/>
        </w:rPr>
        <w:t>йодное число</w:t>
      </w:r>
      <w:r w:rsidRPr="008072AA">
        <w:rPr>
          <w:rFonts w:ascii="Times New Roman" w:eastAsia="Times New Roman" w:hAnsi="Times New Roman" w:cs="Times New Roman"/>
          <w:color w:val="000000" w:themeColor="text1"/>
          <w:sz w:val="28"/>
          <w:szCs w:val="28"/>
        </w:rPr>
        <w:t xml:space="preserve"> – количество миллиграмм йода, способного присоединиться к 100 г жира по месту разрыва двойных связи в молекулах непредельных кислот. Чем больше в молекуле жира двойных связей (выше его ненасыщенность), тем выше его </w:t>
      </w:r>
      <w:r w:rsidRPr="008072AA">
        <w:rPr>
          <w:rFonts w:ascii="Times New Roman" w:eastAsia="Times New Roman" w:hAnsi="Times New Roman" w:cs="Times New Roman"/>
          <w:b/>
          <w:color w:val="000000" w:themeColor="text1"/>
          <w:sz w:val="28"/>
          <w:szCs w:val="28"/>
        </w:rPr>
        <w:t>йодное число</w:t>
      </w:r>
      <w:r w:rsidRPr="008072AA">
        <w:rPr>
          <w:rFonts w:ascii="Times New Roman" w:eastAsia="Times New Roman" w:hAnsi="Times New Roman" w:cs="Times New Roman"/>
          <w:color w:val="000000" w:themeColor="text1"/>
          <w:sz w:val="28"/>
          <w:szCs w:val="28"/>
        </w:rPr>
        <w:t>.</w:t>
      </w:r>
    </w:p>
    <w:p w:rsidR="00B16E6E" w:rsidRPr="008072AA" w:rsidRDefault="00B16E6E" w:rsidP="00B16E6E">
      <w:pPr>
        <w:spacing w:after="0" w:line="240" w:lineRule="auto"/>
        <w:ind w:left="147" w:right="147"/>
        <w:jc w:val="both"/>
        <w:rPr>
          <w:rFonts w:ascii="Times New Roman" w:eastAsia="Times New Roman" w:hAnsi="Times New Roman" w:cs="Times New Roman"/>
          <w:b/>
          <w:color w:val="000000" w:themeColor="text1"/>
          <w:sz w:val="28"/>
          <w:szCs w:val="28"/>
        </w:rPr>
      </w:pPr>
      <w:r w:rsidRPr="008072AA">
        <w:rPr>
          <w:rFonts w:ascii="Times New Roman" w:eastAsia="Times New Roman" w:hAnsi="Times New Roman" w:cs="Times New Roman"/>
          <w:color w:val="000000" w:themeColor="text1"/>
          <w:sz w:val="28"/>
          <w:szCs w:val="28"/>
        </w:rPr>
        <w:t xml:space="preserve">     Другой важный показатель – </w:t>
      </w:r>
      <w:r w:rsidRPr="008072AA">
        <w:rPr>
          <w:rFonts w:ascii="Times New Roman" w:eastAsia="Times New Roman" w:hAnsi="Times New Roman" w:cs="Times New Roman"/>
          <w:b/>
          <w:color w:val="000000" w:themeColor="text1"/>
          <w:sz w:val="28"/>
          <w:szCs w:val="28"/>
        </w:rPr>
        <w:t>число омыления жира.</w:t>
      </w:r>
      <w:r w:rsidRPr="008072AA">
        <w:rPr>
          <w:rFonts w:ascii="Times New Roman" w:eastAsia="Times New Roman" w:hAnsi="Times New Roman" w:cs="Times New Roman"/>
          <w:color w:val="000000" w:themeColor="text1"/>
          <w:sz w:val="28"/>
          <w:szCs w:val="28"/>
        </w:rPr>
        <w:t xml:space="preserve"> При гидролизе жира образуются </w:t>
      </w:r>
      <w:r w:rsidRPr="008072AA">
        <w:rPr>
          <w:rFonts w:ascii="Times New Roman" w:eastAsia="Times New Roman" w:hAnsi="Times New Roman" w:cs="Times New Roman"/>
          <w:b/>
          <w:color w:val="000000" w:themeColor="text1"/>
          <w:sz w:val="28"/>
          <w:szCs w:val="28"/>
        </w:rPr>
        <w:t>глицерин и жирные кислоты.Последние со щелочами образуют слои, называемые мылами, а процесс их образования называется омыления жиров.</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color w:val="000000" w:themeColor="text1"/>
          <w:sz w:val="28"/>
          <w:szCs w:val="28"/>
        </w:rPr>
        <w:t>Число омыления</w:t>
      </w:r>
      <w:r w:rsidRPr="008072AA">
        <w:rPr>
          <w:rFonts w:ascii="Times New Roman" w:eastAsia="Times New Roman" w:hAnsi="Times New Roman" w:cs="Times New Roman"/>
          <w:color w:val="000000" w:themeColor="text1"/>
          <w:sz w:val="28"/>
          <w:szCs w:val="28"/>
        </w:rPr>
        <w:t xml:space="preserve"> – количество КОН (мг), идущего на нейтрализацию кислот, образующихся при гидролизе 1 г жира.</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xml:space="preserve">     Особенностью жиров является их способность к образованию в определенных условиях водных эмульсий, что важно для питания организма. Примером такой эмульсии служит молоко – секрет молочных желез млекопитающих и человека. Молоко представляет собой тонкую эмульсию жира молока в его плазме.  Липиды молока состоят преимущественно из триглицеридов, в которых преобладают олеиновая и пальметиновая кислоты.</w:t>
      </w:r>
    </w:p>
    <w:p w:rsidR="00B16E6E" w:rsidRPr="008072AA" w:rsidRDefault="00B16E6E" w:rsidP="00B16E6E">
      <w:pPr>
        <w:spacing w:after="0" w:line="240" w:lineRule="auto"/>
        <w:ind w:left="147" w:right="147"/>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color w:val="000000" w:themeColor="text1"/>
          <w:sz w:val="28"/>
          <w:szCs w:val="28"/>
        </w:rPr>
        <w:t xml:space="preserve">     Полиненасыщенные жирные кис(лоты олеиновая, линолевая, линоленовая и арахидоновая) называют незаменимыми (эссенциальными), т.к. они необходимы человеку. Полиненасыщенные жирные кислоты способствуют выделению из организма холестерина, предупреждая и ослабляя атеросклероз, повышают эластичность кровеносных сосудов.</w:t>
      </w:r>
    </w:p>
    <w:p w:rsidR="00B16E6E" w:rsidRPr="008072AA" w:rsidRDefault="00B16E6E" w:rsidP="00B16E6E">
      <w:pPr>
        <w:spacing w:before="150" w:after="150" w:line="240" w:lineRule="auto"/>
        <w:ind w:left="150" w:right="150"/>
        <w:jc w:val="both"/>
        <w:rPr>
          <w:rFonts w:ascii="Times New Roman" w:eastAsia="Times New Roman" w:hAnsi="Times New Roman" w:cs="Times New Roman"/>
          <w:b/>
          <w:color w:val="424242"/>
          <w:sz w:val="28"/>
          <w:szCs w:val="28"/>
        </w:rPr>
      </w:pPr>
      <w:r w:rsidRPr="008072AA">
        <w:rPr>
          <w:rFonts w:ascii="Times New Roman" w:eastAsia="Times New Roman" w:hAnsi="Times New Roman" w:cs="Times New Roman"/>
          <w:b/>
          <w:color w:val="424242"/>
          <w:sz w:val="28"/>
          <w:szCs w:val="28"/>
        </w:rPr>
        <w:lastRenderedPageBreak/>
        <w:t>II</w:t>
      </w:r>
      <w:r w:rsidRPr="008072AA">
        <w:rPr>
          <w:rFonts w:ascii="Times New Roman" w:eastAsia="Times New Roman" w:hAnsi="Times New Roman" w:cs="Times New Roman"/>
          <w:b/>
          <w:i/>
          <w:iCs/>
          <w:color w:val="424242"/>
          <w:sz w:val="28"/>
          <w:szCs w:val="28"/>
        </w:rPr>
        <w:t>.</w:t>
      </w:r>
      <w:r w:rsidRPr="008072AA">
        <w:rPr>
          <w:rFonts w:ascii="Times New Roman" w:eastAsia="Times New Roman" w:hAnsi="Times New Roman" w:cs="Times New Roman"/>
          <w:b/>
          <w:i/>
          <w:iCs/>
          <w:color w:val="424242"/>
          <w:sz w:val="28"/>
          <w:szCs w:val="28"/>
          <w:u w:val="single"/>
        </w:rPr>
        <w:t> </w:t>
      </w:r>
      <w:r w:rsidRPr="008072AA">
        <w:rPr>
          <w:rFonts w:ascii="Times New Roman" w:eastAsia="Times New Roman" w:hAnsi="Times New Roman" w:cs="Times New Roman"/>
          <w:b/>
          <w:color w:val="424242"/>
          <w:sz w:val="28"/>
          <w:szCs w:val="28"/>
          <w:u w:val="single"/>
        </w:rPr>
        <w:t>Сложные липиды</w:t>
      </w:r>
    </w:p>
    <w:p w:rsidR="00B16E6E" w:rsidRPr="008072AA" w:rsidRDefault="00B16E6E" w:rsidP="00B16E6E">
      <w:pPr>
        <w:spacing w:after="0" w:line="240" w:lineRule="auto"/>
        <w:ind w:right="150"/>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bCs/>
          <w:color w:val="000000" w:themeColor="text1"/>
          <w:sz w:val="28"/>
          <w:szCs w:val="28"/>
        </w:rPr>
        <w:t>1)стероиды</w:t>
      </w:r>
      <w:r w:rsidRPr="008072AA">
        <w:rPr>
          <w:rFonts w:ascii="Times New Roman" w:eastAsia="Times New Roman" w:hAnsi="Times New Roman" w:cs="Times New Roman"/>
          <w:color w:val="000000" w:themeColor="text1"/>
          <w:sz w:val="28"/>
          <w:szCs w:val="28"/>
        </w:rPr>
        <w:t>– сложные эфиры циклических спиртов (стиролов) и высших жирных кислот. Они образуют омыляемую фракцию липидов;</w:t>
      </w:r>
    </w:p>
    <w:p w:rsidR="00B16E6E" w:rsidRPr="008072AA" w:rsidRDefault="00B16E6E" w:rsidP="00B16E6E">
      <w:pPr>
        <w:spacing w:after="0" w:line="240" w:lineRule="auto"/>
        <w:ind w:right="150"/>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bCs/>
          <w:color w:val="000000" w:themeColor="text1"/>
          <w:sz w:val="28"/>
          <w:szCs w:val="28"/>
        </w:rPr>
        <w:t>2)фосфатиды</w:t>
      </w:r>
      <w:r w:rsidRPr="008072AA">
        <w:rPr>
          <w:rFonts w:ascii="Times New Roman" w:eastAsia="Times New Roman" w:hAnsi="Times New Roman" w:cs="Times New Roman"/>
          <w:color w:val="000000" w:themeColor="text1"/>
          <w:sz w:val="28"/>
          <w:szCs w:val="28"/>
        </w:rPr>
        <w:t> (</w:t>
      </w:r>
      <w:r w:rsidRPr="008072AA">
        <w:rPr>
          <w:rFonts w:ascii="Times New Roman" w:eastAsia="Times New Roman" w:hAnsi="Times New Roman" w:cs="Times New Roman"/>
          <w:b/>
          <w:bCs/>
          <w:color w:val="000000" w:themeColor="text1"/>
          <w:sz w:val="28"/>
          <w:szCs w:val="28"/>
        </w:rPr>
        <w:t>фосфолипиды</w:t>
      </w:r>
      <w:r w:rsidRPr="008072AA">
        <w:rPr>
          <w:rFonts w:ascii="Times New Roman" w:eastAsia="Times New Roman" w:hAnsi="Times New Roman" w:cs="Times New Roman"/>
          <w:color w:val="000000" w:themeColor="text1"/>
          <w:sz w:val="28"/>
          <w:szCs w:val="28"/>
        </w:rPr>
        <w:t>) – жиры, содержащие в своем составе фосфорную кислоту, связанную с азотистым основанием или другим соединением.</w:t>
      </w:r>
    </w:p>
    <w:p w:rsidR="00B16E6E" w:rsidRPr="008072AA" w:rsidRDefault="00B16E6E" w:rsidP="00B16E6E">
      <w:pPr>
        <w:spacing w:after="0" w:line="240" w:lineRule="auto"/>
        <w:ind w:right="150"/>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color w:val="000000" w:themeColor="text1"/>
          <w:sz w:val="28"/>
          <w:szCs w:val="28"/>
        </w:rPr>
        <w:t>Фосфолипиды</w:t>
      </w:r>
      <w:r w:rsidRPr="008072AA">
        <w:rPr>
          <w:rFonts w:ascii="Times New Roman" w:eastAsia="Times New Roman" w:hAnsi="Times New Roman" w:cs="Times New Roman"/>
          <w:color w:val="000000" w:themeColor="text1"/>
          <w:sz w:val="28"/>
          <w:szCs w:val="28"/>
        </w:rPr>
        <w:t xml:space="preserve"> являются основными компонентами биологических мембран. Фосфолипиды – поверхностно активные вещества, улучшающие хлебопекарные достоинства пшеничной муки. Фосфолипиды применяются в пищевой промышленности в качестве эмульгаторов – веществ, способствующих образованию эмульсий;</w:t>
      </w:r>
    </w:p>
    <w:p w:rsidR="00B16E6E" w:rsidRPr="008072AA" w:rsidRDefault="00B16E6E" w:rsidP="00B16E6E">
      <w:pPr>
        <w:spacing w:after="0" w:line="240" w:lineRule="auto"/>
        <w:ind w:right="150"/>
        <w:jc w:val="both"/>
        <w:rPr>
          <w:rFonts w:ascii="Times New Roman" w:eastAsia="Times New Roman" w:hAnsi="Times New Roman" w:cs="Times New Roman"/>
          <w:color w:val="000000" w:themeColor="text1"/>
          <w:sz w:val="28"/>
          <w:szCs w:val="28"/>
        </w:rPr>
      </w:pPr>
      <w:r w:rsidRPr="008072AA">
        <w:rPr>
          <w:rFonts w:ascii="Times New Roman" w:eastAsia="Times New Roman" w:hAnsi="Times New Roman" w:cs="Times New Roman"/>
          <w:b/>
          <w:bCs/>
          <w:color w:val="000000" w:themeColor="text1"/>
          <w:sz w:val="28"/>
          <w:szCs w:val="28"/>
        </w:rPr>
        <w:t xml:space="preserve">3)гликолипиды – </w:t>
      </w:r>
      <w:r w:rsidRPr="008072AA">
        <w:rPr>
          <w:rFonts w:ascii="Times New Roman" w:eastAsia="Times New Roman" w:hAnsi="Times New Roman" w:cs="Times New Roman"/>
          <w:bCs/>
          <w:color w:val="000000" w:themeColor="text1"/>
          <w:sz w:val="28"/>
          <w:szCs w:val="28"/>
        </w:rPr>
        <w:t>сложные липиды, образующиеся в результате соединения липидов с углеводами;</w:t>
      </w:r>
    </w:p>
    <w:p w:rsidR="00B16E6E" w:rsidRPr="008072AA" w:rsidRDefault="00B16E6E" w:rsidP="00B16E6E">
      <w:pPr>
        <w:pStyle w:val="aa"/>
        <w:shd w:val="clear" w:color="auto" w:fill="FFFFFF"/>
        <w:spacing w:before="0" w:beforeAutospacing="0" w:after="0" w:afterAutospacing="0"/>
        <w:jc w:val="both"/>
        <w:rPr>
          <w:color w:val="000000" w:themeColor="text1"/>
          <w:sz w:val="28"/>
          <w:szCs w:val="28"/>
        </w:rPr>
      </w:pPr>
      <w:r w:rsidRPr="008072AA">
        <w:rPr>
          <w:b/>
          <w:color w:val="000000" w:themeColor="text1"/>
          <w:sz w:val="28"/>
          <w:szCs w:val="28"/>
        </w:rPr>
        <w:t>4) фосфолипиды</w:t>
      </w:r>
      <w:r w:rsidRPr="008072AA">
        <w:rPr>
          <w:color w:val="000000" w:themeColor="text1"/>
          <w:sz w:val="28"/>
          <w:szCs w:val="28"/>
        </w:rPr>
        <w:t xml:space="preserve"> – сложные липиды; твердые вещества жироподобного вида; они бесцветны, но быстро темнеют на воздухе, вследствие окисления ненасыщенных жирных кислот. Они хорошо растворимы в большинстве неполярных органических растворителей (бензол, хлороформ, петролейный эфир) и масле. В воде они не растворимы, но могут образовывать эмульсии или коллоидные растворы.</w:t>
      </w:r>
    </w:p>
    <w:p w:rsidR="00B16E6E" w:rsidRPr="008072AA" w:rsidRDefault="00B16E6E" w:rsidP="00BC658F">
      <w:pPr>
        <w:pStyle w:val="aa"/>
        <w:shd w:val="clear" w:color="auto" w:fill="FFFFFF"/>
        <w:spacing w:before="0" w:beforeAutospacing="0" w:after="150" w:afterAutospacing="0"/>
        <w:jc w:val="center"/>
        <w:rPr>
          <w:color w:val="000000"/>
          <w:sz w:val="28"/>
          <w:szCs w:val="28"/>
        </w:rPr>
      </w:pPr>
      <w:r w:rsidRPr="008072AA">
        <w:rPr>
          <w:b/>
          <w:color w:val="000000"/>
          <w:sz w:val="28"/>
          <w:szCs w:val="28"/>
        </w:rPr>
        <w:t xml:space="preserve"> Жирные кислоты</w:t>
      </w:r>
    </w:p>
    <w:p w:rsidR="00B16E6E" w:rsidRPr="008072AA" w:rsidRDefault="00B16E6E" w:rsidP="00B16E6E">
      <w:pPr>
        <w:spacing w:after="0" w:line="240" w:lineRule="auto"/>
        <w:jc w:val="both"/>
        <w:rPr>
          <w:rFonts w:ascii="Times New Roman" w:eastAsia="Times New Roman" w:hAnsi="Times New Roman" w:cs="Times New Roman"/>
          <w:color w:val="000000"/>
          <w:sz w:val="28"/>
          <w:szCs w:val="28"/>
        </w:rPr>
      </w:pPr>
      <w:r w:rsidRPr="008072AA">
        <w:rPr>
          <w:rFonts w:ascii="Times New Roman" w:eastAsia="Times New Roman" w:hAnsi="Times New Roman" w:cs="Times New Roman"/>
          <w:b/>
          <w:bCs/>
          <w:color w:val="000000"/>
          <w:sz w:val="28"/>
          <w:szCs w:val="28"/>
        </w:rPr>
        <w:t>1) ж</w:t>
      </w:r>
      <w:r w:rsidRPr="008072AA">
        <w:rPr>
          <w:rFonts w:ascii="Times New Roman" w:eastAsia="Times New Roman" w:hAnsi="Times New Roman" w:cs="Times New Roman"/>
          <w:b/>
          <w:bCs/>
          <w:i/>
          <w:iCs/>
          <w:color w:val="000000"/>
          <w:sz w:val="28"/>
          <w:szCs w:val="28"/>
          <w:u w:val="single"/>
        </w:rPr>
        <w:t>ирные кислоты,</w:t>
      </w:r>
      <w:r w:rsidRPr="008072AA">
        <w:rPr>
          <w:rFonts w:ascii="Times New Roman" w:eastAsia="Times New Roman" w:hAnsi="Times New Roman" w:cs="Times New Roman"/>
          <w:b/>
          <w:bCs/>
          <w:i/>
          <w:iCs/>
          <w:color w:val="000000"/>
          <w:sz w:val="28"/>
          <w:szCs w:val="28"/>
        </w:rPr>
        <w:t xml:space="preserve"> входящие в состав липидов высших растений и животных, - это </w:t>
      </w:r>
      <w:r w:rsidRPr="008072AA">
        <w:rPr>
          <w:rFonts w:ascii="Times New Roman" w:eastAsia="Times New Roman" w:hAnsi="Times New Roman" w:cs="Times New Roman"/>
          <w:b/>
          <w:bCs/>
          <w:i/>
          <w:iCs/>
          <w:color w:val="000000"/>
          <w:sz w:val="28"/>
          <w:szCs w:val="28"/>
          <w:u w:val="single"/>
        </w:rPr>
        <w:t>монокарбоновые кислоты, содержащие линейные углеводородные цепи (С</w:t>
      </w:r>
      <w:r w:rsidRPr="008072AA">
        <w:rPr>
          <w:rFonts w:ascii="Times New Roman" w:eastAsia="Times New Roman" w:hAnsi="Times New Roman" w:cs="Times New Roman"/>
          <w:b/>
          <w:bCs/>
          <w:i/>
          <w:iCs/>
          <w:color w:val="000000"/>
          <w:sz w:val="28"/>
          <w:szCs w:val="28"/>
          <w:u w:val="single"/>
          <w:vertAlign w:val="subscript"/>
        </w:rPr>
        <w:t>12</w:t>
      </w:r>
      <w:r w:rsidRPr="008072AA">
        <w:rPr>
          <w:rFonts w:ascii="Times New Roman" w:eastAsia="Times New Roman" w:hAnsi="Times New Roman" w:cs="Times New Roman"/>
          <w:b/>
          <w:bCs/>
          <w:i/>
          <w:iCs/>
          <w:color w:val="000000"/>
          <w:sz w:val="28"/>
          <w:szCs w:val="28"/>
          <w:u w:val="single"/>
        </w:rPr>
        <w:t>-С</w:t>
      </w:r>
      <w:r w:rsidRPr="008072AA">
        <w:rPr>
          <w:rFonts w:ascii="Times New Roman" w:eastAsia="Times New Roman" w:hAnsi="Times New Roman" w:cs="Times New Roman"/>
          <w:b/>
          <w:bCs/>
          <w:i/>
          <w:iCs/>
          <w:color w:val="000000"/>
          <w:sz w:val="28"/>
          <w:szCs w:val="28"/>
          <w:u w:val="single"/>
          <w:vertAlign w:val="subscript"/>
        </w:rPr>
        <w:t>20</w:t>
      </w:r>
      <w:r w:rsidRPr="008072AA">
        <w:rPr>
          <w:rFonts w:ascii="Times New Roman" w:eastAsia="Times New Roman" w:hAnsi="Times New Roman" w:cs="Times New Roman"/>
          <w:b/>
          <w:bCs/>
          <w:i/>
          <w:iCs/>
          <w:color w:val="000000"/>
          <w:sz w:val="28"/>
          <w:szCs w:val="28"/>
          <w:u w:val="single"/>
        </w:rPr>
        <w:t>),</w:t>
      </w:r>
      <w:r w:rsidRPr="008072AA">
        <w:rPr>
          <w:rFonts w:ascii="Times New Roman" w:eastAsia="Times New Roman" w:hAnsi="Times New Roman" w:cs="Times New Roman"/>
          <w:b/>
          <w:bCs/>
          <w:i/>
          <w:iCs/>
          <w:color w:val="000000"/>
          <w:sz w:val="28"/>
          <w:szCs w:val="28"/>
        </w:rPr>
        <w:t xml:space="preserve"> общая формула которых имеет следующий вид</w:t>
      </w:r>
      <w:r w:rsidRPr="008072AA">
        <w:rPr>
          <w:rFonts w:ascii="Times New Roman" w:eastAsia="Times New Roman" w:hAnsi="Times New Roman" w:cs="Times New Roman"/>
          <w:color w:val="000000"/>
          <w:sz w:val="28"/>
          <w:szCs w:val="28"/>
        </w:rPr>
        <w:t>:</w:t>
      </w:r>
    </w:p>
    <w:p w:rsidR="00B16E6E" w:rsidRPr="008072AA" w:rsidRDefault="00B16E6E" w:rsidP="00B16E6E">
      <w:pPr>
        <w:spacing w:after="0" w:line="240" w:lineRule="auto"/>
        <w:jc w:val="center"/>
        <w:outlineLvl w:val="1"/>
        <w:rPr>
          <w:rFonts w:ascii="Times New Roman" w:eastAsia="Times New Roman" w:hAnsi="Times New Roman" w:cs="Times New Roman"/>
          <w:color w:val="000000"/>
          <w:sz w:val="28"/>
          <w:szCs w:val="28"/>
        </w:rPr>
      </w:pPr>
      <w:r w:rsidRPr="008072AA">
        <w:rPr>
          <w:rFonts w:ascii="Times New Roman" w:eastAsia="Times New Roman" w:hAnsi="Times New Roman" w:cs="Times New Roman"/>
          <w:color w:val="000000"/>
          <w:sz w:val="28"/>
          <w:szCs w:val="28"/>
        </w:rPr>
        <w:t>Ch3(ch2)cooh</w:t>
      </w:r>
    </w:p>
    <w:p w:rsidR="00B16E6E" w:rsidRPr="008072AA" w:rsidRDefault="00B16E6E" w:rsidP="00B16E6E">
      <w:pPr>
        <w:spacing w:after="0" w:line="240" w:lineRule="auto"/>
        <w:rPr>
          <w:rFonts w:ascii="Times New Roman" w:eastAsia="Times New Roman" w:hAnsi="Times New Roman" w:cs="Times New Roman"/>
          <w:color w:val="000000"/>
          <w:sz w:val="28"/>
          <w:szCs w:val="28"/>
        </w:rPr>
      </w:pPr>
      <w:r w:rsidRPr="008072AA">
        <w:rPr>
          <w:rFonts w:ascii="Times New Roman" w:eastAsia="Times New Roman" w:hAnsi="Times New Roman" w:cs="Times New Roman"/>
          <w:b/>
          <w:color w:val="000000"/>
          <w:sz w:val="28"/>
          <w:szCs w:val="28"/>
        </w:rPr>
        <w:t>2) природные жирные кислоты</w:t>
      </w:r>
      <w:r w:rsidRPr="008072AA">
        <w:rPr>
          <w:rFonts w:ascii="Times New Roman" w:eastAsia="Times New Roman" w:hAnsi="Times New Roman" w:cs="Times New Roman"/>
          <w:color w:val="000000"/>
          <w:sz w:val="28"/>
          <w:szCs w:val="28"/>
        </w:rPr>
        <w:t xml:space="preserve"> содержат </w:t>
      </w:r>
      <w:r w:rsidRPr="008072AA">
        <w:rPr>
          <w:rFonts w:ascii="Times New Roman" w:eastAsia="Times New Roman" w:hAnsi="Times New Roman" w:cs="Times New Roman"/>
          <w:b/>
          <w:bCs/>
          <w:color w:val="000000"/>
          <w:sz w:val="28"/>
          <w:szCs w:val="28"/>
          <w:u w:val="single"/>
        </w:rPr>
        <w:t>чётное</w:t>
      </w:r>
      <w:r w:rsidRPr="008072AA">
        <w:rPr>
          <w:rFonts w:ascii="Times New Roman" w:eastAsia="Times New Roman" w:hAnsi="Times New Roman" w:cs="Times New Roman"/>
          <w:color w:val="000000"/>
          <w:sz w:val="28"/>
          <w:szCs w:val="28"/>
          <w:u w:val="single"/>
        </w:rPr>
        <w:t> </w:t>
      </w:r>
      <w:r w:rsidRPr="008072AA">
        <w:rPr>
          <w:rFonts w:ascii="Times New Roman" w:eastAsia="Times New Roman" w:hAnsi="Times New Roman" w:cs="Times New Roman"/>
          <w:color w:val="000000"/>
          <w:sz w:val="28"/>
          <w:szCs w:val="28"/>
        </w:rPr>
        <w:t>число </w:t>
      </w:r>
      <w:r w:rsidRPr="008072AA">
        <w:rPr>
          <w:rFonts w:ascii="Times New Roman" w:eastAsia="Times New Roman" w:hAnsi="Times New Roman" w:cs="Times New Roman"/>
          <w:b/>
          <w:bCs/>
          <w:color w:val="000000"/>
          <w:sz w:val="28"/>
          <w:szCs w:val="28"/>
          <w:u w:val="single"/>
        </w:rPr>
        <w:t>атомов</w:t>
      </w:r>
      <w:r w:rsidRPr="008072AA">
        <w:rPr>
          <w:rFonts w:ascii="Times New Roman" w:eastAsia="Times New Roman" w:hAnsi="Times New Roman" w:cs="Times New Roman"/>
          <w:color w:val="000000"/>
          <w:sz w:val="28"/>
          <w:szCs w:val="28"/>
          <w:u w:val="single"/>
        </w:rPr>
        <w:t> </w:t>
      </w:r>
      <w:r w:rsidRPr="008072AA">
        <w:rPr>
          <w:rFonts w:ascii="Times New Roman" w:eastAsia="Times New Roman" w:hAnsi="Times New Roman" w:cs="Times New Roman"/>
          <w:b/>
          <w:bCs/>
          <w:i/>
          <w:iCs/>
          <w:color w:val="000000"/>
          <w:sz w:val="28"/>
          <w:szCs w:val="28"/>
          <w:u w:val="single"/>
        </w:rPr>
        <w:t>углерода</w:t>
      </w:r>
      <w:r w:rsidRPr="008072AA">
        <w:rPr>
          <w:rFonts w:ascii="Times New Roman" w:eastAsia="Times New Roman" w:hAnsi="Times New Roman" w:cs="Times New Roman"/>
          <w:color w:val="000000"/>
          <w:sz w:val="28"/>
          <w:szCs w:val="28"/>
          <w:u w:val="single"/>
        </w:rPr>
        <w:t>;</w:t>
      </w:r>
    </w:p>
    <w:p w:rsidR="00B16E6E" w:rsidRPr="008072AA" w:rsidRDefault="00B16E6E" w:rsidP="00B16E6E">
      <w:pPr>
        <w:spacing w:after="0" w:line="240" w:lineRule="auto"/>
        <w:rPr>
          <w:rFonts w:ascii="Times New Roman" w:eastAsia="Times New Roman" w:hAnsi="Times New Roman" w:cs="Times New Roman"/>
          <w:color w:val="000000"/>
          <w:sz w:val="28"/>
          <w:szCs w:val="28"/>
        </w:rPr>
      </w:pPr>
      <w:r w:rsidRPr="008072AA">
        <w:rPr>
          <w:rFonts w:ascii="Times New Roman" w:eastAsia="Times New Roman" w:hAnsi="Times New Roman" w:cs="Times New Roman"/>
          <w:b/>
          <w:color w:val="000000"/>
          <w:sz w:val="28"/>
          <w:szCs w:val="28"/>
        </w:rPr>
        <w:t>3)</w:t>
      </w:r>
      <w:r w:rsidRPr="008072AA">
        <w:rPr>
          <w:rFonts w:ascii="Times New Roman" w:eastAsia="Times New Roman" w:hAnsi="Times New Roman" w:cs="Times New Roman"/>
          <w:color w:val="000000"/>
          <w:sz w:val="28"/>
          <w:szCs w:val="28"/>
        </w:rPr>
        <w:t>в липидах содержатся как </w:t>
      </w:r>
      <w:r w:rsidRPr="008072AA">
        <w:rPr>
          <w:rFonts w:ascii="Times New Roman" w:eastAsia="Times New Roman" w:hAnsi="Times New Roman" w:cs="Times New Roman"/>
          <w:b/>
          <w:bCs/>
          <w:color w:val="000000"/>
          <w:sz w:val="28"/>
          <w:szCs w:val="28"/>
        </w:rPr>
        <w:t>насыщенные</w:t>
      </w:r>
      <w:r w:rsidRPr="008072AA">
        <w:rPr>
          <w:rFonts w:ascii="Times New Roman" w:eastAsia="Times New Roman" w:hAnsi="Times New Roman" w:cs="Times New Roman"/>
          <w:color w:val="000000"/>
          <w:sz w:val="28"/>
          <w:szCs w:val="28"/>
        </w:rPr>
        <w:t>, так и </w:t>
      </w:r>
      <w:r w:rsidRPr="008072AA">
        <w:rPr>
          <w:rFonts w:ascii="Times New Roman" w:eastAsia="Times New Roman" w:hAnsi="Times New Roman" w:cs="Times New Roman"/>
          <w:b/>
          <w:bCs/>
          <w:color w:val="000000"/>
          <w:sz w:val="28"/>
          <w:szCs w:val="28"/>
        </w:rPr>
        <w:t>ненасыщенные</w:t>
      </w:r>
      <w:r w:rsidRPr="008072AA">
        <w:rPr>
          <w:rFonts w:ascii="Times New Roman" w:eastAsia="Times New Roman" w:hAnsi="Times New Roman" w:cs="Times New Roman"/>
          <w:color w:val="000000"/>
          <w:sz w:val="28"/>
          <w:szCs w:val="28"/>
        </w:rPr>
        <w:t> жирные </w:t>
      </w:r>
      <w:r w:rsidRPr="008072AA">
        <w:rPr>
          <w:rFonts w:ascii="Times New Roman" w:eastAsia="Times New Roman" w:hAnsi="Times New Roman" w:cs="Times New Roman"/>
          <w:b/>
          <w:bCs/>
          <w:i/>
          <w:iCs/>
          <w:color w:val="000000"/>
          <w:sz w:val="28"/>
          <w:szCs w:val="28"/>
        </w:rPr>
        <w:t>кислоты</w:t>
      </w:r>
      <w:r w:rsidRPr="008072AA">
        <w:rPr>
          <w:rFonts w:ascii="Times New Roman" w:eastAsia="Times New Roman" w:hAnsi="Times New Roman" w:cs="Times New Roman"/>
          <w:color w:val="000000"/>
          <w:sz w:val="28"/>
          <w:szCs w:val="28"/>
        </w:rPr>
        <w:t>, с </w:t>
      </w:r>
      <w:r w:rsidRPr="008072AA">
        <w:rPr>
          <w:rFonts w:ascii="Times New Roman" w:eastAsia="Times New Roman" w:hAnsi="Times New Roman" w:cs="Times New Roman"/>
          <w:b/>
          <w:bCs/>
          <w:color w:val="000000"/>
          <w:sz w:val="28"/>
          <w:szCs w:val="28"/>
        </w:rPr>
        <w:t xml:space="preserve">несколькими </w:t>
      </w:r>
      <w:r w:rsidRPr="008072AA">
        <w:rPr>
          <w:rFonts w:ascii="Times New Roman" w:eastAsia="Times New Roman" w:hAnsi="Times New Roman" w:cs="Times New Roman"/>
          <w:b/>
          <w:bCs/>
          <w:color w:val="000000"/>
          <w:sz w:val="28"/>
          <w:szCs w:val="28"/>
          <w:u w:val="single"/>
        </w:rPr>
        <w:t>ненасыщенными</w:t>
      </w:r>
      <w:r w:rsidRPr="008072AA">
        <w:rPr>
          <w:rFonts w:ascii="Times New Roman" w:eastAsia="Times New Roman" w:hAnsi="Times New Roman" w:cs="Times New Roman"/>
          <w:color w:val="000000"/>
          <w:sz w:val="28"/>
          <w:szCs w:val="28"/>
        </w:rPr>
        <w:t> связями;</w:t>
      </w:r>
    </w:p>
    <w:p w:rsidR="00B16E6E" w:rsidRPr="00087AC6" w:rsidRDefault="00B16E6E" w:rsidP="00B16E6E">
      <w:pPr>
        <w:spacing w:after="0" w:line="240" w:lineRule="auto"/>
        <w:rPr>
          <w:rFonts w:ascii="Times New Roman" w:eastAsia="Times New Roman" w:hAnsi="Times New Roman" w:cs="Times New Roman"/>
          <w:color w:val="000000"/>
          <w:sz w:val="28"/>
          <w:szCs w:val="28"/>
        </w:rPr>
      </w:pPr>
    </w:p>
    <w:p w:rsidR="00B16E6E" w:rsidRPr="008072AA" w:rsidRDefault="00B16E6E" w:rsidP="00B16E6E">
      <w:pPr>
        <w:spacing w:after="0" w:line="240" w:lineRule="auto"/>
        <w:rPr>
          <w:rFonts w:ascii="Times New Roman" w:eastAsia="Times New Roman" w:hAnsi="Times New Roman" w:cs="Times New Roman"/>
          <w:color w:val="000000"/>
          <w:sz w:val="28"/>
          <w:szCs w:val="28"/>
        </w:rPr>
      </w:pPr>
      <w:r w:rsidRPr="008072AA">
        <w:rPr>
          <w:rFonts w:ascii="Times New Roman" w:eastAsia="Times New Roman" w:hAnsi="Times New Roman" w:cs="Times New Roman"/>
          <w:color w:val="000000"/>
          <w:sz w:val="28"/>
          <w:szCs w:val="28"/>
        </w:rPr>
        <w:t>Ниже приведены </w:t>
      </w:r>
      <w:r w:rsidRPr="008072AA">
        <w:rPr>
          <w:rFonts w:ascii="Times New Roman" w:eastAsia="Times New Roman" w:hAnsi="Times New Roman" w:cs="Times New Roman"/>
          <w:b/>
          <w:bCs/>
          <w:color w:val="000000"/>
          <w:sz w:val="28"/>
          <w:szCs w:val="28"/>
        </w:rPr>
        <w:t>формулы</w:t>
      </w:r>
      <w:r w:rsidRPr="008072AA">
        <w:rPr>
          <w:rFonts w:ascii="Times New Roman" w:eastAsia="Times New Roman" w:hAnsi="Times New Roman" w:cs="Times New Roman"/>
          <w:color w:val="000000"/>
          <w:sz w:val="28"/>
          <w:szCs w:val="28"/>
        </w:rPr>
        <w:t> наиболее </w:t>
      </w:r>
      <w:r w:rsidRPr="008072AA">
        <w:rPr>
          <w:rFonts w:ascii="Times New Roman" w:eastAsia="Times New Roman" w:hAnsi="Times New Roman" w:cs="Times New Roman"/>
          <w:b/>
          <w:bCs/>
          <w:color w:val="000000"/>
          <w:sz w:val="28"/>
          <w:szCs w:val="28"/>
        </w:rPr>
        <w:t>распространенных</w:t>
      </w:r>
      <w:r w:rsidRPr="008072AA">
        <w:rPr>
          <w:rFonts w:ascii="Times New Roman" w:eastAsia="Times New Roman" w:hAnsi="Times New Roman" w:cs="Times New Roman"/>
          <w:color w:val="000000"/>
          <w:sz w:val="28"/>
          <w:szCs w:val="28"/>
        </w:rPr>
        <w:t> </w:t>
      </w:r>
      <w:r w:rsidRPr="008072AA">
        <w:rPr>
          <w:rFonts w:ascii="Times New Roman" w:eastAsia="Times New Roman" w:hAnsi="Times New Roman" w:cs="Times New Roman"/>
          <w:b/>
          <w:color w:val="000000"/>
          <w:sz w:val="28"/>
          <w:szCs w:val="28"/>
        </w:rPr>
        <w:t>жирных кислот:</w:t>
      </w:r>
    </w:p>
    <w:p w:rsidR="00B16E6E" w:rsidRPr="008072AA" w:rsidRDefault="00B16E6E" w:rsidP="00B16E6E">
      <w:pPr>
        <w:spacing w:after="0" w:line="240" w:lineRule="auto"/>
        <w:rPr>
          <w:rFonts w:ascii="Times New Roman" w:eastAsia="Times New Roman" w:hAnsi="Times New Roman" w:cs="Times New Roman"/>
          <w:color w:val="000000"/>
          <w:sz w:val="28"/>
          <w:szCs w:val="28"/>
        </w:rPr>
      </w:pPr>
      <w:r w:rsidRPr="008072AA">
        <w:rPr>
          <w:rFonts w:ascii="Times New Roman" w:eastAsia="Times New Roman" w:hAnsi="Times New Roman" w:cs="Times New Roman"/>
          <w:b/>
          <w:bCs/>
          <w:color w:val="000000"/>
          <w:sz w:val="28"/>
          <w:szCs w:val="28"/>
        </w:rPr>
        <w:t xml:space="preserve">1) </w:t>
      </w:r>
      <w:r w:rsidRPr="008072AA">
        <w:rPr>
          <w:rFonts w:ascii="Times New Roman" w:eastAsia="Times New Roman" w:hAnsi="Times New Roman" w:cs="Times New Roman"/>
          <w:b/>
          <w:bCs/>
          <w:color w:val="000000"/>
          <w:sz w:val="28"/>
          <w:szCs w:val="28"/>
          <w:u w:val="single"/>
        </w:rPr>
        <w:t>насыщенные</w:t>
      </w:r>
      <w:r w:rsidRPr="008072AA">
        <w:rPr>
          <w:rFonts w:ascii="Times New Roman" w:eastAsia="Times New Roman" w:hAnsi="Times New Roman" w:cs="Times New Roman"/>
          <w:color w:val="000000"/>
          <w:sz w:val="28"/>
          <w:szCs w:val="28"/>
          <w:u w:val="single"/>
        </w:rPr>
        <w:t> </w:t>
      </w:r>
      <w:r w:rsidRPr="008072AA">
        <w:rPr>
          <w:rFonts w:ascii="Times New Roman" w:eastAsia="Times New Roman" w:hAnsi="Times New Roman" w:cs="Times New Roman"/>
          <w:color w:val="000000"/>
          <w:sz w:val="28"/>
          <w:szCs w:val="28"/>
        </w:rPr>
        <w:t>жирные кислоты:</w:t>
      </w:r>
    </w:p>
    <w:p w:rsidR="00B16E6E" w:rsidRPr="001F51E3" w:rsidRDefault="00B16E6E" w:rsidP="00B16E6E">
      <w:pPr>
        <w:spacing w:after="0" w:line="240" w:lineRule="auto"/>
        <w:rPr>
          <w:rFonts w:ascii="Times New Roman" w:eastAsia="Times New Roman" w:hAnsi="Times New Roman" w:cs="Times New Roman"/>
          <w:color w:val="000000"/>
          <w:sz w:val="24"/>
          <w:szCs w:val="24"/>
        </w:rPr>
      </w:pPr>
      <w:r w:rsidRPr="00CB28E7">
        <w:rPr>
          <w:rFonts w:ascii="Times New Roman" w:eastAsia="Times New Roman" w:hAnsi="Times New Roman" w:cs="Times New Roman"/>
          <w:b/>
          <w:bCs/>
          <w:i/>
          <w:iCs/>
          <w:color w:val="000000"/>
          <w:sz w:val="28"/>
          <w:szCs w:val="28"/>
          <w:u w:val="single"/>
        </w:rPr>
        <w:t>пальмитиновая</w:t>
      </w:r>
      <w:r w:rsidRPr="00CB28E7">
        <w:rPr>
          <w:rFonts w:ascii="Times New Roman" w:eastAsia="Times New Roman" w:hAnsi="Times New Roman" w:cs="Times New Roman"/>
          <w:color w:val="000000"/>
          <w:sz w:val="28"/>
          <w:szCs w:val="28"/>
          <w:u w:val="single"/>
        </w:rPr>
        <w:t> </w:t>
      </w:r>
      <w:r w:rsidRPr="001F51E3">
        <w:rPr>
          <w:rFonts w:ascii="Times New Roman" w:eastAsia="Times New Roman" w:hAnsi="Times New Roman" w:cs="Times New Roman"/>
          <w:color w:val="000000"/>
          <w:sz w:val="24"/>
          <w:szCs w:val="24"/>
        </w:rPr>
        <w:t>- (</w:t>
      </w:r>
      <w:r w:rsidRPr="001F51E3">
        <w:rPr>
          <w:rFonts w:ascii="Times New Roman" w:eastAsia="Times New Roman" w:hAnsi="Times New Roman" w:cs="Times New Roman"/>
          <w:b/>
          <w:bCs/>
          <w:color w:val="000000"/>
          <w:sz w:val="24"/>
          <w:szCs w:val="24"/>
        </w:rPr>
        <w:t>С</w:t>
      </w:r>
      <w:r w:rsidRPr="001F51E3">
        <w:rPr>
          <w:rFonts w:ascii="Times New Roman" w:eastAsia="Times New Roman" w:hAnsi="Times New Roman" w:cs="Times New Roman"/>
          <w:b/>
          <w:bCs/>
          <w:color w:val="000000"/>
          <w:sz w:val="24"/>
          <w:szCs w:val="24"/>
          <w:vertAlign w:val="subscript"/>
        </w:rPr>
        <w:t>16</w:t>
      </w:r>
      <w:r w:rsidRPr="001F51E3">
        <w:rPr>
          <w:rFonts w:ascii="Times New Roman" w:eastAsia="Times New Roman" w:hAnsi="Times New Roman" w:cs="Times New Roman"/>
          <w:color w:val="000000"/>
          <w:sz w:val="24"/>
          <w:szCs w:val="24"/>
        </w:rPr>
        <w:t>) </w:t>
      </w:r>
      <w:r w:rsidRPr="001F51E3">
        <w:rPr>
          <w:rFonts w:ascii="Times New Roman" w:eastAsia="Times New Roman" w:hAnsi="Times New Roman" w:cs="Times New Roman"/>
          <w:b/>
          <w:bCs/>
          <w:color w:val="000000"/>
          <w:sz w:val="24"/>
          <w:szCs w:val="24"/>
        </w:rPr>
        <w:t>CH</w:t>
      </w:r>
      <w:r w:rsidRPr="001F51E3">
        <w:rPr>
          <w:rFonts w:ascii="Times New Roman" w:eastAsia="Times New Roman" w:hAnsi="Times New Roman" w:cs="Times New Roman"/>
          <w:b/>
          <w:bCs/>
          <w:color w:val="000000"/>
          <w:sz w:val="24"/>
          <w:szCs w:val="24"/>
          <w:vertAlign w:val="subscript"/>
        </w:rPr>
        <w:t>3</w:t>
      </w:r>
      <w:r w:rsidRPr="001F51E3">
        <w:rPr>
          <w:rFonts w:ascii="Times New Roman" w:eastAsia="Times New Roman" w:hAnsi="Times New Roman" w:cs="Times New Roman"/>
          <w:b/>
          <w:bCs/>
          <w:color w:val="000000"/>
          <w:sz w:val="24"/>
          <w:szCs w:val="24"/>
        </w:rPr>
        <w:t>-(CH</w:t>
      </w:r>
      <w:r w:rsidRPr="001F51E3">
        <w:rPr>
          <w:rFonts w:ascii="Times New Roman" w:eastAsia="Times New Roman" w:hAnsi="Times New Roman" w:cs="Times New Roman"/>
          <w:b/>
          <w:bCs/>
          <w:color w:val="000000"/>
          <w:sz w:val="24"/>
          <w:szCs w:val="24"/>
          <w:vertAlign w:val="subscript"/>
        </w:rPr>
        <w:t>2</w:t>
      </w:r>
      <w:r w:rsidRPr="001F51E3">
        <w:rPr>
          <w:rFonts w:ascii="Times New Roman" w:eastAsia="Times New Roman" w:hAnsi="Times New Roman" w:cs="Times New Roman"/>
          <w:b/>
          <w:bCs/>
          <w:color w:val="000000"/>
          <w:sz w:val="24"/>
          <w:szCs w:val="24"/>
        </w:rPr>
        <w:t>)</w:t>
      </w:r>
      <w:r w:rsidRPr="001F51E3">
        <w:rPr>
          <w:rFonts w:ascii="Times New Roman" w:eastAsia="Times New Roman" w:hAnsi="Times New Roman" w:cs="Times New Roman"/>
          <w:b/>
          <w:bCs/>
          <w:color w:val="000000"/>
          <w:sz w:val="24"/>
          <w:szCs w:val="24"/>
          <w:vertAlign w:val="subscript"/>
        </w:rPr>
        <w:t>14</w:t>
      </w:r>
      <w:r w:rsidRPr="001F51E3">
        <w:rPr>
          <w:rFonts w:ascii="Times New Roman" w:eastAsia="Times New Roman" w:hAnsi="Times New Roman" w:cs="Times New Roman"/>
          <w:b/>
          <w:bCs/>
          <w:color w:val="000000"/>
          <w:sz w:val="24"/>
          <w:szCs w:val="24"/>
        </w:rPr>
        <w:t>-COOH</w:t>
      </w:r>
    </w:p>
    <w:p w:rsidR="00B16E6E" w:rsidRPr="001F51E3" w:rsidRDefault="00B16E6E" w:rsidP="00B16E6E">
      <w:pPr>
        <w:spacing w:after="0" w:line="240" w:lineRule="auto"/>
        <w:rPr>
          <w:rFonts w:ascii="Times New Roman" w:eastAsia="Times New Roman" w:hAnsi="Times New Roman" w:cs="Times New Roman"/>
          <w:color w:val="000000"/>
          <w:sz w:val="24"/>
          <w:szCs w:val="24"/>
        </w:rPr>
      </w:pPr>
      <w:r w:rsidRPr="00CB28E7">
        <w:rPr>
          <w:rFonts w:ascii="Times New Roman" w:eastAsia="Times New Roman" w:hAnsi="Times New Roman" w:cs="Times New Roman"/>
          <w:b/>
          <w:bCs/>
          <w:i/>
          <w:iCs/>
          <w:color w:val="000000"/>
          <w:sz w:val="28"/>
          <w:szCs w:val="28"/>
          <w:u w:val="single"/>
        </w:rPr>
        <w:t>стеариновая</w:t>
      </w:r>
      <w:r w:rsidRPr="00CB28E7">
        <w:rPr>
          <w:rFonts w:ascii="Times New Roman" w:eastAsia="Times New Roman" w:hAnsi="Times New Roman" w:cs="Times New Roman"/>
          <w:color w:val="000000"/>
          <w:sz w:val="28"/>
          <w:szCs w:val="28"/>
        </w:rPr>
        <w:t> </w:t>
      </w:r>
      <w:r w:rsidRPr="001F51E3">
        <w:rPr>
          <w:rFonts w:ascii="Times New Roman" w:eastAsia="Times New Roman" w:hAnsi="Times New Roman" w:cs="Times New Roman"/>
          <w:color w:val="000000"/>
          <w:sz w:val="24"/>
          <w:szCs w:val="24"/>
        </w:rPr>
        <w:t>- (</w:t>
      </w:r>
      <w:r w:rsidRPr="001F51E3">
        <w:rPr>
          <w:rFonts w:ascii="Times New Roman" w:eastAsia="Times New Roman" w:hAnsi="Times New Roman" w:cs="Times New Roman"/>
          <w:b/>
          <w:bCs/>
          <w:color w:val="000000"/>
          <w:sz w:val="24"/>
          <w:szCs w:val="24"/>
        </w:rPr>
        <w:t>С</w:t>
      </w:r>
      <w:r w:rsidRPr="001F51E3">
        <w:rPr>
          <w:rFonts w:ascii="Times New Roman" w:eastAsia="Times New Roman" w:hAnsi="Times New Roman" w:cs="Times New Roman"/>
          <w:b/>
          <w:bCs/>
          <w:color w:val="000000"/>
          <w:sz w:val="24"/>
          <w:szCs w:val="24"/>
          <w:vertAlign w:val="subscript"/>
        </w:rPr>
        <w:t>18</w:t>
      </w:r>
      <w:r w:rsidRPr="001F51E3">
        <w:rPr>
          <w:rFonts w:ascii="Times New Roman" w:eastAsia="Times New Roman" w:hAnsi="Times New Roman" w:cs="Times New Roman"/>
          <w:color w:val="000000"/>
          <w:sz w:val="24"/>
          <w:szCs w:val="24"/>
        </w:rPr>
        <w:t>) </w:t>
      </w:r>
      <w:r w:rsidRPr="001F51E3">
        <w:rPr>
          <w:rFonts w:ascii="Times New Roman" w:eastAsia="Times New Roman" w:hAnsi="Times New Roman" w:cs="Times New Roman"/>
          <w:b/>
          <w:bCs/>
          <w:color w:val="000000"/>
          <w:sz w:val="24"/>
          <w:szCs w:val="24"/>
        </w:rPr>
        <w:t>CH</w:t>
      </w:r>
      <w:r w:rsidRPr="001F51E3">
        <w:rPr>
          <w:rFonts w:ascii="Times New Roman" w:eastAsia="Times New Roman" w:hAnsi="Times New Roman" w:cs="Times New Roman"/>
          <w:b/>
          <w:bCs/>
          <w:color w:val="000000"/>
          <w:sz w:val="24"/>
          <w:szCs w:val="24"/>
          <w:vertAlign w:val="subscript"/>
        </w:rPr>
        <w:t>3</w:t>
      </w:r>
      <w:r w:rsidRPr="001F51E3">
        <w:rPr>
          <w:rFonts w:ascii="Times New Roman" w:eastAsia="Times New Roman" w:hAnsi="Times New Roman" w:cs="Times New Roman"/>
          <w:b/>
          <w:bCs/>
          <w:color w:val="000000"/>
          <w:sz w:val="24"/>
          <w:szCs w:val="24"/>
        </w:rPr>
        <w:t>-(CH</w:t>
      </w:r>
      <w:r w:rsidRPr="001F51E3">
        <w:rPr>
          <w:rFonts w:ascii="Times New Roman" w:eastAsia="Times New Roman" w:hAnsi="Times New Roman" w:cs="Times New Roman"/>
          <w:b/>
          <w:bCs/>
          <w:color w:val="000000"/>
          <w:sz w:val="24"/>
          <w:szCs w:val="24"/>
          <w:vertAlign w:val="subscript"/>
        </w:rPr>
        <w:t>2</w:t>
      </w:r>
      <w:r w:rsidRPr="001F51E3">
        <w:rPr>
          <w:rFonts w:ascii="Times New Roman" w:eastAsia="Times New Roman" w:hAnsi="Times New Roman" w:cs="Times New Roman"/>
          <w:b/>
          <w:bCs/>
          <w:color w:val="000000"/>
          <w:sz w:val="24"/>
          <w:szCs w:val="24"/>
        </w:rPr>
        <w:t>)</w:t>
      </w:r>
      <w:r w:rsidRPr="001F51E3">
        <w:rPr>
          <w:rFonts w:ascii="Times New Roman" w:eastAsia="Times New Roman" w:hAnsi="Times New Roman" w:cs="Times New Roman"/>
          <w:b/>
          <w:bCs/>
          <w:color w:val="000000"/>
          <w:sz w:val="24"/>
          <w:szCs w:val="24"/>
          <w:vertAlign w:val="subscript"/>
        </w:rPr>
        <w:t>18</w:t>
      </w:r>
      <w:r w:rsidRPr="001F51E3">
        <w:rPr>
          <w:rFonts w:ascii="Times New Roman" w:eastAsia="Times New Roman" w:hAnsi="Times New Roman" w:cs="Times New Roman"/>
          <w:b/>
          <w:bCs/>
          <w:color w:val="000000"/>
          <w:sz w:val="24"/>
          <w:szCs w:val="24"/>
        </w:rPr>
        <w:t>-COOH</w:t>
      </w:r>
    </w:p>
    <w:p w:rsidR="00B16E6E" w:rsidRPr="00CB28E7" w:rsidRDefault="00B16E6E" w:rsidP="00B16E6E">
      <w:pPr>
        <w:spacing w:after="0" w:line="240" w:lineRule="auto"/>
        <w:rPr>
          <w:rFonts w:ascii="Times New Roman" w:eastAsia="Times New Roman" w:hAnsi="Times New Roman" w:cs="Times New Roman"/>
          <w:color w:val="000000"/>
          <w:sz w:val="28"/>
          <w:szCs w:val="28"/>
        </w:rPr>
      </w:pPr>
      <w:r w:rsidRPr="00CB28E7">
        <w:rPr>
          <w:rFonts w:ascii="Times New Roman" w:eastAsia="Times New Roman" w:hAnsi="Times New Roman" w:cs="Times New Roman"/>
          <w:b/>
          <w:bCs/>
          <w:color w:val="000000"/>
          <w:sz w:val="28"/>
          <w:szCs w:val="28"/>
        </w:rPr>
        <w:t>2)</w:t>
      </w:r>
      <w:r w:rsidRPr="00CB28E7">
        <w:rPr>
          <w:rFonts w:ascii="Times New Roman" w:eastAsia="Times New Roman" w:hAnsi="Times New Roman" w:cs="Times New Roman"/>
          <w:color w:val="000000"/>
          <w:sz w:val="28"/>
          <w:szCs w:val="28"/>
        </w:rPr>
        <w:t> </w:t>
      </w:r>
      <w:r w:rsidRPr="00CB28E7">
        <w:rPr>
          <w:rFonts w:ascii="Times New Roman" w:eastAsia="Times New Roman" w:hAnsi="Times New Roman" w:cs="Times New Roman"/>
          <w:b/>
          <w:bCs/>
          <w:color w:val="000000"/>
          <w:sz w:val="28"/>
          <w:szCs w:val="28"/>
          <w:u w:val="single"/>
        </w:rPr>
        <w:t>ненасыщенные</w:t>
      </w:r>
      <w:r w:rsidRPr="00CB28E7">
        <w:rPr>
          <w:rFonts w:ascii="Times New Roman" w:eastAsia="Times New Roman" w:hAnsi="Times New Roman" w:cs="Times New Roman"/>
          <w:color w:val="000000"/>
          <w:sz w:val="28"/>
          <w:szCs w:val="28"/>
        </w:rPr>
        <w:t> жирные кислоты:</w:t>
      </w:r>
    </w:p>
    <w:p w:rsidR="00B16E6E" w:rsidRPr="00CB28E7" w:rsidRDefault="00B16E6E" w:rsidP="00B16E6E">
      <w:pPr>
        <w:spacing w:after="0" w:line="240" w:lineRule="auto"/>
        <w:rPr>
          <w:rFonts w:ascii="Times New Roman" w:eastAsia="Times New Roman" w:hAnsi="Times New Roman" w:cs="Times New Roman"/>
          <w:color w:val="000000"/>
          <w:sz w:val="24"/>
          <w:szCs w:val="24"/>
          <w:lang w:val="en-US"/>
        </w:rPr>
      </w:pPr>
      <w:r w:rsidRPr="00CB28E7">
        <w:rPr>
          <w:rFonts w:ascii="Times New Roman" w:eastAsia="Times New Roman" w:hAnsi="Times New Roman" w:cs="Times New Roman"/>
          <w:b/>
          <w:bCs/>
          <w:i/>
          <w:iCs/>
          <w:color w:val="000000"/>
          <w:sz w:val="28"/>
          <w:szCs w:val="28"/>
          <w:u w:val="single"/>
        </w:rPr>
        <w:t>олеиновая</w:t>
      </w:r>
      <w:r w:rsidRPr="00CB28E7">
        <w:rPr>
          <w:rFonts w:ascii="Times New Roman" w:eastAsia="Times New Roman" w:hAnsi="Times New Roman" w:cs="Times New Roman"/>
          <w:color w:val="000000"/>
          <w:sz w:val="24"/>
          <w:szCs w:val="24"/>
          <w:lang w:val="en-US"/>
        </w:rPr>
        <w:t> - (</w:t>
      </w:r>
      <w:r w:rsidRPr="001F51E3">
        <w:rPr>
          <w:rFonts w:ascii="Times New Roman" w:eastAsia="Times New Roman" w:hAnsi="Times New Roman" w:cs="Times New Roman"/>
          <w:b/>
          <w:bCs/>
          <w:color w:val="000000"/>
          <w:sz w:val="24"/>
          <w:szCs w:val="24"/>
        </w:rPr>
        <w:t>С</w:t>
      </w:r>
      <w:r w:rsidRPr="00CB28E7">
        <w:rPr>
          <w:rFonts w:ascii="Times New Roman" w:eastAsia="Times New Roman" w:hAnsi="Times New Roman" w:cs="Times New Roman"/>
          <w:b/>
          <w:bCs/>
          <w:color w:val="000000"/>
          <w:sz w:val="24"/>
          <w:szCs w:val="24"/>
          <w:vertAlign w:val="subscript"/>
          <w:lang w:val="en-US"/>
        </w:rPr>
        <w:t>18</w:t>
      </w:r>
      <w:r w:rsidRPr="00CB28E7">
        <w:rPr>
          <w:rFonts w:ascii="Times New Roman" w:eastAsia="Times New Roman" w:hAnsi="Times New Roman" w:cs="Times New Roman"/>
          <w:color w:val="000000"/>
          <w:sz w:val="24"/>
          <w:szCs w:val="24"/>
          <w:lang w:val="en-US"/>
        </w:rPr>
        <w:t>) </w:t>
      </w:r>
      <w:r w:rsidRPr="00CB28E7">
        <w:rPr>
          <w:rFonts w:ascii="Times New Roman" w:eastAsia="Times New Roman" w:hAnsi="Times New Roman" w:cs="Times New Roman"/>
          <w:b/>
          <w:bCs/>
          <w:color w:val="000000"/>
          <w:sz w:val="24"/>
          <w:szCs w:val="24"/>
          <w:lang w:val="en-US"/>
        </w:rPr>
        <w:t>CH</w:t>
      </w:r>
      <w:r w:rsidRPr="00CB28E7">
        <w:rPr>
          <w:rFonts w:ascii="Times New Roman" w:eastAsia="Times New Roman" w:hAnsi="Times New Roman" w:cs="Times New Roman"/>
          <w:b/>
          <w:bCs/>
          <w:color w:val="000000"/>
          <w:sz w:val="24"/>
          <w:szCs w:val="24"/>
          <w:vertAlign w:val="subscript"/>
          <w:lang w:val="en-US"/>
        </w:rPr>
        <w:t>3</w:t>
      </w:r>
      <w:r w:rsidRPr="00CB28E7">
        <w:rPr>
          <w:rFonts w:ascii="Times New Roman" w:eastAsia="Times New Roman" w:hAnsi="Times New Roman" w:cs="Times New Roman"/>
          <w:b/>
          <w:bCs/>
          <w:color w:val="000000"/>
          <w:sz w:val="24"/>
          <w:szCs w:val="24"/>
          <w:lang w:val="en-US"/>
        </w:rPr>
        <w:t>-(CH</w:t>
      </w:r>
      <w:r w:rsidRPr="00CB28E7">
        <w:rPr>
          <w:rFonts w:ascii="Times New Roman" w:eastAsia="Times New Roman" w:hAnsi="Times New Roman" w:cs="Times New Roman"/>
          <w:b/>
          <w:bCs/>
          <w:color w:val="000000"/>
          <w:sz w:val="24"/>
          <w:szCs w:val="24"/>
          <w:vertAlign w:val="subscript"/>
          <w:lang w:val="en-US"/>
        </w:rPr>
        <w:t>2</w:t>
      </w:r>
      <w:r w:rsidRPr="00CB28E7">
        <w:rPr>
          <w:rFonts w:ascii="Times New Roman" w:eastAsia="Times New Roman" w:hAnsi="Times New Roman" w:cs="Times New Roman"/>
          <w:b/>
          <w:bCs/>
          <w:color w:val="000000"/>
          <w:sz w:val="24"/>
          <w:szCs w:val="24"/>
          <w:lang w:val="en-US"/>
        </w:rPr>
        <w:t>)</w:t>
      </w:r>
      <w:r w:rsidRPr="00CB28E7">
        <w:rPr>
          <w:rFonts w:ascii="Times New Roman" w:eastAsia="Times New Roman" w:hAnsi="Times New Roman" w:cs="Times New Roman"/>
          <w:b/>
          <w:bCs/>
          <w:color w:val="000000"/>
          <w:sz w:val="24"/>
          <w:szCs w:val="24"/>
          <w:vertAlign w:val="subscript"/>
          <w:lang w:val="en-US"/>
        </w:rPr>
        <w:t>7</w:t>
      </w:r>
      <w:r w:rsidRPr="00CB28E7">
        <w:rPr>
          <w:rFonts w:ascii="Times New Roman" w:eastAsia="Times New Roman" w:hAnsi="Times New Roman" w:cs="Times New Roman"/>
          <w:b/>
          <w:bCs/>
          <w:color w:val="000000"/>
          <w:sz w:val="24"/>
          <w:szCs w:val="24"/>
          <w:lang w:val="en-US"/>
        </w:rPr>
        <w:t>-CH=CH-(CH</w:t>
      </w:r>
      <w:r w:rsidRPr="00CB28E7">
        <w:rPr>
          <w:rFonts w:ascii="Times New Roman" w:eastAsia="Times New Roman" w:hAnsi="Times New Roman" w:cs="Times New Roman"/>
          <w:b/>
          <w:bCs/>
          <w:color w:val="000000"/>
          <w:sz w:val="24"/>
          <w:szCs w:val="24"/>
          <w:vertAlign w:val="subscript"/>
          <w:lang w:val="en-US"/>
        </w:rPr>
        <w:t>2</w:t>
      </w:r>
      <w:r w:rsidRPr="00CB28E7">
        <w:rPr>
          <w:rFonts w:ascii="Times New Roman" w:eastAsia="Times New Roman" w:hAnsi="Times New Roman" w:cs="Times New Roman"/>
          <w:b/>
          <w:bCs/>
          <w:color w:val="000000"/>
          <w:sz w:val="24"/>
          <w:szCs w:val="24"/>
          <w:lang w:val="en-US"/>
        </w:rPr>
        <w:t>)</w:t>
      </w:r>
      <w:r w:rsidRPr="00CB28E7">
        <w:rPr>
          <w:rFonts w:ascii="Times New Roman" w:eastAsia="Times New Roman" w:hAnsi="Times New Roman" w:cs="Times New Roman"/>
          <w:b/>
          <w:bCs/>
          <w:color w:val="000000"/>
          <w:sz w:val="24"/>
          <w:szCs w:val="24"/>
          <w:vertAlign w:val="subscript"/>
          <w:lang w:val="en-US"/>
        </w:rPr>
        <w:t>7</w:t>
      </w:r>
      <w:r w:rsidRPr="00CB28E7">
        <w:rPr>
          <w:rFonts w:ascii="Times New Roman" w:eastAsia="Times New Roman" w:hAnsi="Times New Roman" w:cs="Times New Roman"/>
          <w:b/>
          <w:bCs/>
          <w:color w:val="000000"/>
          <w:sz w:val="24"/>
          <w:szCs w:val="24"/>
          <w:lang w:val="en-US"/>
        </w:rPr>
        <w:t>-COOH</w:t>
      </w:r>
    </w:p>
    <w:p w:rsidR="00B16E6E" w:rsidRPr="00CB28E7" w:rsidRDefault="00B16E6E" w:rsidP="00B16E6E">
      <w:pPr>
        <w:spacing w:after="0" w:line="240" w:lineRule="auto"/>
        <w:rPr>
          <w:rFonts w:ascii="Times New Roman" w:eastAsia="Times New Roman" w:hAnsi="Times New Roman" w:cs="Times New Roman"/>
          <w:color w:val="000000"/>
          <w:sz w:val="28"/>
          <w:szCs w:val="28"/>
        </w:rPr>
      </w:pPr>
      <w:r w:rsidRPr="00CB28E7">
        <w:rPr>
          <w:rFonts w:ascii="Times New Roman" w:eastAsia="Times New Roman" w:hAnsi="Times New Roman" w:cs="Times New Roman"/>
          <w:color w:val="000000"/>
          <w:sz w:val="28"/>
          <w:szCs w:val="28"/>
        </w:rPr>
        <w:t>с </w:t>
      </w:r>
      <w:r w:rsidRPr="00CB28E7">
        <w:rPr>
          <w:rFonts w:ascii="Times New Roman" w:eastAsia="Times New Roman" w:hAnsi="Times New Roman" w:cs="Times New Roman"/>
          <w:b/>
          <w:bCs/>
          <w:color w:val="000000"/>
          <w:sz w:val="28"/>
          <w:szCs w:val="28"/>
        </w:rPr>
        <w:t>двумя</w:t>
      </w:r>
      <w:r w:rsidRPr="00CB28E7">
        <w:rPr>
          <w:rFonts w:ascii="Times New Roman" w:eastAsia="Times New Roman" w:hAnsi="Times New Roman" w:cs="Times New Roman"/>
          <w:color w:val="000000"/>
          <w:sz w:val="28"/>
          <w:szCs w:val="28"/>
        </w:rPr>
        <w:t> двойными связями:</w:t>
      </w:r>
    </w:p>
    <w:p w:rsidR="00B16E6E" w:rsidRPr="00160125" w:rsidRDefault="00B16E6E" w:rsidP="00B16E6E">
      <w:pPr>
        <w:spacing w:after="0" w:line="240" w:lineRule="auto"/>
        <w:rPr>
          <w:rFonts w:ascii="Times New Roman" w:eastAsia="Times New Roman" w:hAnsi="Times New Roman" w:cs="Times New Roman"/>
          <w:color w:val="000000"/>
          <w:sz w:val="24"/>
          <w:szCs w:val="24"/>
        </w:rPr>
      </w:pPr>
      <w:r w:rsidRPr="00CB28E7">
        <w:rPr>
          <w:rFonts w:ascii="Times New Roman" w:eastAsia="Times New Roman" w:hAnsi="Times New Roman" w:cs="Times New Roman"/>
          <w:b/>
          <w:bCs/>
          <w:i/>
          <w:iCs/>
          <w:color w:val="000000"/>
          <w:sz w:val="28"/>
          <w:szCs w:val="28"/>
          <w:u w:val="single"/>
        </w:rPr>
        <w:t>линолевая</w:t>
      </w:r>
      <w:r w:rsidRPr="00CB28E7">
        <w:rPr>
          <w:rFonts w:ascii="Times New Roman" w:eastAsia="Times New Roman" w:hAnsi="Times New Roman" w:cs="Times New Roman"/>
          <w:color w:val="000000"/>
          <w:sz w:val="28"/>
          <w:szCs w:val="28"/>
          <w:lang w:val="en-US"/>
        </w:rPr>
        <w:t> </w:t>
      </w:r>
      <w:r w:rsidRPr="00160125">
        <w:rPr>
          <w:rFonts w:ascii="Times New Roman" w:eastAsia="Times New Roman" w:hAnsi="Times New Roman" w:cs="Times New Roman"/>
          <w:color w:val="000000"/>
          <w:sz w:val="24"/>
          <w:szCs w:val="24"/>
        </w:rPr>
        <w:t>- (</w:t>
      </w:r>
      <w:r w:rsidRPr="001F51E3">
        <w:rPr>
          <w:rFonts w:ascii="Times New Roman" w:eastAsia="Times New Roman" w:hAnsi="Times New Roman" w:cs="Times New Roman"/>
          <w:b/>
          <w:bCs/>
          <w:color w:val="000000"/>
          <w:sz w:val="24"/>
          <w:szCs w:val="24"/>
        </w:rPr>
        <w:t>С</w:t>
      </w:r>
      <w:r w:rsidRPr="00160125">
        <w:rPr>
          <w:rFonts w:ascii="Times New Roman" w:eastAsia="Times New Roman" w:hAnsi="Times New Roman" w:cs="Times New Roman"/>
          <w:b/>
          <w:bCs/>
          <w:color w:val="000000"/>
          <w:sz w:val="24"/>
          <w:szCs w:val="24"/>
          <w:vertAlign w:val="subscript"/>
        </w:rPr>
        <w:t>18</w:t>
      </w:r>
      <w:r w:rsidRPr="00160125">
        <w:rPr>
          <w:rFonts w:ascii="Times New Roman" w:eastAsia="Times New Roman" w:hAnsi="Times New Roman" w:cs="Times New Roman"/>
          <w:color w:val="000000"/>
          <w:sz w:val="24"/>
          <w:szCs w:val="24"/>
        </w:rPr>
        <w:t>)</w:t>
      </w:r>
      <w:r w:rsidRPr="001F51E3">
        <w:rPr>
          <w:rFonts w:ascii="Times New Roman" w:eastAsia="Times New Roman" w:hAnsi="Times New Roman" w:cs="Times New Roman"/>
          <w:color w:val="000000"/>
          <w:sz w:val="24"/>
          <w:szCs w:val="24"/>
          <w:lang w:val="en-US"/>
        </w:rPr>
        <w:t> </w:t>
      </w:r>
      <w:r w:rsidRPr="001F51E3">
        <w:rPr>
          <w:rFonts w:ascii="Times New Roman" w:eastAsia="Times New Roman" w:hAnsi="Times New Roman" w:cs="Times New Roman"/>
          <w:b/>
          <w:bCs/>
          <w:color w:val="000000"/>
          <w:sz w:val="24"/>
          <w:szCs w:val="24"/>
          <w:lang w:val="en-US"/>
        </w:rPr>
        <w:t>CH</w:t>
      </w:r>
      <w:r w:rsidRPr="00160125">
        <w:rPr>
          <w:rFonts w:ascii="Times New Roman" w:eastAsia="Times New Roman" w:hAnsi="Times New Roman" w:cs="Times New Roman"/>
          <w:b/>
          <w:bCs/>
          <w:color w:val="000000"/>
          <w:sz w:val="24"/>
          <w:szCs w:val="24"/>
          <w:vertAlign w:val="subscript"/>
        </w:rPr>
        <w:t>3</w:t>
      </w:r>
      <w:r w:rsidRPr="00160125">
        <w:rPr>
          <w:rFonts w:ascii="Times New Roman" w:eastAsia="Times New Roman" w:hAnsi="Times New Roman" w:cs="Times New Roman"/>
          <w:b/>
          <w:bCs/>
          <w:color w:val="000000"/>
          <w:sz w:val="24"/>
          <w:szCs w:val="24"/>
        </w:rPr>
        <w:t>-(</w:t>
      </w:r>
      <w:r w:rsidRPr="001F51E3">
        <w:rPr>
          <w:rFonts w:ascii="Times New Roman" w:eastAsia="Times New Roman" w:hAnsi="Times New Roman" w:cs="Times New Roman"/>
          <w:b/>
          <w:bCs/>
          <w:color w:val="000000"/>
          <w:sz w:val="24"/>
          <w:szCs w:val="24"/>
          <w:lang w:val="en-US"/>
        </w:rPr>
        <w:t>CH</w:t>
      </w:r>
      <w:r w:rsidRPr="00160125">
        <w:rPr>
          <w:rFonts w:ascii="Times New Roman" w:eastAsia="Times New Roman" w:hAnsi="Times New Roman" w:cs="Times New Roman"/>
          <w:b/>
          <w:bCs/>
          <w:color w:val="000000"/>
          <w:sz w:val="24"/>
          <w:szCs w:val="24"/>
          <w:vertAlign w:val="subscript"/>
        </w:rPr>
        <w:t>2</w:t>
      </w:r>
      <w:r w:rsidRPr="00160125">
        <w:rPr>
          <w:rFonts w:ascii="Times New Roman" w:eastAsia="Times New Roman" w:hAnsi="Times New Roman" w:cs="Times New Roman"/>
          <w:b/>
          <w:bCs/>
          <w:color w:val="000000"/>
          <w:sz w:val="24"/>
          <w:szCs w:val="24"/>
        </w:rPr>
        <w:t>)</w:t>
      </w:r>
      <w:r w:rsidRPr="00160125">
        <w:rPr>
          <w:rFonts w:ascii="Times New Roman" w:eastAsia="Times New Roman" w:hAnsi="Times New Roman" w:cs="Times New Roman"/>
          <w:b/>
          <w:bCs/>
          <w:color w:val="000000"/>
          <w:sz w:val="24"/>
          <w:szCs w:val="24"/>
          <w:vertAlign w:val="subscript"/>
        </w:rPr>
        <w:t>4</w:t>
      </w:r>
      <w:r w:rsidRPr="00160125">
        <w:rPr>
          <w:rFonts w:ascii="Times New Roman" w:eastAsia="Times New Roman" w:hAnsi="Times New Roman" w:cs="Times New Roman"/>
          <w:b/>
          <w:bCs/>
          <w:color w:val="000000"/>
          <w:sz w:val="24"/>
          <w:szCs w:val="24"/>
        </w:rPr>
        <w:t>-</w:t>
      </w:r>
      <w:r w:rsidRPr="001F51E3">
        <w:rPr>
          <w:rFonts w:ascii="Times New Roman" w:eastAsia="Times New Roman" w:hAnsi="Times New Roman" w:cs="Times New Roman"/>
          <w:b/>
          <w:bCs/>
          <w:color w:val="000000"/>
          <w:sz w:val="24"/>
          <w:szCs w:val="24"/>
          <w:lang w:val="en-US"/>
        </w:rPr>
        <w:t>CH</w:t>
      </w:r>
      <w:r w:rsidRPr="00160125">
        <w:rPr>
          <w:rFonts w:ascii="Times New Roman" w:eastAsia="Times New Roman" w:hAnsi="Times New Roman" w:cs="Times New Roman"/>
          <w:b/>
          <w:bCs/>
          <w:color w:val="000000"/>
          <w:sz w:val="24"/>
          <w:szCs w:val="24"/>
        </w:rPr>
        <w:t>=</w:t>
      </w:r>
      <w:r w:rsidRPr="001F51E3">
        <w:rPr>
          <w:rFonts w:ascii="Times New Roman" w:eastAsia="Times New Roman" w:hAnsi="Times New Roman" w:cs="Times New Roman"/>
          <w:b/>
          <w:bCs/>
          <w:color w:val="000000"/>
          <w:sz w:val="24"/>
          <w:szCs w:val="24"/>
          <w:lang w:val="en-US"/>
        </w:rPr>
        <w:t>CH</w:t>
      </w:r>
      <w:r w:rsidRPr="00160125">
        <w:rPr>
          <w:rFonts w:ascii="Times New Roman" w:eastAsia="Times New Roman" w:hAnsi="Times New Roman" w:cs="Times New Roman"/>
          <w:b/>
          <w:bCs/>
          <w:color w:val="000000"/>
          <w:sz w:val="24"/>
          <w:szCs w:val="24"/>
        </w:rPr>
        <w:t>-</w:t>
      </w:r>
      <w:r w:rsidRPr="001F51E3">
        <w:rPr>
          <w:rFonts w:ascii="Times New Roman" w:eastAsia="Times New Roman" w:hAnsi="Times New Roman" w:cs="Times New Roman"/>
          <w:b/>
          <w:bCs/>
          <w:color w:val="000000"/>
          <w:sz w:val="24"/>
          <w:szCs w:val="24"/>
          <w:lang w:val="en-US"/>
        </w:rPr>
        <w:t>CH</w:t>
      </w:r>
      <w:r w:rsidRPr="00160125">
        <w:rPr>
          <w:rFonts w:ascii="Times New Roman" w:eastAsia="Times New Roman" w:hAnsi="Times New Roman" w:cs="Times New Roman"/>
          <w:b/>
          <w:bCs/>
          <w:color w:val="000000"/>
          <w:sz w:val="24"/>
          <w:szCs w:val="24"/>
          <w:vertAlign w:val="subscript"/>
        </w:rPr>
        <w:t>2</w:t>
      </w:r>
      <w:r w:rsidRPr="00160125">
        <w:rPr>
          <w:rFonts w:ascii="Times New Roman" w:eastAsia="Times New Roman" w:hAnsi="Times New Roman" w:cs="Times New Roman"/>
          <w:b/>
          <w:bCs/>
          <w:color w:val="000000"/>
          <w:sz w:val="24"/>
          <w:szCs w:val="24"/>
        </w:rPr>
        <w:t>-</w:t>
      </w:r>
      <w:r w:rsidRPr="001F51E3">
        <w:rPr>
          <w:rFonts w:ascii="Times New Roman" w:eastAsia="Times New Roman" w:hAnsi="Times New Roman" w:cs="Times New Roman"/>
          <w:b/>
          <w:bCs/>
          <w:color w:val="000000"/>
          <w:sz w:val="24"/>
          <w:szCs w:val="24"/>
          <w:lang w:val="en-US"/>
        </w:rPr>
        <w:t>CH</w:t>
      </w:r>
      <w:r w:rsidRPr="00160125">
        <w:rPr>
          <w:rFonts w:ascii="Times New Roman" w:eastAsia="Times New Roman" w:hAnsi="Times New Roman" w:cs="Times New Roman"/>
          <w:b/>
          <w:bCs/>
          <w:color w:val="000000"/>
          <w:sz w:val="24"/>
          <w:szCs w:val="24"/>
        </w:rPr>
        <w:t>=</w:t>
      </w:r>
      <w:r w:rsidRPr="001F51E3">
        <w:rPr>
          <w:rFonts w:ascii="Times New Roman" w:eastAsia="Times New Roman" w:hAnsi="Times New Roman" w:cs="Times New Roman"/>
          <w:b/>
          <w:bCs/>
          <w:color w:val="000000"/>
          <w:sz w:val="24"/>
          <w:szCs w:val="24"/>
          <w:lang w:val="en-US"/>
        </w:rPr>
        <w:t>CH</w:t>
      </w:r>
      <w:r w:rsidRPr="00160125">
        <w:rPr>
          <w:rFonts w:ascii="Times New Roman" w:eastAsia="Times New Roman" w:hAnsi="Times New Roman" w:cs="Times New Roman"/>
          <w:b/>
          <w:bCs/>
          <w:color w:val="000000"/>
          <w:sz w:val="24"/>
          <w:szCs w:val="24"/>
        </w:rPr>
        <w:t>-(</w:t>
      </w:r>
      <w:r w:rsidRPr="001F51E3">
        <w:rPr>
          <w:rFonts w:ascii="Times New Roman" w:eastAsia="Times New Roman" w:hAnsi="Times New Roman" w:cs="Times New Roman"/>
          <w:b/>
          <w:bCs/>
          <w:color w:val="000000"/>
          <w:sz w:val="24"/>
          <w:szCs w:val="24"/>
          <w:lang w:val="en-US"/>
        </w:rPr>
        <w:t>CH</w:t>
      </w:r>
      <w:r w:rsidRPr="00160125">
        <w:rPr>
          <w:rFonts w:ascii="Times New Roman" w:eastAsia="Times New Roman" w:hAnsi="Times New Roman" w:cs="Times New Roman"/>
          <w:b/>
          <w:bCs/>
          <w:color w:val="000000"/>
          <w:sz w:val="24"/>
          <w:szCs w:val="24"/>
          <w:vertAlign w:val="subscript"/>
        </w:rPr>
        <w:t>2</w:t>
      </w:r>
      <w:r w:rsidRPr="00160125">
        <w:rPr>
          <w:rFonts w:ascii="Times New Roman" w:eastAsia="Times New Roman" w:hAnsi="Times New Roman" w:cs="Times New Roman"/>
          <w:b/>
          <w:bCs/>
          <w:color w:val="000000"/>
          <w:sz w:val="24"/>
          <w:szCs w:val="24"/>
        </w:rPr>
        <w:t>)</w:t>
      </w:r>
      <w:r w:rsidRPr="00160125">
        <w:rPr>
          <w:rFonts w:ascii="Times New Roman" w:eastAsia="Times New Roman" w:hAnsi="Times New Roman" w:cs="Times New Roman"/>
          <w:b/>
          <w:bCs/>
          <w:color w:val="000000"/>
          <w:sz w:val="24"/>
          <w:szCs w:val="24"/>
          <w:vertAlign w:val="subscript"/>
        </w:rPr>
        <w:t>7</w:t>
      </w:r>
      <w:r w:rsidRPr="00160125">
        <w:rPr>
          <w:rFonts w:ascii="Times New Roman" w:eastAsia="Times New Roman" w:hAnsi="Times New Roman" w:cs="Times New Roman"/>
          <w:b/>
          <w:bCs/>
          <w:color w:val="000000"/>
          <w:sz w:val="24"/>
          <w:szCs w:val="24"/>
        </w:rPr>
        <w:t>-</w:t>
      </w:r>
      <w:r w:rsidRPr="001F51E3">
        <w:rPr>
          <w:rFonts w:ascii="Times New Roman" w:eastAsia="Times New Roman" w:hAnsi="Times New Roman" w:cs="Times New Roman"/>
          <w:b/>
          <w:bCs/>
          <w:color w:val="000000"/>
          <w:sz w:val="24"/>
          <w:szCs w:val="24"/>
          <w:lang w:val="en-US"/>
        </w:rPr>
        <w:t>COOH</w:t>
      </w:r>
    </w:p>
    <w:p w:rsidR="00B16E6E" w:rsidRPr="001F51E3" w:rsidRDefault="00B16E6E" w:rsidP="00B16E6E">
      <w:pPr>
        <w:spacing w:after="0" w:line="240" w:lineRule="auto"/>
        <w:rPr>
          <w:rFonts w:ascii="Times New Roman" w:eastAsia="Times New Roman" w:hAnsi="Times New Roman" w:cs="Times New Roman"/>
          <w:color w:val="000000"/>
          <w:sz w:val="24"/>
          <w:szCs w:val="24"/>
          <w:lang w:val="en-US"/>
        </w:rPr>
      </w:pPr>
      <w:r w:rsidRPr="00CB28E7">
        <w:rPr>
          <w:rFonts w:ascii="Times New Roman" w:eastAsia="Times New Roman" w:hAnsi="Times New Roman" w:cs="Times New Roman"/>
          <w:b/>
          <w:bCs/>
          <w:i/>
          <w:iCs/>
          <w:color w:val="000000"/>
          <w:sz w:val="28"/>
          <w:szCs w:val="28"/>
          <w:u w:val="single"/>
        </w:rPr>
        <w:t>линоленовая</w:t>
      </w:r>
      <w:r w:rsidRPr="00CB28E7">
        <w:rPr>
          <w:rFonts w:ascii="Times New Roman" w:eastAsia="Times New Roman" w:hAnsi="Times New Roman" w:cs="Times New Roman"/>
          <w:color w:val="000000"/>
          <w:sz w:val="28"/>
          <w:szCs w:val="28"/>
          <w:lang w:val="en-US"/>
        </w:rPr>
        <w:t> </w:t>
      </w:r>
      <w:r w:rsidRPr="001F51E3">
        <w:rPr>
          <w:rFonts w:ascii="Times New Roman" w:eastAsia="Times New Roman" w:hAnsi="Times New Roman" w:cs="Times New Roman"/>
          <w:color w:val="000000"/>
          <w:sz w:val="24"/>
          <w:szCs w:val="24"/>
          <w:lang w:val="en-US"/>
        </w:rPr>
        <w:t>- (</w:t>
      </w:r>
      <w:r w:rsidRPr="001F51E3">
        <w:rPr>
          <w:rFonts w:ascii="Times New Roman" w:eastAsia="Times New Roman" w:hAnsi="Times New Roman" w:cs="Times New Roman"/>
          <w:b/>
          <w:bCs/>
          <w:color w:val="000000"/>
          <w:sz w:val="24"/>
          <w:szCs w:val="24"/>
        </w:rPr>
        <w:t>С</w:t>
      </w:r>
      <w:r w:rsidRPr="001F51E3">
        <w:rPr>
          <w:rFonts w:ascii="Times New Roman" w:eastAsia="Times New Roman" w:hAnsi="Times New Roman" w:cs="Times New Roman"/>
          <w:b/>
          <w:bCs/>
          <w:color w:val="000000"/>
          <w:sz w:val="24"/>
          <w:szCs w:val="24"/>
          <w:vertAlign w:val="subscript"/>
          <w:lang w:val="en-US"/>
        </w:rPr>
        <w:t>18</w:t>
      </w:r>
      <w:r w:rsidRPr="001F51E3">
        <w:rPr>
          <w:rFonts w:ascii="Times New Roman" w:eastAsia="Times New Roman" w:hAnsi="Times New Roman" w:cs="Times New Roman"/>
          <w:color w:val="000000"/>
          <w:sz w:val="24"/>
          <w:szCs w:val="24"/>
          <w:lang w:val="en-US"/>
        </w:rPr>
        <w:t>)</w:t>
      </w:r>
    </w:p>
    <w:p w:rsidR="00B16E6E" w:rsidRPr="001F51E3" w:rsidRDefault="00B16E6E" w:rsidP="00B16E6E">
      <w:pPr>
        <w:spacing w:after="0" w:line="240" w:lineRule="auto"/>
        <w:rPr>
          <w:rFonts w:ascii="Times New Roman" w:eastAsia="Times New Roman" w:hAnsi="Times New Roman" w:cs="Times New Roman"/>
          <w:color w:val="000000"/>
          <w:sz w:val="24"/>
          <w:szCs w:val="24"/>
          <w:lang w:val="en-US"/>
        </w:rPr>
      </w:pPr>
      <w:r w:rsidRPr="001F51E3">
        <w:rPr>
          <w:rFonts w:ascii="Times New Roman" w:eastAsia="Times New Roman" w:hAnsi="Times New Roman" w:cs="Times New Roman"/>
          <w:b/>
          <w:bCs/>
          <w:color w:val="000000"/>
          <w:sz w:val="24"/>
          <w:szCs w:val="24"/>
          <w:lang w:val="en-US"/>
        </w:rPr>
        <w:t>CH</w:t>
      </w:r>
      <w:r w:rsidRPr="001F51E3">
        <w:rPr>
          <w:rFonts w:ascii="Times New Roman" w:eastAsia="Times New Roman" w:hAnsi="Times New Roman" w:cs="Times New Roman"/>
          <w:b/>
          <w:bCs/>
          <w:color w:val="000000"/>
          <w:sz w:val="24"/>
          <w:szCs w:val="24"/>
          <w:vertAlign w:val="subscript"/>
          <w:lang w:val="en-US"/>
        </w:rPr>
        <w:t>3</w:t>
      </w:r>
      <w:r w:rsidRPr="001F51E3">
        <w:rPr>
          <w:rFonts w:ascii="Times New Roman" w:eastAsia="Times New Roman" w:hAnsi="Times New Roman" w:cs="Times New Roman"/>
          <w:b/>
          <w:bCs/>
          <w:color w:val="000000"/>
          <w:sz w:val="24"/>
          <w:szCs w:val="24"/>
          <w:lang w:val="en-US"/>
        </w:rPr>
        <w:t>-CH</w:t>
      </w:r>
      <w:r w:rsidRPr="001F51E3">
        <w:rPr>
          <w:rFonts w:ascii="Times New Roman" w:eastAsia="Times New Roman" w:hAnsi="Times New Roman" w:cs="Times New Roman"/>
          <w:b/>
          <w:bCs/>
          <w:color w:val="000000"/>
          <w:sz w:val="24"/>
          <w:szCs w:val="24"/>
          <w:vertAlign w:val="subscript"/>
          <w:lang w:val="en-US"/>
        </w:rPr>
        <w:t>2</w:t>
      </w:r>
      <w:r w:rsidRPr="001F51E3">
        <w:rPr>
          <w:rFonts w:ascii="Times New Roman" w:eastAsia="Times New Roman" w:hAnsi="Times New Roman" w:cs="Times New Roman"/>
          <w:b/>
          <w:bCs/>
          <w:color w:val="000000"/>
          <w:sz w:val="24"/>
          <w:szCs w:val="24"/>
          <w:lang w:val="en-US"/>
        </w:rPr>
        <w:t>-CH=CH-CH</w:t>
      </w:r>
      <w:r w:rsidRPr="001F51E3">
        <w:rPr>
          <w:rFonts w:ascii="Times New Roman" w:eastAsia="Times New Roman" w:hAnsi="Times New Roman" w:cs="Times New Roman"/>
          <w:b/>
          <w:bCs/>
          <w:color w:val="000000"/>
          <w:sz w:val="24"/>
          <w:szCs w:val="24"/>
          <w:vertAlign w:val="subscript"/>
          <w:lang w:val="en-US"/>
        </w:rPr>
        <w:t>2</w:t>
      </w:r>
      <w:r w:rsidRPr="001F51E3">
        <w:rPr>
          <w:rFonts w:ascii="Times New Roman" w:eastAsia="Times New Roman" w:hAnsi="Times New Roman" w:cs="Times New Roman"/>
          <w:b/>
          <w:bCs/>
          <w:color w:val="000000"/>
          <w:sz w:val="24"/>
          <w:szCs w:val="24"/>
          <w:lang w:val="en-US"/>
        </w:rPr>
        <w:t>-CH=CH- CH</w:t>
      </w:r>
      <w:r w:rsidRPr="001F51E3">
        <w:rPr>
          <w:rFonts w:ascii="Times New Roman" w:eastAsia="Times New Roman" w:hAnsi="Times New Roman" w:cs="Times New Roman"/>
          <w:b/>
          <w:bCs/>
          <w:color w:val="000000"/>
          <w:sz w:val="24"/>
          <w:szCs w:val="24"/>
          <w:vertAlign w:val="subscript"/>
          <w:lang w:val="en-US"/>
        </w:rPr>
        <w:t>2</w:t>
      </w:r>
      <w:r w:rsidRPr="001F51E3">
        <w:rPr>
          <w:rFonts w:ascii="Times New Roman" w:eastAsia="Times New Roman" w:hAnsi="Times New Roman" w:cs="Times New Roman"/>
          <w:b/>
          <w:bCs/>
          <w:color w:val="000000"/>
          <w:sz w:val="24"/>
          <w:szCs w:val="24"/>
          <w:lang w:val="en-US"/>
        </w:rPr>
        <w:t>-CH=CH-(CH</w:t>
      </w:r>
      <w:r w:rsidRPr="001F51E3">
        <w:rPr>
          <w:rFonts w:ascii="Times New Roman" w:eastAsia="Times New Roman" w:hAnsi="Times New Roman" w:cs="Times New Roman"/>
          <w:b/>
          <w:bCs/>
          <w:color w:val="000000"/>
          <w:sz w:val="24"/>
          <w:szCs w:val="24"/>
          <w:vertAlign w:val="subscript"/>
          <w:lang w:val="en-US"/>
        </w:rPr>
        <w:t>2</w:t>
      </w:r>
      <w:r w:rsidRPr="001F51E3">
        <w:rPr>
          <w:rFonts w:ascii="Times New Roman" w:eastAsia="Times New Roman" w:hAnsi="Times New Roman" w:cs="Times New Roman"/>
          <w:b/>
          <w:bCs/>
          <w:color w:val="000000"/>
          <w:sz w:val="24"/>
          <w:szCs w:val="24"/>
          <w:lang w:val="en-US"/>
        </w:rPr>
        <w:t>)</w:t>
      </w:r>
      <w:r w:rsidRPr="001F51E3">
        <w:rPr>
          <w:rFonts w:ascii="Times New Roman" w:eastAsia="Times New Roman" w:hAnsi="Times New Roman" w:cs="Times New Roman"/>
          <w:b/>
          <w:bCs/>
          <w:color w:val="000000"/>
          <w:sz w:val="24"/>
          <w:szCs w:val="24"/>
          <w:vertAlign w:val="subscript"/>
          <w:lang w:val="en-US"/>
        </w:rPr>
        <w:t>7</w:t>
      </w:r>
      <w:r w:rsidRPr="001F51E3">
        <w:rPr>
          <w:rFonts w:ascii="Times New Roman" w:eastAsia="Times New Roman" w:hAnsi="Times New Roman" w:cs="Times New Roman"/>
          <w:b/>
          <w:bCs/>
          <w:color w:val="000000"/>
          <w:sz w:val="24"/>
          <w:szCs w:val="24"/>
          <w:lang w:val="en-US"/>
        </w:rPr>
        <w:t>-COOH</w:t>
      </w:r>
      <w:r w:rsidRPr="001F51E3">
        <w:rPr>
          <w:rFonts w:ascii="Times New Roman" w:eastAsia="Times New Roman" w:hAnsi="Times New Roman" w:cs="Times New Roman"/>
          <w:color w:val="000000"/>
          <w:sz w:val="24"/>
          <w:szCs w:val="24"/>
          <w:lang w:val="en-US"/>
        </w:rPr>
        <w:t>;</w:t>
      </w:r>
    </w:p>
    <w:p w:rsidR="00B16E6E" w:rsidRPr="00160125" w:rsidRDefault="00B16E6E" w:rsidP="00B16E6E">
      <w:pPr>
        <w:spacing w:after="0" w:line="240" w:lineRule="auto"/>
        <w:rPr>
          <w:rFonts w:ascii="Times New Roman" w:eastAsia="Times New Roman" w:hAnsi="Times New Roman" w:cs="Times New Roman"/>
          <w:color w:val="000000"/>
          <w:sz w:val="24"/>
          <w:szCs w:val="24"/>
          <w:lang w:val="en-US"/>
        </w:rPr>
      </w:pPr>
    </w:p>
    <w:p w:rsidR="00B16E6E" w:rsidRPr="00CB28E7" w:rsidRDefault="00B16E6E" w:rsidP="00B16E6E">
      <w:pPr>
        <w:spacing w:after="0" w:line="240" w:lineRule="auto"/>
        <w:jc w:val="center"/>
        <w:rPr>
          <w:rFonts w:ascii="Times New Roman" w:hAnsi="Times New Roman" w:cs="Times New Roman"/>
          <w:b/>
          <w:bCs/>
          <w:color w:val="000000"/>
          <w:sz w:val="28"/>
          <w:szCs w:val="28"/>
        </w:rPr>
      </w:pPr>
      <w:r w:rsidRPr="00CB28E7">
        <w:rPr>
          <w:rFonts w:ascii="Times New Roman" w:hAnsi="Times New Roman" w:cs="Times New Roman"/>
          <w:b/>
          <w:bCs/>
          <w:color w:val="000000"/>
          <w:sz w:val="28"/>
          <w:szCs w:val="28"/>
        </w:rPr>
        <w:t>Физико-химические свойства жирных кислот</w:t>
      </w:r>
    </w:p>
    <w:p w:rsidR="00B16E6E" w:rsidRPr="00087AC6" w:rsidRDefault="00B16E6E" w:rsidP="00B16E6E">
      <w:pPr>
        <w:pStyle w:val="aa"/>
        <w:spacing w:before="0" w:beforeAutospacing="0" w:after="0" w:afterAutospacing="0"/>
        <w:jc w:val="center"/>
        <w:rPr>
          <w:b/>
          <w:bCs/>
          <w:color w:val="000000"/>
          <w:sz w:val="28"/>
          <w:szCs w:val="28"/>
        </w:rPr>
      </w:pPr>
    </w:p>
    <w:p w:rsidR="00B16E6E" w:rsidRPr="008072AA" w:rsidRDefault="00BC658F" w:rsidP="00B16E6E">
      <w:pPr>
        <w:pStyle w:val="aa"/>
        <w:spacing w:before="0" w:beforeAutospacing="0" w:after="0" w:afterAutospacing="0"/>
        <w:rPr>
          <w:color w:val="000000"/>
          <w:sz w:val="28"/>
          <w:szCs w:val="28"/>
        </w:rPr>
      </w:pPr>
      <w:r>
        <w:rPr>
          <w:color w:val="000000"/>
          <w:sz w:val="28"/>
          <w:szCs w:val="28"/>
        </w:rPr>
        <w:t xml:space="preserve">      </w:t>
      </w:r>
      <w:r w:rsidR="00B16E6E" w:rsidRPr="008072AA">
        <w:rPr>
          <w:color w:val="000000"/>
          <w:sz w:val="28"/>
          <w:szCs w:val="28"/>
        </w:rPr>
        <w:t>В структуре жирных кислот выделяют две области:</w:t>
      </w:r>
    </w:p>
    <w:p w:rsidR="00B16E6E" w:rsidRPr="008072AA" w:rsidRDefault="00B16E6E" w:rsidP="00B16E6E">
      <w:pPr>
        <w:pStyle w:val="aa"/>
        <w:spacing w:before="0" w:beforeAutospacing="0" w:after="0" w:afterAutospacing="0"/>
        <w:rPr>
          <w:color w:val="000000"/>
          <w:sz w:val="28"/>
          <w:szCs w:val="28"/>
        </w:rPr>
      </w:pPr>
      <w:r w:rsidRPr="008072AA">
        <w:rPr>
          <w:b/>
          <w:bCs/>
          <w:color w:val="000000"/>
          <w:sz w:val="28"/>
          <w:szCs w:val="28"/>
        </w:rPr>
        <w:lastRenderedPageBreak/>
        <w:t>а)</w:t>
      </w:r>
      <w:r w:rsidRPr="008072AA">
        <w:rPr>
          <w:color w:val="000000"/>
          <w:sz w:val="28"/>
          <w:szCs w:val="28"/>
        </w:rPr>
        <w:t> </w:t>
      </w:r>
      <w:r w:rsidRPr="008072AA">
        <w:rPr>
          <w:b/>
          <w:bCs/>
          <w:color w:val="000000"/>
          <w:sz w:val="28"/>
          <w:szCs w:val="28"/>
        </w:rPr>
        <w:t>неполярную</w:t>
      </w:r>
      <w:r w:rsidRPr="008072AA">
        <w:rPr>
          <w:color w:val="000000"/>
          <w:sz w:val="28"/>
          <w:szCs w:val="28"/>
        </w:rPr>
        <w:t> и </w:t>
      </w:r>
      <w:r w:rsidRPr="008072AA">
        <w:rPr>
          <w:b/>
          <w:bCs/>
          <w:color w:val="000000"/>
          <w:sz w:val="28"/>
          <w:szCs w:val="28"/>
        </w:rPr>
        <w:t>незаряженную</w:t>
      </w:r>
      <w:r w:rsidRPr="008072AA">
        <w:rPr>
          <w:color w:val="000000"/>
          <w:sz w:val="28"/>
          <w:szCs w:val="28"/>
        </w:rPr>
        <w:t> </w:t>
      </w:r>
      <w:r w:rsidRPr="008072AA">
        <w:rPr>
          <w:b/>
          <w:bCs/>
          <w:i/>
          <w:iCs/>
          <w:color w:val="000000"/>
          <w:sz w:val="28"/>
          <w:szCs w:val="28"/>
        </w:rPr>
        <w:t>гидрофобную</w:t>
      </w:r>
      <w:r w:rsidRPr="008072AA">
        <w:rPr>
          <w:color w:val="000000"/>
          <w:sz w:val="28"/>
          <w:szCs w:val="28"/>
        </w:rPr>
        <w:t> область в виде углеводородной линейной цепочки – </w:t>
      </w:r>
      <w:r w:rsidRPr="008072AA">
        <w:rPr>
          <w:b/>
          <w:bCs/>
          <w:color w:val="000000"/>
          <w:sz w:val="28"/>
          <w:szCs w:val="28"/>
        </w:rPr>
        <w:t>гидрофобный хвост</w:t>
      </w:r>
      <w:r w:rsidRPr="008072AA">
        <w:rPr>
          <w:color w:val="000000"/>
          <w:sz w:val="28"/>
          <w:szCs w:val="28"/>
        </w:rPr>
        <w:t>;</w:t>
      </w:r>
    </w:p>
    <w:p w:rsidR="00B16E6E" w:rsidRPr="008072AA" w:rsidRDefault="00B16E6E" w:rsidP="00B16E6E">
      <w:pPr>
        <w:pStyle w:val="aa"/>
        <w:spacing w:before="0" w:beforeAutospacing="0" w:after="0" w:afterAutospacing="0"/>
        <w:rPr>
          <w:color w:val="000000"/>
          <w:sz w:val="28"/>
          <w:szCs w:val="28"/>
        </w:rPr>
      </w:pPr>
      <w:r w:rsidRPr="008072AA">
        <w:rPr>
          <w:color w:val="000000"/>
          <w:sz w:val="28"/>
          <w:szCs w:val="28"/>
        </w:rPr>
        <w:t>б</w:t>
      </w:r>
      <w:r w:rsidRPr="008072AA">
        <w:rPr>
          <w:b/>
          <w:bCs/>
          <w:i/>
          <w:iCs/>
          <w:color w:val="000000"/>
          <w:sz w:val="28"/>
          <w:szCs w:val="28"/>
        </w:rPr>
        <w:t>) заряженную гидрофильную</w:t>
      </w:r>
      <w:r w:rsidRPr="008072AA">
        <w:rPr>
          <w:color w:val="000000"/>
          <w:sz w:val="28"/>
          <w:szCs w:val="28"/>
        </w:rPr>
        <w:t> часть- </w:t>
      </w:r>
      <w:r w:rsidRPr="008072AA">
        <w:rPr>
          <w:b/>
          <w:bCs/>
          <w:color w:val="000000"/>
          <w:sz w:val="28"/>
          <w:szCs w:val="28"/>
        </w:rPr>
        <w:t>группу -COOH</w:t>
      </w:r>
    </w:p>
    <w:p w:rsidR="00B16E6E" w:rsidRPr="008072AA" w:rsidRDefault="00B16E6E" w:rsidP="00B16E6E">
      <w:pPr>
        <w:pStyle w:val="aa"/>
        <w:spacing w:before="0" w:beforeAutospacing="0" w:after="0" w:afterAutospacing="0"/>
        <w:rPr>
          <w:color w:val="000000"/>
          <w:sz w:val="28"/>
          <w:szCs w:val="28"/>
        </w:rPr>
      </w:pPr>
      <w:r w:rsidRPr="008072AA">
        <w:rPr>
          <w:b/>
          <w:bCs/>
          <w:i/>
          <w:iCs/>
          <w:color w:val="000000"/>
          <w:sz w:val="28"/>
          <w:szCs w:val="28"/>
        </w:rPr>
        <w:t>Благодаря двойственному отношению к воде в водном растворе жирные кислоты образуют</w:t>
      </w:r>
      <w:r w:rsidRPr="008072AA">
        <w:rPr>
          <w:color w:val="000000"/>
          <w:sz w:val="28"/>
          <w:szCs w:val="28"/>
        </w:rPr>
        <w:t> </w:t>
      </w:r>
      <w:r w:rsidRPr="008072AA">
        <w:rPr>
          <w:b/>
          <w:bCs/>
          <w:color w:val="000000"/>
          <w:sz w:val="28"/>
          <w:szCs w:val="28"/>
        </w:rPr>
        <w:t>мицеллы</w:t>
      </w:r>
      <w:r w:rsidRPr="008072AA">
        <w:rPr>
          <w:color w:val="000000"/>
          <w:sz w:val="28"/>
          <w:szCs w:val="28"/>
        </w:rPr>
        <w:t>.</w:t>
      </w:r>
    </w:p>
    <w:p w:rsidR="00B16E6E" w:rsidRPr="008072AA" w:rsidRDefault="00B16E6E" w:rsidP="00B16E6E">
      <w:pPr>
        <w:pStyle w:val="aa"/>
        <w:spacing w:before="0" w:beforeAutospacing="0" w:after="0" w:afterAutospacing="0"/>
        <w:rPr>
          <w:color w:val="000000"/>
          <w:sz w:val="28"/>
          <w:szCs w:val="28"/>
        </w:rPr>
      </w:pPr>
      <w:r w:rsidRPr="008072AA">
        <w:rPr>
          <w:color w:val="000000"/>
          <w:sz w:val="28"/>
          <w:szCs w:val="28"/>
        </w:rPr>
        <w:t>В обычных мицеллах:</w:t>
      </w:r>
    </w:p>
    <w:p w:rsidR="00B16E6E" w:rsidRPr="008072AA" w:rsidRDefault="00B16E6E" w:rsidP="00B16E6E">
      <w:pPr>
        <w:pStyle w:val="aa"/>
        <w:spacing w:before="0" w:beforeAutospacing="0" w:after="0" w:afterAutospacing="0"/>
        <w:rPr>
          <w:color w:val="000000"/>
          <w:sz w:val="28"/>
          <w:szCs w:val="28"/>
        </w:rPr>
      </w:pPr>
      <w:r w:rsidRPr="008072AA">
        <w:rPr>
          <w:color w:val="000000"/>
          <w:sz w:val="28"/>
          <w:szCs w:val="28"/>
        </w:rPr>
        <w:t>- </w:t>
      </w:r>
      <w:r w:rsidRPr="008072AA">
        <w:rPr>
          <w:b/>
          <w:bCs/>
          <w:color w:val="000000"/>
          <w:sz w:val="28"/>
          <w:szCs w:val="28"/>
        </w:rPr>
        <w:t>гидрофильные</w:t>
      </w:r>
      <w:r w:rsidRPr="008072AA">
        <w:rPr>
          <w:color w:val="000000"/>
          <w:sz w:val="28"/>
          <w:szCs w:val="28"/>
        </w:rPr>
        <w:t> заряженные головы (-COOH-группа) обращены в сторону </w:t>
      </w:r>
      <w:r w:rsidRPr="008072AA">
        <w:rPr>
          <w:b/>
          <w:bCs/>
          <w:color w:val="000000"/>
          <w:sz w:val="28"/>
          <w:szCs w:val="28"/>
        </w:rPr>
        <w:t>водной</w:t>
      </w:r>
      <w:r w:rsidRPr="008072AA">
        <w:rPr>
          <w:color w:val="000000"/>
          <w:sz w:val="28"/>
          <w:szCs w:val="28"/>
        </w:rPr>
        <w:t> фазы;</w:t>
      </w:r>
    </w:p>
    <w:p w:rsidR="00B16E6E" w:rsidRPr="008072AA" w:rsidRDefault="00B16E6E" w:rsidP="00B16E6E">
      <w:pPr>
        <w:pStyle w:val="aa"/>
        <w:spacing w:before="0" w:beforeAutospacing="0" w:after="0" w:afterAutospacing="0"/>
        <w:rPr>
          <w:color w:val="000000"/>
          <w:sz w:val="28"/>
          <w:szCs w:val="28"/>
        </w:rPr>
      </w:pPr>
      <w:r w:rsidRPr="008072AA">
        <w:rPr>
          <w:color w:val="000000"/>
          <w:sz w:val="28"/>
          <w:szCs w:val="28"/>
        </w:rPr>
        <w:t>- </w:t>
      </w:r>
      <w:r w:rsidRPr="008072AA">
        <w:rPr>
          <w:b/>
          <w:bCs/>
          <w:color w:val="000000"/>
          <w:sz w:val="28"/>
          <w:szCs w:val="28"/>
        </w:rPr>
        <w:t>незаряженные</w:t>
      </w:r>
      <w:r w:rsidRPr="008072AA">
        <w:rPr>
          <w:color w:val="000000"/>
          <w:sz w:val="28"/>
          <w:szCs w:val="28"/>
        </w:rPr>
        <w:t> и </w:t>
      </w:r>
      <w:r w:rsidRPr="008072AA">
        <w:rPr>
          <w:b/>
          <w:bCs/>
          <w:color w:val="000000"/>
          <w:sz w:val="28"/>
          <w:szCs w:val="28"/>
        </w:rPr>
        <w:t>неполярные</w:t>
      </w:r>
      <w:r w:rsidRPr="008072AA">
        <w:rPr>
          <w:color w:val="000000"/>
          <w:sz w:val="28"/>
          <w:szCs w:val="28"/>
        </w:rPr>
        <w:t> водородные цепи образуют </w:t>
      </w:r>
      <w:r w:rsidRPr="008072AA">
        <w:rPr>
          <w:b/>
          <w:bCs/>
          <w:color w:val="000000"/>
          <w:sz w:val="28"/>
          <w:szCs w:val="28"/>
        </w:rPr>
        <w:t>гидрофобное</w:t>
      </w:r>
      <w:r w:rsidRPr="008072AA">
        <w:rPr>
          <w:color w:val="000000"/>
          <w:sz w:val="28"/>
          <w:szCs w:val="28"/>
        </w:rPr>
        <w:t> ядро, изолированное от водного окружения.</w:t>
      </w:r>
    </w:p>
    <w:p w:rsidR="00B16E6E" w:rsidRPr="008072AA" w:rsidRDefault="00B16E6E" w:rsidP="00B16E6E">
      <w:pPr>
        <w:pStyle w:val="aa"/>
        <w:spacing w:before="0" w:beforeAutospacing="0" w:after="0" w:afterAutospacing="0"/>
        <w:rPr>
          <w:color w:val="000000"/>
          <w:sz w:val="28"/>
          <w:szCs w:val="28"/>
        </w:rPr>
      </w:pPr>
      <w:r w:rsidRPr="008072AA">
        <w:rPr>
          <w:b/>
          <w:bCs/>
          <w:i/>
          <w:iCs/>
          <w:color w:val="000000"/>
          <w:sz w:val="28"/>
          <w:szCs w:val="28"/>
        </w:rPr>
        <w:t>Линолевая</w:t>
      </w:r>
      <w:r w:rsidRPr="008072AA">
        <w:rPr>
          <w:color w:val="000000"/>
          <w:sz w:val="28"/>
          <w:szCs w:val="28"/>
        </w:rPr>
        <w:t>, </w:t>
      </w:r>
      <w:r w:rsidRPr="008072AA">
        <w:rPr>
          <w:b/>
          <w:bCs/>
          <w:i/>
          <w:iCs/>
          <w:color w:val="000000"/>
          <w:sz w:val="28"/>
          <w:szCs w:val="28"/>
        </w:rPr>
        <w:t>линоленовая</w:t>
      </w:r>
      <w:r w:rsidRPr="008072AA">
        <w:rPr>
          <w:color w:val="000000"/>
          <w:sz w:val="28"/>
          <w:szCs w:val="28"/>
        </w:rPr>
        <w:t> и </w:t>
      </w:r>
      <w:r w:rsidRPr="008072AA">
        <w:rPr>
          <w:b/>
          <w:bCs/>
          <w:i/>
          <w:iCs/>
          <w:color w:val="000000"/>
          <w:sz w:val="28"/>
          <w:szCs w:val="28"/>
        </w:rPr>
        <w:t>арахидоновая</w:t>
      </w:r>
      <w:r w:rsidRPr="008072AA">
        <w:rPr>
          <w:color w:val="000000"/>
          <w:sz w:val="28"/>
          <w:szCs w:val="28"/>
        </w:rPr>
        <w:t> являются </w:t>
      </w:r>
      <w:r w:rsidRPr="008072AA">
        <w:rPr>
          <w:b/>
          <w:bCs/>
          <w:color w:val="000000"/>
          <w:sz w:val="28"/>
          <w:szCs w:val="28"/>
        </w:rPr>
        <w:t>незаменимыми</w:t>
      </w:r>
      <w:r w:rsidRPr="008072AA">
        <w:rPr>
          <w:color w:val="000000"/>
          <w:sz w:val="28"/>
          <w:szCs w:val="28"/>
        </w:rPr>
        <w:t> жирными кислотами </w:t>
      </w:r>
      <w:r w:rsidRPr="008072AA">
        <w:rPr>
          <w:b/>
          <w:bCs/>
          <w:color w:val="000000"/>
          <w:sz w:val="28"/>
          <w:szCs w:val="28"/>
        </w:rPr>
        <w:t>не синтезируются</w:t>
      </w:r>
      <w:r w:rsidRPr="008072AA">
        <w:rPr>
          <w:color w:val="000000"/>
          <w:sz w:val="28"/>
          <w:szCs w:val="28"/>
        </w:rPr>
        <w:t> в организме высших животных и человека и должны поступать в организм с пищей.</w:t>
      </w:r>
    </w:p>
    <w:p w:rsidR="00B16E6E" w:rsidRPr="008072AA" w:rsidRDefault="00B16E6E" w:rsidP="00B16E6E">
      <w:pPr>
        <w:pStyle w:val="aa"/>
        <w:shd w:val="clear" w:color="auto" w:fill="FFFFFF"/>
        <w:spacing w:before="0" w:beforeAutospacing="0" w:after="135" w:afterAutospacing="0"/>
        <w:rPr>
          <w:b/>
          <w:sz w:val="28"/>
          <w:szCs w:val="28"/>
          <w:u w:val="single"/>
        </w:rPr>
      </w:pPr>
    </w:p>
    <w:p w:rsidR="00B16E6E" w:rsidRPr="008072AA" w:rsidRDefault="00B16E6E" w:rsidP="00B16E6E">
      <w:pPr>
        <w:pStyle w:val="aa"/>
        <w:shd w:val="clear" w:color="auto" w:fill="FFFFFF"/>
        <w:spacing w:before="0" w:beforeAutospacing="0" w:after="135" w:afterAutospacing="0"/>
        <w:jc w:val="center"/>
        <w:rPr>
          <w:b/>
          <w:sz w:val="28"/>
          <w:szCs w:val="28"/>
        </w:rPr>
      </w:pPr>
      <w:r w:rsidRPr="008072AA">
        <w:rPr>
          <w:b/>
          <w:sz w:val="28"/>
          <w:szCs w:val="28"/>
        </w:rPr>
        <w:t>Химические свойства липидов. Определение кислотного числа липидов</w:t>
      </w:r>
    </w:p>
    <w:p w:rsidR="00B16E6E" w:rsidRDefault="00B16E6E" w:rsidP="00B16E6E">
      <w:pPr>
        <w:pStyle w:val="aa"/>
        <w:spacing w:before="0" w:beforeAutospacing="0" w:after="0" w:afterAutospacing="0"/>
        <w:ind w:right="150"/>
        <w:jc w:val="both"/>
        <w:rPr>
          <w:color w:val="000000" w:themeColor="text1"/>
          <w:sz w:val="28"/>
          <w:szCs w:val="28"/>
        </w:rPr>
      </w:pPr>
    </w:p>
    <w:p w:rsidR="00B16E6E" w:rsidRPr="008072AA" w:rsidRDefault="00B16E6E" w:rsidP="00B16E6E">
      <w:pPr>
        <w:pStyle w:val="aa"/>
        <w:spacing w:before="0" w:beforeAutospacing="0" w:after="0" w:afterAutospacing="0"/>
        <w:ind w:right="150"/>
        <w:jc w:val="both"/>
        <w:rPr>
          <w:b/>
          <w:color w:val="000000" w:themeColor="text1"/>
          <w:sz w:val="28"/>
          <w:szCs w:val="28"/>
        </w:rPr>
      </w:pPr>
      <w:r w:rsidRPr="008072AA">
        <w:rPr>
          <w:color w:val="000000" w:themeColor="text1"/>
          <w:sz w:val="28"/>
          <w:szCs w:val="28"/>
        </w:rPr>
        <w:t xml:space="preserve">Наиболее важными являются реакции </w:t>
      </w:r>
      <w:r w:rsidRPr="008072AA">
        <w:rPr>
          <w:b/>
          <w:color w:val="000000" w:themeColor="text1"/>
          <w:sz w:val="28"/>
          <w:szCs w:val="28"/>
        </w:rPr>
        <w:t>гидролиза, присоединения и окисления.</w:t>
      </w:r>
    </w:p>
    <w:p w:rsidR="00B16E6E" w:rsidRPr="008072AA" w:rsidRDefault="00B16E6E" w:rsidP="00B16E6E">
      <w:pPr>
        <w:pStyle w:val="aa"/>
        <w:spacing w:before="0" w:beforeAutospacing="0" w:after="0" w:afterAutospacing="0"/>
        <w:jc w:val="both"/>
        <w:rPr>
          <w:color w:val="000000" w:themeColor="text1"/>
          <w:sz w:val="28"/>
          <w:szCs w:val="28"/>
        </w:rPr>
      </w:pPr>
      <w:r w:rsidRPr="008072AA">
        <w:rPr>
          <w:color w:val="000000" w:themeColor="text1"/>
          <w:sz w:val="28"/>
          <w:szCs w:val="28"/>
        </w:rPr>
        <w:t>Характерным свойством жиров является их способность к гидролизу. Продуктами гидролиза являются свободные жирные кислоты, глицерин, моноацилглицериды и диацилглицериды.</w:t>
      </w:r>
    </w:p>
    <w:p w:rsidR="00B16E6E" w:rsidRPr="008072AA" w:rsidRDefault="00B16E6E" w:rsidP="00B16E6E">
      <w:pPr>
        <w:pStyle w:val="aa"/>
        <w:spacing w:before="0" w:beforeAutospacing="0" w:after="0" w:afterAutospacing="0"/>
        <w:jc w:val="both"/>
        <w:rPr>
          <w:color w:val="000000" w:themeColor="text1"/>
          <w:sz w:val="28"/>
          <w:szCs w:val="28"/>
        </w:rPr>
      </w:pPr>
      <w:r w:rsidRPr="008072AA">
        <w:rPr>
          <w:color w:val="000000" w:themeColor="text1"/>
          <w:sz w:val="28"/>
          <w:szCs w:val="28"/>
        </w:rPr>
        <w:t>Ферментативный гидролиз жиров протекает с участием липазы. Это обратимый процесс. Для оценки степени гидролиза и количества свободных жирных кислот определяют кислотное число.</w:t>
      </w:r>
    </w:p>
    <w:p w:rsidR="00B16E6E" w:rsidRPr="008072AA" w:rsidRDefault="00B16E6E" w:rsidP="00B16E6E">
      <w:pPr>
        <w:pStyle w:val="aa"/>
        <w:spacing w:before="0" w:beforeAutospacing="0" w:after="0" w:afterAutospacing="0"/>
        <w:jc w:val="both"/>
        <w:rPr>
          <w:color w:val="000000" w:themeColor="text1"/>
          <w:sz w:val="28"/>
          <w:szCs w:val="28"/>
        </w:rPr>
      </w:pPr>
      <w:r w:rsidRPr="008072AA">
        <w:rPr>
          <w:b/>
          <w:color w:val="000000" w:themeColor="text1"/>
          <w:sz w:val="28"/>
          <w:szCs w:val="28"/>
          <w:u w:val="single"/>
        </w:rPr>
        <w:t>Кислотное число</w:t>
      </w:r>
      <w:r w:rsidRPr="008072AA">
        <w:rPr>
          <w:color w:val="000000" w:themeColor="text1"/>
          <w:sz w:val="28"/>
          <w:szCs w:val="28"/>
        </w:rPr>
        <w:t xml:space="preserve"> – это количество миллиграммов КОН, идущее на нейтрализацию всех свободных жирных кислот, которые содержатся в 1 г жира. Чем больше кислотное число, тем выше содержание свободных жирных кислот, тем интенсивнее идет процесс гидролиза. Кислотное число возрастает при хранении жира, т. е. является показателем гидролитической порчи.</w:t>
      </w:r>
    </w:p>
    <w:p w:rsidR="00B16E6E" w:rsidRPr="008072AA" w:rsidRDefault="00B16E6E" w:rsidP="00B16E6E">
      <w:pPr>
        <w:pStyle w:val="aa"/>
        <w:spacing w:before="0" w:beforeAutospacing="0" w:after="0" w:afterAutospacing="0"/>
        <w:jc w:val="both"/>
        <w:rPr>
          <w:color w:val="000000" w:themeColor="text1"/>
          <w:sz w:val="28"/>
          <w:szCs w:val="28"/>
        </w:rPr>
      </w:pPr>
      <w:r w:rsidRPr="008072AA">
        <w:rPr>
          <w:color w:val="000000" w:themeColor="text1"/>
          <w:sz w:val="28"/>
          <w:szCs w:val="28"/>
        </w:rPr>
        <w:t>На гидролиз липидов существенное влияние оказывает среда: в кислой и щелочной средах гидролиз протекает быстрее, а в средах, близких к нейтральной, - медленнее.</w:t>
      </w:r>
    </w:p>
    <w:p w:rsidR="00B16E6E" w:rsidRPr="008072AA" w:rsidRDefault="00B16E6E" w:rsidP="00B16E6E">
      <w:pPr>
        <w:pStyle w:val="aa"/>
        <w:spacing w:before="150" w:beforeAutospacing="0" w:after="150" w:afterAutospacing="0"/>
        <w:ind w:right="150"/>
        <w:rPr>
          <w:color w:val="000000" w:themeColor="text1"/>
          <w:sz w:val="28"/>
          <w:szCs w:val="28"/>
        </w:rPr>
      </w:pPr>
      <w:r w:rsidRPr="008072AA">
        <w:rPr>
          <w:b/>
          <w:color w:val="000000" w:themeColor="text1"/>
          <w:sz w:val="28"/>
          <w:szCs w:val="28"/>
        </w:rPr>
        <w:t>1)</w:t>
      </w:r>
      <w:r w:rsidRPr="008072AA">
        <w:rPr>
          <w:b/>
          <w:color w:val="000000" w:themeColor="text1"/>
          <w:sz w:val="28"/>
          <w:szCs w:val="28"/>
          <w:u w:val="single"/>
        </w:rPr>
        <w:t>реакции гидролиза:</w:t>
      </w:r>
    </w:p>
    <w:p w:rsidR="00B16E6E" w:rsidRPr="008072AA" w:rsidRDefault="00B16E6E" w:rsidP="00B16E6E">
      <w:pPr>
        <w:pStyle w:val="aa"/>
        <w:spacing w:before="150" w:beforeAutospacing="0" w:after="150" w:afterAutospacing="0"/>
        <w:ind w:right="150"/>
        <w:rPr>
          <w:color w:val="000000" w:themeColor="text1"/>
          <w:sz w:val="28"/>
          <w:szCs w:val="28"/>
        </w:rPr>
      </w:pPr>
      <w:r w:rsidRPr="008072AA">
        <w:rPr>
          <w:b/>
          <w:color w:val="000000" w:themeColor="text1"/>
          <w:sz w:val="28"/>
          <w:szCs w:val="28"/>
        </w:rPr>
        <w:t>а)</w:t>
      </w:r>
      <w:r w:rsidRPr="008072AA">
        <w:rPr>
          <w:color w:val="000000" w:themeColor="text1"/>
          <w:sz w:val="28"/>
          <w:szCs w:val="28"/>
        </w:rPr>
        <w:t xml:space="preserve"> в результате </w:t>
      </w:r>
      <w:r w:rsidRPr="008072AA">
        <w:rPr>
          <w:b/>
          <w:color w:val="000000" w:themeColor="text1"/>
          <w:sz w:val="28"/>
          <w:szCs w:val="28"/>
          <w:u w:val="single"/>
        </w:rPr>
        <w:t>гидролиза</w:t>
      </w:r>
      <w:r w:rsidRPr="008072AA">
        <w:rPr>
          <w:b/>
          <w:color w:val="000000" w:themeColor="text1"/>
          <w:sz w:val="28"/>
          <w:szCs w:val="28"/>
        </w:rPr>
        <w:t xml:space="preserve"> восков</w:t>
      </w:r>
      <w:r w:rsidRPr="008072AA">
        <w:rPr>
          <w:color w:val="000000" w:themeColor="text1"/>
          <w:sz w:val="28"/>
          <w:szCs w:val="28"/>
        </w:rPr>
        <w:t xml:space="preserve"> образуются </w:t>
      </w:r>
      <w:r w:rsidRPr="008072AA">
        <w:rPr>
          <w:b/>
          <w:color w:val="000000" w:themeColor="text1"/>
          <w:sz w:val="28"/>
          <w:szCs w:val="28"/>
        </w:rPr>
        <w:t>карбоновые кислоты</w:t>
      </w:r>
      <w:r w:rsidRPr="008072AA">
        <w:rPr>
          <w:color w:val="000000" w:themeColor="text1"/>
          <w:sz w:val="28"/>
          <w:szCs w:val="28"/>
        </w:rPr>
        <w:t xml:space="preserve"> (кислотный гидролиз) или </w:t>
      </w:r>
      <w:r w:rsidRPr="008072AA">
        <w:rPr>
          <w:b/>
          <w:color w:val="000000" w:themeColor="text1"/>
          <w:sz w:val="28"/>
          <w:szCs w:val="28"/>
        </w:rPr>
        <w:t>их соли</w:t>
      </w:r>
      <w:r w:rsidRPr="008072AA">
        <w:rPr>
          <w:color w:val="000000" w:themeColor="text1"/>
          <w:sz w:val="28"/>
          <w:szCs w:val="28"/>
        </w:rPr>
        <w:t xml:space="preserve"> (щелочной гидролиз) и </w:t>
      </w:r>
      <w:r w:rsidRPr="008072AA">
        <w:rPr>
          <w:b/>
          <w:color w:val="000000" w:themeColor="text1"/>
          <w:sz w:val="28"/>
          <w:szCs w:val="28"/>
        </w:rPr>
        <w:t>высшие спирты</w:t>
      </w:r>
      <w:r w:rsidRPr="008072AA">
        <w:rPr>
          <w:color w:val="000000" w:themeColor="text1"/>
          <w:sz w:val="28"/>
          <w:szCs w:val="28"/>
        </w:rPr>
        <w:t>:</w:t>
      </w:r>
    </w:p>
    <w:p w:rsidR="00B16E6E" w:rsidRPr="009817A7" w:rsidRDefault="00B16E6E" w:rsidP="00B16E6E">
      <w:pPr>
        <w:pStyle w:val="aa"/>
        <w:spacing w:before="150" w:beforeAutospacing="0" w:after="150" w:afterAutospacing="0"/>
        <w:ind w:left="150" w:right="150"/>
        <w:rPr>
          <w:color w:val="424242"/>
        </w:rPr>
      </w:pPr>
      <w:r w:rsidRPr="009817A7">
        <w:rPr>
          <w:noProof/>
          <w:color w:val="424242"/>
        </w:rPr>
        <w:lastRenderedPageBreak/>
        <w:drawing>
          <wp:inline distT="0" distB="0" distL="0" distR="0">
            <wp:extent cx="5724525" cy="1571625"/>
            <wp:effectExtent l="19050" t="0" r="9525" b="0"/>
            <wp:docPr id="629" name="Рисунок 1" descr="http://sdamzavas.net/imgbaza/baza3/3346419379243.files/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mzavas.net/imgbaza/baza3/3346419379243.files/image064.gif"/>
                    <pic:cNvPicPr>
                      <a:picLocks noChangeAspect="1" noChangeArrowheads="1"/>
                    </pic:cNvPicPr>
                  </pic:nvPicPr>
                  <pic:blipFill>
                    <a:blip r:embed="rId129" cstate="print"/>
                    <a:srcRect/>
                    <a:stretch>
                      <a:fillRect/>
                    </a:stretch>
                  </pic:blipFill>
                  <pic:spPr bwMode="auto">
                    <a:xfrm>
                      <a:off x="0" y="0"/>
                      <a:ext cx="5724525" cy="1571625"/>
                    </a:xfrm>
                    <a:prstGeom prst="rect">
                      <a:avLst/>
                    </a:prstGeom>
                    <a:noFill/>
                    <a:ln w="9525">
                      <a:noFill/>
                      <a:miter lim="800000"/>
                      <a:headEnd/>
                      <a:tailEnd/>
                    </a:ln>
                  </pic:spPr>
                </pic:pic>
              </a:graphicData>
            </a:graphic>
          </wp:inline>
        </w:drawing>
      </w:r>
    </w:p>
    <w:p w:rsidR="00B16E6E" w:rsidRPr="00ED6B63" w:rsidRDefault="00B16E6E" w:rsidP="00B16E6E">
      <w:pPr>
        <w:pStyle w:val="aa"/>
        <w:spacing w:before="150" w:beforeAutospacing="0" w:after="150" w:afterAutospacing="0"/>
        <w:ind w:right="150"/>
        <w:rPr>
          <w:color w:val="424242"/>
          <w:sz w:val="28"/>
          <w:szCs w:val="28"/>
        </w:rPr>
      </w:pPr>
      <w:r w:rsidRPr="00ED6B63">
        <w:rPr>
          <w:b/>
          <w:color w:val="424242"/>
          <w:sz w:val="28"/>
          <w:szCs w:val="28"/>
        </w:rPr>
        <w:t xml:space="preserve">б) </w:t>
      </w:r>
      <w:r w:rsidRPr="00ED6B63">
        <w:rPr>
          <w:b/>
          <w:color w:val="424242"/>
          <w:sz w:val="28"/>
          <w:szCs w:val="28"/>
          <w:u w:val="single"/>
        </w:rPr>
        <w:t>триацилглицерины гидролизуются</w:t>
      </w:r>
      <w:r w:rsidRPr="00ED6B63">
        <w:rPr>
          <w:color w:val="424242"/>
          <w:sz w:val="28"/>
          <w:szCs w:val="28"/>
        </w:rPr>
        <w:t xml:space="preserve"> с образованием глицерина и соответствующих солей карбоновых кислот:</w:t>
      </w:r>
    </w:p>
    <w:p w:rsidR="00B16E6E" w:rsidRPr="009817A7" w:rsidRDefault="00B16E6E" w:rsidP="00B16E6E">
      <w:pPr>
        <w:pStyle w:val="aa"/>
        <w:spacing w:before="150" w:beforeAutospacing="0" w:after="150" w:afterAutospacing="0"/>
        <w:ind w:left="150" w:right="150"/>
        <w:rPr>
          <w:color w:val="424242"/>
        </w:rPr>
      </w:pPr>
      <w:r w:rsidRPr="009817A7">
        <w:rPr>
          <w:noProof/>
          <w:color w:val="424242"/>
        </w:rPr>
        <w:drawing>
          <wp:inline distT="0" distB="0" distL="0" distR="0">
            <wp:extent cx="5953125" cy="1657350"/>
            <wp:effectExtent l="0" t="0" r="0" b="0"/>
            <wp:docPr id="630" name="Рисунок 2" descr="http://sdamzavas.net/imgbaza/baza3/3346419379243.files/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mzavas.net/imgbaza/baza3/3346419379243.files/image066.gif"/>
                    <pic:cNvPicPr>
                      <a:picLocks noChangeAspect="1" noChangeArrowheads="1"/>
                    </pic:cNvPicPr>
                  </pic:nvPicPr>
                  <pic:blipFill>
                    <a:blip r:embed="rId130" cstate="print"/>
                    <a:srcRect/>
                    <a:stretch>
                      <a:fillRect/>
                    </a:stretch>
                  </pic:blipFill>
                  <pic:spPr bwMode="auto">
                    <a:xfrm>
                      <a:off x="0" y="0"/>
                      <a:ext cx="5953125" cy="1657350"/>
                    </a:xfrm>
                    <a:prstGeom prst="rect">
                      <a:avLst/>
                    </a:prstGeom>
                    <a:noFill/>
                    <a:ln w="9525">
                      <a:noFill/>
                      <a:miter lim="800000"/>
                      <a:headEnd/>
                      <a:tailEnd/>
                    </a:ln>
                  </pic:spPr>
                </pic:pic>
              </a:graphicData>
            </a:graphic>
          </wp:inline>
        </w:drawing>
      </w:r>
    </w:p>
    <w:p w:rsidR="00B16E6E" w:rsidRPr="00ED6B63" w:rsidRDefault="00B16E6E" w:rsidP="00B16E6E">
      <w:pPr>
        <w:pStyle w:val="aa"/>
        <w:spacing w:before="150" w:beforeAutospacing="0" w:after="150" w:afterAutospacing="0"/>
        <w:ind w:right="150"/>
        <w:rPr>
          <w:color w:val="000000" w:themeColor="text1"/>
          <w:sz w:val="28"/>
          <w:szCs w:val="28"/>
        </w:rPr>
      </w:pPr>
      <w:r w:rsidRPr="00ED6B63">
        <w:rPr>
          <w:color w:val="000000" w:themeColor="text1"/>
          <w:sz w:val="28"/>
          <w:szCs w:val="28"/>
        </w:rPr>
        <w:t>Количественной характеристикой щелочного гидролиза жиров и масел является </w:t>
      </w:r>
      <w:r w:rsidRPr="00ED6B63">
        <w:rPr>
          <w:rStyle w:val="a8"/>
          <w:color w:val="000000" w:themeColor="text1"/>
          <w:sz w:val="28"/>
          <w:szCs w:val="28"/>
        </w:rPr>
        <w:t>число омыления</w:t>
      </w:r>
      <w:r w:rsidRPr="00ED6B63">
        <w:rPr>
          <w:color w:val="000000" w:themeColor="text1"/>
          <w:sz w:val="28"/>
          <w:szCs w:val="28"/>
        </w:rPr>
        <w:t>.</w:t>
      </w:r>
    </w:p>
    <w:p w:rsidR="00B16E6E" w:rsidRPr="009817A7" w:rsidRDefault="00B16E6E" w:rsidP="00B16E6E">
      <w:pPr>
        <w:pStyle w:val="aa"/>
        <w:spacing w:before="150" w:beforeAutospacing="0" w:after="150" w:afterAutospacing="0"/>
        <w:ind w:right="150"/>
        <w:rPr>
          <w:color w:val="424242"/>
        </w:rPr>
      </w:pPr>
      <w:r w:rsidRPr="00ED6B63">
        <w:rPr>
          <w:b/>
          <w:color w:val="000000" w:themeColor="text1"/>
          <w:sz w:val="28"/>
          <w:szCs w:val="28"/>
        </w:rPr>
        <w:t xml:space="preserve">в) </w:t>
      </w:r>
      <w:r w:rsidRPr="00ED6B63">
        <w:rPr>
          <w:b/>
          <w:color w:val="000000" w:themeColor="text1"/>
          <w:sz w:val="28"/>
          <w:szCs w:val="28"/>
          <w:u w:val="single"/>
        </w:rPr>
        <w:t>сложные липиды</w:t>
      </w:r>
      <w:r w:rsidRPr="00ED6B63">
        <w:rPr>
          <w:color w:val="000000" w:themeColor="text1"/>
          <w:sz w:val="28"/>
          <w:szCs w:val="28"/>
        </w:rPr>
        <w:t xml:space="preserve"> также подвергаются </w:t>
      </w:r>
      <w:r w:rsidRPr="00ED6B63">
        <w:rPr>
          <w:b/>
          <w:color w:val="000000" w:themeColor="text1"/>
          <w:sz w:val="28"/>
          <w:szCs w:val="28"/>
          <w:u w:val="single"/>
        </w:rPr>
        <w:t>гидролизу</w:t>
      </w:r>
      <w:r w:rsidRPr="00ED6B63">
        <w:rPr>
          <w:color w:val="000000" w:themeColor="text1"/>
          <w:sz w:val="28"/>
          <w:szCs w:val="28"/>
        </w:rPr>
        <w:t xml:space="preserve"> как в кислой, так и в щелочной среде:</w:t>
      </w:r>
      <w:r w:rsidRPr="009817A7">
        <w:rPr>
          <w:noProof/>
          <w:color w:val="424242"/>
        </w:rPr>
        <w:drawing>
          <wp:inline distT="0" distB="0" distL="0" distR="0">
            <wp:extent cx="5838825" cy="3438525"/>
            <wp:effectExtent l="0" t="0" r="9525" b="0"/>
            <wp:docPr id="631" name="Рисунок 3" descr="http://sdamzavas.net/imgbaza/baza3/3346419379243.files/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mzavas.net/imgbaza/baza3/3346419379243.files/image068.gif"/>
                    <pic:cNvPicPr>
                      <a:picLocks noChangeAspect="1" noChangeArrowheads="1"/>
                    </pic:cNvPicPr>
                  </pic:nvPicPr>
                  <pic:blipFill>
                    <a:blip r:embed="rId131" cstate="print"/>
                    <a:srcRect/>
                    <a:stretch>
                      <a:fillRect/>
                    </a:stretch>
                  </pic:blipFill>
                  <pic:spPr bwMode="auto">
                    <a:xfrm>
                      <a:off x="0" y="0"/>
                      <a:ext cx="5838825" cy="3438525"/>
                    </a:xfrm>
                    <a:prstGeom prst="rect">
                      <a:avLst/>
                    </a:prstGeom>
                    <a:noFill/>
                    <a:ln w="9525">
                      <a:noFill/>
                      <a:miter lim="800000"/>
                      <a:headEnd/>
                      <a:tailEnd/>
                    </a:ln>
                  </pic:spPr>
                </pic:pic>
              </a:graphicData>
            </a:graphic>
          </wp:inline>
        </w:drawing>
      </w:r>
    </w:p>
    <w:p w:rsidR="00B16E6E" w:rsidRPr="008072AA" w:rsidRDefault="00B16E6E" w:rsidP="00B16E6E">
      <w:pPr>
        <w:pStyle w:val="aa"/>
        <w:spacing w:before="150" w:beforeAutospacing="0" w:after="150" w:afterAutospacing="0"/>
        <w:ind w:right="150"/>
        <w:rPr>
          <w:color w:val="424242"/>
          <w:sz w:val="28"/>
          <w:szCs w:val="28"/>
        </w:rPr>
      </w:pPr>
      <w:r w:rsidRPr="008072AA">
        <w:rPr>
          <w:b/>
          <w:color w:val="000000" w:themeColor="text1"/>
          <w:sz w:val="28"/>
          <w:szCs w:val="28"/>
        </w:rPr>
        <w:t>Простые эфирные связи</w:t>
      </w:r>
      <w:r w:rsidRPr="008072AA">
        <w:rPr>
          <w:color w:val="000000" w:themeColor="text1"/>
          <w:sz w:val="28"/>
          <w:szCs w:val="28"/>
        </w:rPr>
        <w:t xml:space="preserve"> устойчивы к щелочному гидролизу, но расщепляются в кислой среде</w:t>
      </w:r>
      <w:r w:rsidRPr="008072AA">
        <w:rPr>
          <w:color w:val="424242"/>
          <w:sz w:val="28"/>
          <w:szCs w:val="28"/>
        </w:rPr>
        <w:t>:</w:t>
      </w:r>
    </w:p>
    <w:p w:rsidR="00B16E6E" w:rsidRPr="009817A7" w:rsidRDefault="00B16E6E" w:rsidP="00B16E6E">
      <w:pPr>
        <w:pStyle w:val="aa"/>
        <w:spacing w:before="150" w:beforeAutospacing="0" w:after="150" w:afterAutospacing="0"/>
        <w:ind w:left="150" w:right="150"/>
        <w:rPr>
          <w:color w:val="424242"/>
        </w:rPr>
      </w:pPr>
      <w:r w:rsidRPr="009817A7">
        <w:rPr>
          <w:noProof/>
          <w:color w:val="424242"/>
        </w:rPr>
        <w:lastRenderedPageBreak/>
        <w:drawing>
          <wp:inline distT="0" distB="0" distL="0" distR="0">
            <wp:extent cx="6105525" cy="3857625"/>
            <wp:effectExtent l="0" t="0" r="0" b="0"/>
            <wp:docPr id="632" name="Рисунок 4" descr="http://sdamzavas.net/imgbaza/baza3/3346419379243.files/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amzavas.net/imgbaza/baza3/3346419379243.files/image070.gif"/>
                    <pic:cNvPicPr>
                      <a:picLocks noChangeAspect="1" noChangeArrowheads="1"/>
                    </pic:cNvPicPr>
                  </pic:nvPicPr>
                  <pic:blipFill>
                    <a:blip r:embed="rId132" cstate="print"/>
                    <a:srcRect/>
                    <a:stretch>
                      <a:fillRect/>
                    </a:stretch>
                  </pic:blipFill>
                  <pic:spPr bwMode="auto">
                    <a:xfrm>
                      <a:off x="0" y="0"/>
                      <a:ext cx="6105525" cy="3857625"/>
                    </a:xfrm>
                    <a:prstGeom prst="rect">
                      <a:avLst/>
                    </a:prstGeom>
                    <a:noFill/>
                    <a:ln w="9525">
                      <a:noFill/>
                      <a:miter lim="800000"/>
                      <a:headEnd/>
                      <a:tailEnd/>
                    </a:ln>
                  </pic:spPr>
                </pic:pic>
              </a:graphicData>
            </a:graphic>
          </wp:inline>
        </w:drawing>
      </w:r>
    </w:p>
    <w:p w:rsidR="00B16E6E" w:rsidRPr="008072AA" w:rsidRDefault="00B16E6E" w:rsidP="00B16E6E">
      <w:pPr>
        <w:pStyle w:val="aa"/>
        <w:spacing w:before="150" w:beforeAutospacing="0" w:after="150" w:afterAutospacing="0"/>
        <w:ind w:right="150"/>
        <w:rPr>
          <w:color w:val="000000" w:themeColor="text1"/>
          <w:sz w:val="28"/>
          <w:szCs w:val="28"/>
        </w:rPr>
      </w:pPr>
      <w:r w:rsidRPr="008072AA">
        <w:rPr>
          <w:rStyle w:val="a8"/>
          <w:color w:val="000000" w:themeColor="text1"/>
          <w:sz w:val="28"/>
          <w:szCs w:val="28"/>
        </w:rPr>
        <w:t xml:space="preserve">2) </w:t>
      </w:r>
      <w:r w:rsidRPr="008072AA">
        <w:rPr>
          <w:rStyle w:val="a8"/>
          <w:color w:val="000000" w:themeColor="text1"/>
          <w:sz w:val="28"/>
          <w:szCs w:val="28"/>
          <w:u w:val="single"/>
        </w:rPr>
        <w:t>реакции присоединения</w:t>
      </w:r>
      <w:r w:rsidRPr="008072AA">
        <w:rPr>
          <w:rStyle w:val="a8"/>
          <w:color w:val="000000" w:themeColor="text1"/>
          <w:sz w:val="28"/>
          <w:szCs w:val="28"/>
        </w:rPr>
        <w:t>:</w:t>
      </w:r>
    </w:p>
    <w:p w:rsidR="00B16E6E" w:rsidRPr="008072AA" w:rsidRDefault="00B16E6E" w:rsidP="00B16E6E">
      <w:pPr>
        <w:pStyle w:val="aa"/>
        <w:spacing w:before="150" w:beforeAutospacing="0" w:after="150" w:afterAutospacing="0"/>
        <w:ind w:right="150"/>
        <w:rPr>
          <w:color w:val="000000" w:themeColor="text1"/>
          <w:sz w:val="28"/>
          <w:szCs w:val="28"/>
        </w:rPr>
      </w:pPr>
      <w:r w:rsidRPr="008072AA">
        <w:rPr>
          <w:color w:val="000000" w:themeColor="text1"/>
          <w:sz w:val="28"/>
          <w:szCs w:val="28"/>
        </w:rPr>
        <w:t xml:space="preserve">     Липиды, которые содержат в своей структуре остатки ненасы-щенных кислот, могутприсоединять по двойной С = С-связи водород, галогены, галогеноводороды, а также воду (в кислой среде).</w:t>
      </w:r>
    </w:p>
    <w:p w:rsidR="00B16E6E" w:rsidRPr="008072AA" w:rsidRDefault="00B16E6E" w:rsidP="00B16E6E">
      <w:pPr>
        <w:pStyle w:val="aa"/>
        <w:spacing w:before="150" w:beforeAutospacing="0" w:after="150" w:afterAutospacing="0"/>
        <w:ind w:right="150"/>
        <w:rPr>
          <w:color w:val="000000" w:themeColor="text1"/>
          <w:sz w:val="28"/>
          <w:szCs w:val="28"/>
        </w:rPr>
      </w:pPr>
      <w:r w:rsidRPr="008072AA">
        <w:rPr>
          <w:rStyle w:val="a8"/>
          <w:color w:val="000000" w:themeColor="text1"/>
          <w:sz w:val="28"/>
          <w:szCs w:val="28"/>
        </w:rPr>
        <w:t>а) гидрирование:</w:t>
      </w:r>
    </w:p>
    <w:p w:rsidR="00B16E6E" w:rsidRPr="008072AA" w:rsidRDefault="00B16E6E" w:rsidP="00B16E6E">
      <w:pPr>
        <w:pStyle w:val="aa"/>
        <w:spacing w:before="150" w:beforeAutospacing="0" w:after="150" w:afterAutospacing="0"/>
        <w:ind w:right="150"/>
        <w:rPr>
          <w:b/>
          <w:color w:val="000000" w:themeColor="text1"/>
          <w:sz w:val="28"/>
          <w:szCs w:val="28"/>
        </w:rPr>
      </w:pPr>
      <w:r w:rsidRPr="008072AA">
        <w:rPr>
          <w:color w:val="000000" w:themeColor="text1"/>
          <w:sz w:val="28"/>
          <w:szCs w:val="28"/>
        </w:rPr>
        <w:t xml:space="preserve">     В промышленных условиях гидрирование (гидрогенизацию) ненасыщенных липидов осуществляется газообразным водородом в присутствии никелевых или </w:t>
      </w:r>
      <w:r w:rsidRPr="008072AA">
        <w:rPr>
          <w:b/>
          <w:color w:val="000000" w:themeColor="text1"/>
          <w:sz w:val="28"/>
          <w:szCs w:val="28"/>
        </w:rPr>
        <w:t>медно-никелевых катализаторов при повышенных температуре (~ 200</w:t>
      </w:r>
      <w:r w:rsidRPr="008072AA">
        <w:rPr>
          <w:b/>
          <w:color w:val="000000" w:themeColor="text1"/>
          <w:sz w:val="28"/>
          <w:szCs w:val="28"/>
          <w:vertAlign w:val="superscript"/>
        </w:rPr>
        <w:t>0</w:t>
      </w:r>
      <w:r w:rsidRPr="008072AA">
        <w:rPr>
          <w:b/>
          <w:color w:val="000000" w:themeColor="text1"/>
          <w:sz w:val="28"/>
          <w:szCs w:val="28"/>
        </w:rPr>
        <w:t>С) и давлении (2-15 атм):</w:t>
      </w:r>
    </w:p>
    <w:p w:rsidR="00B16E6E" w:rsidRPr="009817A7" w:rsidRDefault="00B16E6E" w:rsidP="00B16E6E">
      <w:pPr>
        <w:pStyle w:val="aa"/>
        <w:spacing w:before="150" w:beforeAutospacing="0" w:after="150" w:afterAutospacing="0"/>
        <w:ind w:left="150" w:right="150"/>
        <w:rPr>
          <w:color w:val="424242"/>
        </w:rPr>
      </w:pPr>
      <w:r w:rsidRPr="009817A7">
        <w:rPr>
          <w:noProof/>
          <w:color w:val="424242"/>
        </w:rPr>
        <w:drawing>
          <wp:inline distT="0" distB="0" distL="0" distR="0">
            <wp:extent cx="6057900" cy="1257300"/>
            <wp:effectExtent l="19050" t="0" r="0" b="0"/>
            <wp:docPr id="633" name="Рисунок 5" descr="http://sdamzavas.net/imgbaza/baza3/3346419379243.files/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amzavas.net/imgbaza/baza3/3346419379243.files/image072.gif"/>
                    <pic:cNvPicPr>
                      <a:picLocks noChangeAspect="1" noChangeArrowheads="1"/>
                    </pic:cNvPicPr>
                  </pic:nvPicPr>
                  <pic:blipFill>
                    <a:blip r:embed="rId133" cstate="print"/>
                    <a:srcRect/>
                    <a:stretch>
                      <a:fillRect/>
                    </a:stretch>
                  </pic:blipFill>
                  <pic:spPr bwMode="auto">
                    <a:xfrm>
                      <a:off x="0" y="0"/>
                      <a:ext cx="6057900" cy="1257300"/>
                    </a:xfrm>
                    <a:prstGeom prst="rect">
                      <a:avLst/>
                    </a:prstGeom>
                    <a:noFill/>
                    <a:ln w="9525">
                      <a:noFill/>
                      <a:miter lim="800000"/>
                      <a:headEnd/>
                      <a:tailEnd/>
                    </a:ln>
                  </pic:spPr>
                </pic:pic>
              </a:graphicData>
            </a:graphic>
          </wp:inline>
        </w:drawing>
      </w:r>
    </w:p>
    <w:p w:rsidR="00B16E6E" w:rsidRPr="008072AA" w:rsidRDefault="00B16E6E" w:rsidP="00B16E6E">
      <w:pPr>
        <w:pStyle w:val="aa"/>
        <w:spacing w:before="150" w:beforeAutospacing="0" w:after="150" w:afterAutospacing="0"/>
        <w:ind w:right="150"/>
        <w:rPr>
          <w:color w:val="000000" w:themeColor="text1"/>
          <w:sz w:val="28"/>
          <w:szCs w:val="28"/>
        </w:rPr>
      </w:pPr>
      <w:r w:rsidRPr="008072AA">
        <w:rPr>
          <w:color w:val="000000" w:themeColor="text1"/>
          <w:sz w:val="28"/>
          <w:szCs w:val="28"/>
        </w:rPr>
        <w:t xml:space="preserve">Гидрирование используется для получения </w:t>
      </w:r>
      <w:r w:rsidRPr="008072AA">
        <w:rPr>
          <w:b/>
          <w:color w:val="000000" w:themeColor="text1"/>
          <w:sz w:val="28"/>
          <w:szCs w:val="28"/>
        </w:rPr>
        <w:t>твердых жиров</w:t>
      </w:r>
      <w:r w:rsidRPr="008072AA">
        <w:rPr>
          <w:color w:val="000000" w:themeColor="text1"/>
          <w:sz w:val="28"/>
          <w:szCs w:val="28"/>
        </w:rPr>
        <w:t>, где в качестве сырья используются отходы или некондиционные фракции растительных масел.</w:t>
      </w:r>
    </w:p>
    <w:p w:rsidR="00B16E6E" w:rsidRDefault="00B16E6E" w:rsidP="00B16E6E">
      <w:pPr>
        <w:pStyle w:val="aa"/>
        <w:spacing w:before="150" w:beforeAutospacing="0" w:after="150" w:afterAutospacing="0"/>
        <w:ind w:right="150"/>
        <w:rPr>
          <w:rStyle w:val="a8"/>
          <w:color w:val="000000" w:themeColor="text1"/>
          <w:sz w:val="28"/>
          <w:szCs w:val="28"/>
        </w:rPr>
      </w:pPr>
    </w:p>
    <w:p w:rsidR="00B16E6E" w:rsidRDefault="00B16E6E" w:rsidP="00B16E6E">
      <w:pPr>
        <w:pStyle w:val="aa"/>
        <w:spacing w:before="150" w:beforeAutospacing="0" w:after="150" w:afterAutospacing="0"/>
        <w:ind w:right="150"/>
        <w:rPr>
          <w:rStyle w:val="a8"/>
          <w:color w:val="000000" w:themeColor="text1"/>
          <w:sz w:val="28"/>
          <w:szCs w:val="28"/>
        </w:rPr>
      </w:pPr>
    </w:p>
    <w:p w:rsidR="00B16E6E" w:rsidRDefault="00B16E6E" w:rsidP="00B16E6E">
      <w:pPr>
        <w:pStyle w:val="aa"/>
        <w:spacing w:before="150" w:beforeAutospacing="0" w:after="150" w:afterAutospacing="0"/>
        <w:ind w:right="150"/>
        <w:rPr>
          <w:rStyle w:val="a8"/>
          <w:color w:val="000000" w:themeColor="text1"/>
          <w:sz w:val="28"/>
          <w:szCs w:val="28"/>
        </w:rPr>
      </w:pPr>
    </w:p>
    <w:p w:rsidR="00B16E6E" w:rsidRPr="008072AA" w:rsidRDefault="00B16E6E" w:rsidP="00B16E6E">
      <w:pPr>
        <w:pStyle w:val="aa"/>
        <w:spacing w:before="150" w:beforeAutospacing="0" w:after="150" w:afterAutospacing="0"/>
        <w:ind w:right="150"/>
        <w:rPr>
          <w:color w:val="000000" w:themeColor="text1"/>
          <w:sz w:val="28"/>
          <w:szCs w:val="28"/>
        </w:rPr>
      </w:pPr>
      <w:r w:rsidRPr="008072AA">
        <w:rPr>
          <w:rStyle w:val="a8"/>
          <w:color w:val="000000" w:themeColor="text1"/>
          <w:sz w:val="28"/>
          <w:szCs w:val="28"/>
        </w:rPr>
        <w:lastRenderedPageBreak/>
        <w:t>б) галогенирование:</w:t>
      </w:r>
    </w:p>
    <w:p w:rsidR="00B16E6E" w:rsidRPr="008072AA" w:rsidRDefault="00B16E6E" w:rsidP="00B16E6E">
      <w:pPr>
        <w:pStyle w:val="aa"/>
        <w:spacing w:before="150" w:beforeAutospacing="0" w:after="150" w:afterAutospacing="0"/>
        <w:ind w:right="150"/>
        <w:rPr>
          <w:color w:val="000000" w:themeColor="text1"/>
          <w:sz w:val="28"/>
          <w:szCs w:val="28"/>
        </w:rPr>
      </w:pPr>
      <w:r w:rsidRPr="008072AA">
        <w:rPr>
          <w:b/>
          <w:color w:val="000000" w:themeColor="text1"/>
          <w:sz w:val="28"/>
          <w:szCs w:val="28"/>
        </w:rPr>
        <w:t>Иодирование</w:t>
      </w:r>
      <w:r w:rsidRPr="008072AA">
        <w:rPr>
          <w:color w:val="000000" w:themeColor="text1"/>
          <w:sz w:val="28"/>
          <w:szCs w:val="28"/>
        </w:rPr>
        <w:t xml:space="preserve"> ненасыщенных триацилглицеринов нашло применение для оценки степени их ненасыщенности:</w:t>
      </w:r>
    </w:p>
    <w:p w:rsidR="00B16E6E" w:rsidRPr="009817A7" w:rsidRDefault="00B16E6E" w:rsidP="00B16E6E">
      <w:pPr>
        <w:pStyle w:val="aa"/>
        <w:spacing w:before="150" w:beforeAutospacing="0" w:after="150" w:afterAutospacing="0"/>
        <w:ind w:left="150" w:right="150"/>
        <w:rPr>
          <w:color w:val="424242"/>
        </w:rPr>
      </w:pPr>
      <w:r w:rsidRPr="009817A7">
        <w:rPr>
          <w:noProof/>
          <w:color w:val="424242"/>
        </w:rPr>
        <w:drawing>
          <wp:inline distT="0" distB="0" distL="0" distR="0">
            <wp:extent cx="4743450" cy="2876550"/>
            <wp:effectExtent l="19050" t="0" r="0" b="0"/>
            <wp:docPr id="634" name="Рисунок 6" descr="http://sdamzavas.net/imgbaza/baza3/3346419379243.files/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amzavas.net/imgbaza/baza3/3346419379243.files/image074.gif"/>
                    <pic:cNvPicPr>
                      <a:picLocks noChangeAspect="1" noChangeArrowheads="1"/>
                    </pic:cNvPicPr>
                  </pic:nvPicPr>
                  <pic:blipFill>
                    <a:blip r:embed="rId134" cstate="print"/>
                    <a:srcRect/>
                    <a:stretch>
                      <a:fillRect/>
                    </a:stretch>
                  </pic:blipFill>
                  <pic:spPr bwMode="auto">
                    <a:xfrm>
                      <a:off x="0" y="0"/>
                      <a:ext cx="4743450" cy="2876550"/>
                    </a:xfrm>
                    <a:prstGeom prst="rect">
                      <a:avLst/>
                    </a:prstGeom>
                    <a:noFill/>
                    <a:ln w="9525">
                      <a:noFill/>
                      <a:miter lim="800000"/>
                      <a:headEnd/>
                      <a:tailEnd/>
                    </a:ln>
                  </pic:spPr>
                </pic:pic>
              </a:graphicData>
            </a:graphic>
          </wp:inline>
        </w:drawing>
      </w:r>
    </w:p>
    <w:p w:rsidR="00B16E6E" w:rsidRPr="009817A7" w:rsidRDefault="00B16E6E" w:rsidP="00B16E6E">
      <w:pPr>
        <w:pStyle w:val="aa"/>
        <w:spacing w:before="150" w:beforeAutospacing="0" w:after="150" w:afterAutospacing="0"/>
        <w:ind w:right="150"/>
        <w:rPr>
          <w:color w:val="424242"/>
        </w:rPr>
      </w:pPr>
    </w:p>
    <w:p w:rsidR="00B16E6E" w:rsidRPr="008072AA" w:rsidRDefault="00B16E6E" w:rsidP="00B16E6E">
      <w:pPr>
        <w:pStyle w:val="aa"/>
        <w:spacing w:before="150" w:beforeAutospacing="0" w:after="150" w:afterAutospacing="0"/>
        <w:ind w:right="150"/>
        <w:rPr>
          <w:color w:val="000000" w:themeColor="text1"/>
          <w:sz w:val="28"/>
          <w:szCs w:val="28"/>
        </w:rPr>
      </w:pPr>
      <w:r w:rsidRPr="008072AA">
        <w:rPr>
          <w:rStyle w:val="a8"/>
          <w:color w:val="000000" w:themeColor="text1"/>
          <w:sz w:val="28"/>
          <w:szCs w:val="28"/>
        </w:rPr>
        <w:t xml:space="preserve">3) </w:t>
      </w:r>
      <w:r w:rsidRPr="008072AA">
        <w:rPr>
          <w:rStyle w:val="a8"/>
          <w:color w:val="000000" w:themeColor="text1"/>
          <w:sz w:val="28"/>
          <w:szCs w:val="28"/>
          <w:u w:val="single"/>
        </w:rPr>
        <w:t>окисление перманганатом калия:</w:t>
      </w:r>
    </w:p>
    <w:p w:rsidR="00B16E6E" w:rsidRPr="008072AA" w:rsidRDefault="00B16E6E" w:rsidP="00B16E6E">
      <w:pPr>
        <w:pStyle w:val="aa"/>
        <w:spacing w:before="150" w:beforeAutospacing="0" w:after="150" w:afterAutospacing="0"/>
        <w:ind w:right="150"/>
        <w:jc w:val="both"/>
        <w:rPr>
          <w:color w:val="000000" w:themeColor="text1"/>
          <w:sz w:val="28"/>
          <w:szCs w:val="28"/>
        </w:rPr>
      </w:pPr>
      <w:r w:rsidRPr="008072AA">
        <w:rPr>
          <w:color w:val="000000" w:themeColor="text1"/>
          <w:sz w:val="28"/>
          <w:szCs w:val="28"/>
        </w:rPr>
        <w:t xml:space="preserve">     В водных растворах характер окисления липидов перманганатом калия зависит от активной реакции среды (pH). В мягких условиях (pH » 7) окисление липидов приводит к образованию гликолей (двухатомных спиртов), а в более жестких (pH &lt; 7) сопровождается разрывом С = С-связи и образованием новых карбоксильных групп с участием терминальных (крайних) атомов углерода:</w:t>
      </w:r>
    </w:p>
    <w:p w:rsidR="00B16E6E" w:rsidRPr="009817A7" w:rsidRDefault="00B16E6E" w:rsidP="00B16E6E">
      <w:pPr>
        <w:pStyle w:val="aa"/>
        <w:spacing w:before="150" w:beforeAutospacing="0" w:after="150" w:afterAutospacing="0"/>
        <w:ind w:left="150" w:right="150"/>
        <w:rPr>
          <w:color w:val="424242"/>
        </w:rPr>
      </w:pPr>
      <w:r w:rsidRPr="009817A7">
        <w:rPr>
          <w:noProof/>
          <w:color w:val="424242"/>
        </w:rPr>
        <w:drawing>
          <wp:inline distT="0" distB="0" distL="0" distR="0">
            <wp:extent cx="6057900" cy="2019300"/>
            <wp:effectExtent l="19050" t="0" r="0" b="0"/>
            <wp:docPr id="635" name="Рисунок 17" descr="http://sdamzavas.net/imgbaza/baza3/3346419379243.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amzavas.net/imgbaza/baza3/3346419379243.files/image084.gif"/>
                    <pic:cNvPicPr>
                      <a:picLocks noChangeAspect="1" noChangeArrowheads="1"/>
                    </pic:cNvPicPr>
                  </pic:nvPicPr>
                  <pic:blipFill>
                    <a:blip r:embed="rId135" cstate="print"/>
                    <a:srcRect/>
                    <a:stretch>
                      <a:fillRect/>
                    </a:stretch>
                  </pic:blipFill>
                  <pic:spPr bwMode="auto">
                    <a:xfrm>
                      <a:off x="0" y="0"/>
                      <a:ext cx="6057900" cy="2019300"/>
                    </a:xfrm>
                    <a:prstGeom prst="rect">
                      <a:avLst/>
                    </a:prstGeom>
                    <a:noFill/>
                    <a:ln w="9525">
                      <a:noFill/>
                      <a:miter lim="800000"/>
                      <a:headEnd/>
                      <a:tailEnd/>
                    </a:ln>
                  </pic:spPr>
                </pic:pic>
              </a:graphicData>
            </a:graphic>
          </wp:inline>
        </w:drawing>
      </w:r>
    </w:p>
    <w:p w:rsidR="00B16E6E" w:rsidRPr="009817A7" w:rsidRDefault="00B16E6E" w:rsidP="00B16E6E">
      <w:pPr>
        <w:pStyle w:val="aa"/>
        <w:shd w:val="clear" w:color="auto" w:fill="FFFFFF"/>
        <w:spacing w:before="0" w:beforeAutospacing="0" w:after="135" w:afterAutospacing="0"/>
        <w:rPr>
          <w:b/>
          <w:u w:val="single"/>
        </w:rPr>
      </w:pPr>
    </w:p>
    <w:p w:rsidR="00B16E6E" w:rsidRPr="009817A7" w:rsidRDefault="00B16E6E" w:rsidP="00B16E6E">
      <w:pPr>
        <w:pStyle w:val="aa"/>
        <w:spacing w:before="150" w:beforeAutospacing="0" w:after="150" w:afterAutospacing="0"/>
        <w:ind w:right="150"/>
        <w:rPr>
          <w:color w:val="424242"/>
        </w:rPr>
      </w:pPr>
    </w:p>
    <w:p w:rsidR="00B16E6E" w:rsidRDefault="00B16E6E" w:rsidP="00B16E6E">
      <w:pPr>
        <w:pStyle w:val="aa"/>
        <w:spacing w:before="150" w:beforeAutospacing="0" w:after="150" w:afterAutospacing="0"/>
        <w:ind w:left="150" w:right="150"/>
        <w:rPr>
          <w:noProof/>
          <w:color w:val="424242"/>
        </w:rPr>
      </w:pPr>
    </w:p>
    <w:p w:rsidR="00B16E6E" w:rsidRDefault="00B16E6E" w:rsidP="00B16E6E">
      <w:pPr>
        <w:pStyle w:val="aa"/>
        <w:spacing w:before="150" w:beforeAutospacing="0" w:after="150" w:afterAutospacing="0"/>
        <w:ind w:left="150" w:right="150"/>
        <w:rPr>
          <w:noProof/>
          <w:color w:val="424242"/>
        </w:rPr>
      </w:pPr>
    </w:p>
    <w:p w:rsidR="009865AE" w:rsidRPr="008072AA" w:rsidRDefault="009865AE" w:rsidP="00244AF1">
      <w:pPr>
        <w:jc w:val="both"/>
        <w:rPr>
          <w:rFonts w:ascii="Times New Roman" w:hAnsi="Times New Roman" w:cs="Times New Roman"/>
          <w:sz w:val="28"/>
          <w:szCs w:val="28"/>
        </w:rPr>
      </w:pPr>
      <w:r w:rsidRPr="008072AA">
        <w:rPr>
          <w:rFonts w:ascii="Times New Roman" w:hAnsi="Times New Roman" w:cs="Times New Roman"/>
          <w:sz w:val="28"/>
          <w:szCs w:val="28"/>
        </w:rPr>
        <w:br w:type="page"/>
      </w:r>
    </w:p>
    <w:tbl>
      <w:tblPr>
        <w:tblStyle w:val="a7"/>
        <w:tblpPr w:leftFromText="180" w:rightFromText="180" w:vertAnchor="text" w:horzAnchor="margin" w:tblpX="-351" w:tblpY="-532"/>
        <w:tblW w:w="10031" w:type="dxa"/>
        <w:tblLayout w:type="fixed"/>
        <w:tblLook w:val="04A0" w:firstRow="1" w:lastRow="0" w:firstColumn="1" w:lastColumn="0" w:noHBand="0" w:noVBand="1"/>
      </w:tblPr>
      <w:tblGrid>
        <w:gridCol w:w="709"/>
        <w:gridCol w:w="6629"/>
        <w:gridCol w:w="2693"/>
      </w:tblGrid>
      <w:tr w:rsidR="009865AE" w:rsidRPr="009865AE" w:rsidTr="007B6A12">
        <w:tc>
          <w:tcPr>
            <w:tcW w:w="709" w:type="dxa"/>
          </w:tcPr>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lastRenderedPageBreak/>
              <w:t>№</w:t>
            </w:r>
          </w:p>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t>п</w:t>
            </w:r>
            <w:r w:rsidRPr="00446319">
              <w:rPr>
                <w:rFonts w:ascii="Times New Roman" w:hAnsi="Times New Roman" w:cs="Times New Roman"/>
                <w:sz w:val="28"/>
                <w:szCs w:val="28"/>
                <w:lang w:val="en-US"/>
              </w:rPr>
              <w:t>\</w:t>
            </w:r>
            <w:r w:rsidRPr="00446319">
              <w:rPr>
                <w:rFonts w:ascii="Times New Roman" w:hAnsi="Times New Roman" w:cs="Times New Roman"/>
                <w:sz w:val="28"/>
                <w:szCs w:val="28"/>
              </w:rPr>
              <w:t>п</w:t>
            </w:r>
          </w:p>
        </w:tc>
        <w:tc>
          <w:tcPr>
            <w:tcW w:w="6629" w:type="dxa"/>
          </w:tcPr>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t>Содержание  работы и порядок выполнения операций</w:t>
            </w:r>
          </w:p>
        </w:tc>
        <w:tc>
          <w:tcPr>
            <w:tcW w:w="2693" w:type="dxa"/>
          </w:tcPr>
          <w:p w:rsidR="009865AE" w:rsidRPr="009865AE" w:rsidRDefault="009865AE" w:rsidP="00244AF1">
            <w:pPr>
              <w:jc w:val="both"/>
              <w:rPr>
                <w:rFonts w:ascii="Times New Roman" w:hAnsi="Times New Roman" w:cs="Times New Roman"/>
                <w:sz w:val="24"/>
                <w:szCs w:val="24"/>
              </w:rPr>
            </w:pPr>
            <w:r w:rsidRPr="009865AE">
              <w:rPr>
                <w:rFonts w:ascii="Times New Roman" w:hAnsi="Times New Roman" w:cs="Times New Roman"/>
                <w:sz w:val="24"/>
                <w:szCs w:val="24"/>
              </w:rPr>
              <w:t>Инструкционные указания</w:t>
            </w:r>
          </w:p>
        </w:tc>
      </w:tr>
      <w:tr w:rsidR="009865AE" w:rsidRPr="009865AE" w:rsidTr="007B6A12">
        <w:tc>
          <w:tcPr>
            <w:tcW w:w="709" w:type="dxa"/>
          </w:tcPr>
          <w:p w:rsidR="009865AE" w:rsidRPr="00446319" w:rsidRDefault="009865AE" w:rsidP="00244AF1">
            <w:pPr>
              <w:jc w:val="both"/>
              <w:rPr>
                <w:rFonts w:ascii="Times New Roman" w:hAnsi="Times New Roman" w:cs="Times New Roman"/>
                <w:b/>
                <w:sz w:val="28"/>
                <w:szCs w:val="28"/>
              </w:rPr>
            </w:pPr>
            <w:r w:rsidRPr="00446319">
              <w:rPr>
                <w:rFonts w:ascii="Times New Roman" w:hAnsi="Times New Roman" w:cs="Times New Roman"/>
                <w:b/>
                <w:sz w:val="28"/>
                <w:szCs w:val="28"/>
              </w:rPr>
              <w:t>1</w:t>
            </w: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446319" w:rsidRDefault="00446319" w:rsidP="00244AF1">
            <w:pPr>
              <w:jc w:val="both"/>
              <w:rPr>
                <w:rFonts w:ascii="Times New Roman" w:hAnsi="Times New Roman" w:cs="Times New Roman"/>
                <w:b/>
                <w:sz w:val="28"/>
                <w:szCs w:val="28"/>
                <w:lang w:val="en-US"/>
              </w:rPr>
            </w:pPr>
          </w:p>
          <w:p w:rsidR="009865AE" w:rsidRPr="00446319" w:rsidRDefault="009865AE" w:rsidP="00244AF1">
            <w:pPr>
              <w:jc w:val="both"/>
              <w:rPr>
                <w:rFonts w:ascii="Times New Roman" w:hAnsi="Times New Roman" w:cs="Times New Roman"/>
                <w:b/>
                <w:sz w:val="28"/>
                <w:szCs w:val="28"/>
              </w:rPr>
            </w:pPr>
            <w:r w:rsidRPr="00446319">
              <w:rPr>
                <w:rFonts w:ascii="Times New Roman" w:hAnsi="Times New Roman" w:cs="Times New Roman"/>
                <w:b/>
                <w:sz w:val="28"/>
                <w:szCs w:val="28"/>
              </w:rPr>
              <w:t>2</w:t>
            </w: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446319" w:rsidRDefault="00446319" w:rsidP="00244AF1">
            <w:pPr>
              <w:jc w:val="both"/>
              <w:rPr>
                <w:rFonts w:ascii="Times New Roman" w:hAnsi="Times New Roman" w:cs="Times New Roman"/>
                <w:b/>
                <w:sz w:val="28"/>
                <w:szCs w:val="28"/>
                <w:lang w:val="en-US"/>
              </w:rPr>
            </w:pPr>
          </w:p>
          <w:p w:rsidR="009865AE" w:rsidRPr="00446319" w:rsidRDefault="009865AE" w:rsidP="00244AF1">
            <w:pPr>
              <w:jc w:val="both"/>
              <w:rPr>
                <w:rFonts w:ascii="Times New Roman" w:hAnsi="Times New Roman" w:cs="Times New Roman"/>
                <w:b/>
                <w:sz w:val="28"/>
                <w:szCs w:val="28"/>
              </w:rPr>
            </w:pPr>
            <w:r w:rsidRPr="00446319">
              <w:rPr>
                <w:rFonts w:ascii="Times New Roman" w:hAnsi="Times New Roman" w:cs="Times New Roman"/>
                <w:b/>
                <w:sz w:val="28"/>
                <w:szCs w:val="28"/>
              </w:rPr>
              <w:t>3</w:t>
            </w: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446319" w:rsidRDefault="00446319" w:rsidP="00244AF1">
            <w:pPr>
              <w:jc w:val="both"/>
              <w:rPr>
                <w:rFonts w:ascii="Times New Roman" w:hAnsi="Times New Roman" w:cs="Times New Roman"/>
                <w:b/>
                <w:sz w:val="28"/>
                <w:szCs w:val="28"/>
                <w:lang w:val="en-US"/>
              </w:rPr>
            </w:pPr>
          </w:p>
          <w:p w:rsidR="009865AE" w:rsidRPr="00446319" w:rsidRDefault="009865AE" w:rsidP="00244AF1">
            <w:pPr>
              <w:jc w:val="both"/>
              <w:rPr>
                <w:rFonts w:ascii="Times New Roman" w:hAnsi="Times New Roman" w:cs="Times New Roman"/>
                <w:b/>
                <w:sz w:val="28"/>
                <w:szCs w:val="28"/>
              </w:rPr>
            </w:pPr>
            <w:r w:rsidRPr="00446319">
              <w:rPr>
                <w:rFonts w:ascii="Times New Roman" w:hAnsi="Times New Roman" w:cs="Times New Roman"/>
                <w:b/>
                <w:sz w:val="28"/>
                <w:szCs w:val="28"/>
              </w:rPr>
              <w:t>4</w:t>
            </w: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b/>
                <w:sz w:val="28"/>
                <w:szCs w:val="28"/>
              </w:rPr>
            </w:pPr>
          </w:p>
          <w:p w:rsidR="00446319" w:rsidRDefault="00446319" w:rsidP="00244AF1">
            <w:pPr>
              <w:jc w:val="both"/>
              <w:rPr>
                <w:rFonts w:ascii="Times New Roman" w:hAnsi="Times New Roman" w:cs="Times New Roman"/>
                <w:b/>
                <w:sz w:val="28"/>
                <w:szCs w:val="28"/>
                <w:lang w:val="en-US"/>
              </w:rPr>
            </w:pPr>
          </w:p>
          <w:p w:rsidR="00446319" w:rsidRDefault="00446319" w:rsidP="00244AF1">
            <w:pPr>
              <w:jc w:val="both"/>
              <w:rPr>
                <w:rFonts w:ascii="Times New Roman" w:hAnsi="Times New Roman" w:cs="Times New Roman"/>
                <w:b/>
                <w:sz w:val="28"/>
                <w:szCs w:val="28"/>
                <w:lang w:val="en-US"/>
              </w:rPr>
            </w:pPr>
          </w:p>
          <w:p w:rsidR="009865AE" w:rsidRPr="00446319" w:rsidRDefault="009865AE" w:rsidP="00244AF1">
            <w:pPr>
              <w:jc w:val="both"/>
              <w:rPr>
                <w:rFonts w:ascii="Times New Roman" w:hAnsi="Times New Roman" w:cs="Times New Roman"/>
                <w:b/>
                <w:sz w:val="28"/>
                <w:szCs w:val="28"/>
              </w:rPr>
            </w:pPr>
            <w:r w:rsidRPr="00446319">
              <w:rPr>
                <w:rFonts w:ascii="Times New Roman" w:hAnsi="Times New Roman" w:cs="Times New Roman"/>
                <w:b/>
                <w:sz w:val="28"/>
                <w:szCs w:val="28"/>
              </w:rPr>
              <w:lastRenderedPageBreak/>
              <w:t>5</w:t>
            </w:r>
          </w:p>
        </w:tc>
        <w:tc>
          <w:tcPr>
            <w:tcW w:w="6629" w:type="dxa"/>
          </w:tcPr>
          <w:p w:rsidR="009865AE" w:rsidRPr="00446319" w:rsidRDefault="009865AE" w:rsidP="00244AF1">
            <w:pPr>
              <w:jc w:val="both"/>
              <w:rPr>
                <w:rFonts w:ascii="Times New Roman" w:hAnsi="Times New Roman" w:cs="Times New Roman"/>
                <w:b/>
                <w:sz w:val="28"/>
                <w:szCs w:val="28"/>
              </w:rPr>
            </w:pPr>
            <w:r w:rsidRPr="00446319">
              <w:rPr>
                <w:rFonts w:ascii="Times New Roman" w:hAnsi="Times New Roman" w:cs="Times New Roman"/>
                <w:b/>
                <w:sz w:val="28"/>
                <w:szCs w:val="28"/>
              </w:rPr>
              <w:lastRenderedPageBreak/>
              <w:t>Опыт 1. Растворимость липидов в различныхрастворителях</w:t>
            </w:r>
          </w:p>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t xml:space="preserve">    В четыре сухие пробирки внесите по 0,5 мл растительного масла. Прилейте последовательно к маслу по 0,5 мл воды, этанола, бензина и диэтилового эфира. Закупорьте пробирки пробками и интенсивно встряхните содержимое. Результаты наблюдений занесите в тетрадь.  </w:t>
            </w:r>
          </w:p>
          <w:p w:rsidR="009865AE" w:rsidRPr="00446319" w:rsidRDefault="009865AE" w:rsidP="00244AF1">
            <w:pPr>
              <w:jc w:val="both"/>
              <w:rPr>
                <w:rFonts w:ascii="Times New Roman" w:hAnsi="Times New Roman" w:cs="Times New Roman"/>
                <w:b/>
                <w:sz w:val="28"/>
                <w:szCs w:val="28"/>
              </w:rPr>
            </w:pPr>
          </w:p>
          <w:p w:rsidR="00446319" w:rsidRPr="00087AC6" w:rsidRDefault="00446319" w:rsidP="00244AF1">
            <w:pPr>
              <w:jc w:val="both"/>
              <w:rPr>
                <w:rFonts w:ascii="Times New Roman" w:hAnsi="Times New Roman" w:cs="Times New Roman"/>
                <w:b/>
                <w:sz w:val="28"/>
                <w:szCs w:val="28"/>
              </w:rPr>
            </w:pPr>
          </w:p>
          <w:p w:rsidR="009865AE" w:rsidRPr="00446319" w:rsidRDefault="009865AE" w:rsidP="00244AF1">
            <w:pPr>
              <w:jc w:val="both"/>
              <w:rPr>
                <w:rFonts w:ascii="Times New Roman" w:hAnsi="Times New Roman" w:cs="Times New Roman"/>
                <w:b/>
                <w:sz w:val="28"/>
                <w:szCs w:val="28"/>
              </w:rPr>
            </w:pPr>
            <w:r w:rsidRPr="00446319">
              <w:rPr>
                <w:rFonts w:ascii="Times New Roman" w:hAnsi="Times New Roman" w:cs="Times New Roman"/>
                <w:b/>
                <w:sz w:val="28"/>
                <w:szCs w:val="28"/>
              </w:rPr>
              <w:t xml:space="preserve">Опыт 2. Доказательство непредельного характера масла </w:t>
            </w:r>
          </w:p>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t xml:space="preserve">     В сухую пробирку внесите 0,5 мл растительного масла и 0,5 мл раствора перманганата калия, закупорите пробирку пробкой и интенсивно встряхните. Что наблюдаете? Для каких соединений реакции с перманганатом калия является качественной?  </w:t>
            </w:r>
          </w:p>
          <w:p w:rsidR="009865AE" w:rsidRPr="00446319" w:rsidRDefault="009865AE" w:rsidP="00244AF1">
            <w:pPr>
              <w:jc w:val="both"/>
              <w:rPr>
                <w:rFonts w:ascii="Times New Roman" w:hAnsi="Times New Roman" w:cs="Times New Roman"/>
                <w:b/>
                <w:sz w:val="28"/>
                <w:szCs w:val="28"/>
              </w:rPr>
            </w:pPr>
          </w:p>
          <w:p w:rsidR="009865AE" w:rsidRPr="00446319" w:rsidRDefault="009865AE" w:rsidP="00244AF1">
            <w:pPr>
              <w:jc w:val="both"/>
              <w:rPr>
                <w:rFonts w:ascii="Times New Roman" w:hAnsi="Times New Roman" w:cs="Times New Roman"/>
                <w:b/>
                <w:sz w:val="28"/>
                <w:szCs w:val="28"/>
              </w:rPr>
            </w:pPr>
            <w:r w:rsidRPr="00446319">
              <w:rPr>
                <w:rFonts w:ascii="Times New Roman" w:hAnsi="Times New Roman" w:cs="Times New Roman"/>
                <w:b/>
                <w:sz w:val="28"/>
                <w:szCs w:val="28"/>
              </w:rPr>
              <w:t xml:space="preserve">Опыт 3. Щелочной гидролиз масла </w:t>
            </w:r>
          </w:p>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t xml:space="preserve">В пробирку внесите 0,5 мл растительного масла, добавьте к нему 1 мл 10 % раствора гидроксида натрия, нагрейте и прокипятите смесь в течение одной минуты </w:t>
            </w:r>
            <w:r w:rsidRPr="00446319">
              <w:rPr>
                <w:rFonts w:ascii="Times New Roman" w:hAnsi="Times New Roman" w:cs="Times New Roman"/>
                <w:b/>
                <w:sz w:val="28"/>
                <w:szCs w:val="28"/>
              </w:rPr>
              <w:t>(осторожно, возможен выброс смеси!)</w:t>
            </w:r>
            <w:r w:rsidRPr="00446319">
              <w:rPr>
                <w:rFonts w:ascii="Times New Roman" w:hAnsi="Times New Roman" w:cs="Times New Roman"/>
                <w:sz w:val="28"/>
                <w:szCs w:val="28"/>
              </w:rPr>
              <w:t xml:space="preserve"> Что наблюдаете? Почему в данном опыте образуется пена? Результаты опыта занесите в тетрадь.</w:t>
            </w: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b/>
                <w:sz w:val="28"/>
                <w:szCs w:val="28"/>
              </w:rPr>
            </w:pPr>
            <w:r w:rsidRPr="00446319">
              <w:rPr>
                <w:rFonts w:ascii="Times New Roman" w:hAnsi="Times New Roman" w:cs="Times New Roman"/>
                <w:b/>
                <w:sz w:val="28"/>
                <w:szCs w:val="28"/>
              </w:rPr>
              <w:t>Опыт 4. Акролеиновая проба - качественная реакция на глицерин</w:t>
            </w:r>
          </w:p>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t xml:space="preserve">     В сухую пробирку внесите 1-2капли растительного  масла и на кончике шпателя – сухого гидросульфата калия. Пробирку аккуратно нагрейте. Отметьте выделение паров акролеина и его характерный запах. Результаты наблюдений занесите в тетрадь. Почему данную реакцию на глицерин можно назвать качественной? Какие еще качественные реакции на глицерин вам известны?</w:t>
            </w:r>
          </w:p>
          <w:p w:rsidR="009865AE" w:rsidRPr="00446319" w:rsidRDefault="00C96F3E" w:rsidP="00244AF1">
            <w:pPr>
              <w:jc w:val="both"/>
              <w:rPr>
                <w:rFonts w:ascii="Times New Roman" w:hAnsi="Times New Roman" w:cs="Times New Roman"/>
                <w:sz w:val="28"/>
                <w:szCs w:val="28"/>
              </w:rPr>
            </w:pPr>
            <m:oMathPara>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H</m:t>
                    </m:r>
                  </m:e>
                  <m:sub>
                    <m:r>
                      <w:rPr>
                        <w:rFonts w:ascii="Cambria Math" w:hAnsi="Times New Roman" w:cs="Times New Roman"/>
                        <w:sz w:val="28"/>
                        <w:szCs w:val="28"/>
                      </w:rPr>
                      <m:t>2</m:t>
                    </m:r>
                  </m:sub>
                </m:sSub>
                <m:r>
                  <w:rPr>
                    <w:rFonts w:ascii="Cambria Math" w:hAnsi="Cambria Math" w:cs="Times New Roman"/>
                    <w:sz w:val="28"/>
                    <w:szCs w:val="28"/>
                    <w:lang w:val="en-US"/>
                  </w:rPr>
                  <m:t>COH</m:t>
                </m:r>
              </m:oMath>
            </m:oMathPara>
          </w:p>
          <w:p w:rsidR="009865AE" w:rsidRPr="00446319" w:rsidRDefault="009865AE" w:rsidP="00244AF1">
            <w:pPr>
              <w:jc w:val="both"/>
              <w:rPr>
                <w:rFonts w:ascii="Times New Roman" w:hAnsi="Times New Roman" w:cs="Times New Roman"/>
                <w:sz w:val="28"/>
                <w:szCs w:val="28"/>
              </w:rPr>
            </w:pPr>
            <m:oMathPara>
              <m:oMath>
                <m:r>
                  <w:rPr>
                    <w:rFonts w:ascii="Cambria Math" w:hAnsi="Cambria Math" w:cs="Times New Roman"/>
                    <w:sz w:val="28"/>
                    <w:szCs w:val="28"/>
                    <w:lang w:val="en-US"/>
                  </w:rPr>
                  <m:t>HCOH</m:t>
                </m:r>
                <m:box>
                  <m:boxPr>
                    <m:opEmu m:val="1"/>
                    <m:ctrlPr>
                      <w:rPr>
                        <w:rFonts w:ascii="Cambria Math" w:hAnsi="Times New Roman" w:cs="Times New Roman"/>
                        <w:i/>
                        <w:sz w:val="28"/>
                        <w:szCs w:val="28"/>
                        <w:lang w:val="en-US"/>
                      </w:rPr>
                    </m:ctrlPr>
                  </m:boxPr>
                  <m:e>
                    <m:groupChr>
                      <m:groupChrPr>
                        <m:chr m:val="→"/>
                        <m:vertJc m:val="bot"/>
                        <m:ctrlPr>
                          <w:rPr>
                            <w:rFonts w:ascii="Cambria Math" w:hAnsi="Times New Roman" w:cs="Times New Roman"/>
                            <w:i/>
                            <w:sz w:val="28"/>
                            <w:szCs w:val="28"/>
                            <w:lang w:val="en-US"/>
                          </w:rPr>
                        </m:ctrlPr>
                      </m:groupChrPr>
                      <m:e>
                        <m:r>
                          <w:rPr>
                            <w:rFonts w:ascii="Cambria Math" w:hAnsi="Cambria Math" w:cs="Times New Roman"/>
                            <w:sz w:val="28"/>
                            <w:szCs w:val="28"/>
                            <w:lang w:val="en-US"/>
                          </w:rPr>
                          <m:t>KHS</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O</m:t>
                            </m:r>
                          </m:e>
                          <m:sub>
                            <m:r>
                              <w:rPr>
                                <w:rFonts w:ascii="Cambria Math" w:hAnsi="Times New Roman" w:cs="Times New Roman"/>
                                <w:sz w:val="28"/>
                                <w:szCs w:val="28"/>
                              </w:rPr>
                              <m:t>4</m:t>
                            </m:r>
                          </m:sub>
                        </m:sSub>
                      </m:e>
                    </m:groupChr>
                  </m:e>
                </m:box>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H</m:t>
                    </m:r>
                  </m:e>
                  <m:sub>
                    <m:r>
                      <w:rPr>
                        <w:rFonts w:ascii="Cambria Math" w:hAnsi="Times New Roman" w:cs="Times New Roman"/>
                        <w:sz w:val="28"/>
                        <w:szCs w:val="28"/>
                      </w:rPr>
                      <m:t>2</m:t>
                    </m:r>
                  </m:sub>
                </m:sSub>
                <m:r>
                  <w:rPr>
                    <w:rFonts w:ascii="Cambria Math" w:hAnsi="Cambria Math" w:cs="Times New Roman"/>
                    <w:sz w:val="28"/>
                    <w:szCs w:val="28"/>
                    <w:lang w:val="en-US"/>
                  </w:rPr>
                  <m:t>C</m:t>
                </m:r>
                <m:r>
                  <w:rPr>
                    <w:rFonts w:ascii="Cambria Math" w:hAnsi="Times New Roman" w:cs="Times New Roman"/>
                    <w:sz w:val="28"/>
                    <w:szCs w:val="28"/>
                  </w:rPr>
                  <m:t>=</m:t>
                </m:r>
                <m:r>
                  <w:rPr>
                    <w:rFonts w:ascii="Cambria Math" w:hAnsi="Cambria Math" w:cs="Times New Roman"/>
                    <w:sz w:val="28"/>
                    <w:szCs w:val="28"/>
                    <w:lang w:val="en-US"/>
                  </w:rPr>
                  <m:t>CH</m:t>
                </m:r>
                <m:r>
                  <w:rPr>
                    <w:rFonts w:ascii="Cambria Math" w:hAnsi="Cambria Math" w:cs="Times New Roman"/>
                    <w:sz w:val="28"/>
                    <w:szCs w:val="28"/>
                  </w:rPr>
                  <m:t>-</m:t>
                </m:r>
                <m:sSubSup>
                  <m:sSubSupPr>
                    <m:ctrlPr>
                      <w:rPr>
                        <w:rFonts w:ascii="Cambria Math" w:hAnsi="Times New Roman" w:cs="Times New Roman"/>
                        <w:i/>
                        <w:sz w:val="28"/>
                        <w:szCs w:val="28"/>
                        <w:lang w:val="en-US"/>
                      </w:rPr>
                    </m:ctrlPr>
                  </m:sSubSupPr>
                  <m:e>
                    <m:r>
                      <w:rPr>
                        <w:rFonts w:ascii="Cambria Math" w:hAnsi="Cambria Math" w:cs="Times New Roman"/>
                        <w:sz w:val="28"/>
                        <w:szCs w:val="28"/>
                      </w:rPr>
                      <m:t>С</m:t>
                    </m:r>
                  </m:e>
                  <m:sub>
                    <m:sSub>
                      <m:sSubPr>
                        <m:ctrlPr>
                          <w:rPr>
                            <w:rFonts w:ascii="Cambria Math" w:hAnsi="Times New Roman" w:cs="Times New Roman"/>
                            <w:i/>
                            <w:sz w:val="28"/>
                            <w:szCs w:val="28"/>
                            <w:lang w:val="en-US"/>
                          </w:rPr>
                        </m:ctrlPr>
                      </m:sSubPr>
                      <m:e>
                        <m:r>
                          <w:rPr>
                            <w:rFonts w:ascii="Cambria Math" w:hAnsi="Cambria Math" w:cs="Times New Roman"/>
                            <w:sz w:val="28"/>
                            <w:szCs w:val="28"/>
                          </w:rPr>
                          <m:t>↘</m:t>
                        </m:r>
                      </m:e>
                      <m:sub>
                        <m:r>
                          <w:rPr>
                            <w:rFonts w:ascii="Cambria Math" w:hAnsi="Cambria Math" w:cs="Times New Roman"/>
                            <w:sz w:val="28"/>
                            <w:szCs w:val="28"/>
                            <w:lang w:val="en-US"/>
                          </w:rPr>
                          <m:t>H</m:t>
                        </m:r>
                      </m:sub>
                    </m:sSub>
                  </m:sub>
                  <m:sup>
                    <m:sSup>
                      <m:sSupPr>
                        <m:ctrlPr>
                          <w:rPr>
                            <w:rFonts w:ascii="Cambria Math" w:hAnsi="Times New Roman" w:cs="Times New Roman"/>
                            <w:i/>
                            <w:sz w:val="28"/>
                            <w:szCs w:val="28"/>
                            <w:lang w:val="en-US"/>
                          </w:rPr>
                        </m:ctrlPr>
                      </m:sSupPr>
                      <m:e>
                        <m:r>
                          <w:rPr>
                            <w:rFonts w:ascii="Cambria Math" w:hAnsi="Cambria Math" w:cs="Times New Roman"/>
                            <w:sz w:val="28"/>
                            <w:szCs w:val="28"/>
                          </w:rPr>
                          <m:t>↗</m:t>
                        </m:r>
                      </m:e>
                      <m:sup>
                        <m:r>
                          <w:rPr>
                            <w:rFonts w:ascii="Cambria Math" w:hAnsi="Cambria Math" w:cs="Times New Roman"/>
                            <w:sz w:val="28"/>
                            <w:szCs w:val="28"/>
                            <w:lang w:val="en-US"/>
                          </w:rPr>
                          <m:t>O</m:t>
                        </m:r>
                      </m:sup>
                    </m:sSup>
                  </m:sup>
                </m:sSubSup>
                <m:r>
                  <w:rPr>
                    <w:rFonts w:ascii="Cambria Math" w:hAnsi="Times New Roman" w:cs="Times New Roman"/>
                    <w:sz w:val="28"/>
                    <w:szCs w:val="28"/>
                  </w:rPr>
                  <m:t>+2</m:t>
                </m:r>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2</m:t>
                    </m:r>
                  </m:sub>
                </m:sSub>
                <m:r>
                  <w:rPr>
                    <w:rFonts w:ascii="Cambria Math" w:hAnsi="Cambria Math" w:cs="Times New Roman"/>
                    <w:sz w:val="28"/>
                    <w:szCs w:val="28"/>
                  </w:rPr>
                  <m:t>O</m:t>
                </m:r>
              </m:oMath>
            </m:oMathPara>
          </w:p>
          <w:p w:rsidR="009865AE" w:rsidRPr="00446319" w:rsidRDefault="00C96F3E" w:rsidP="00244AF1">
            <w:pPr>
              <w:jc w:val="both"/>
              <w:rPr>
                <w:rFonts w:ascii="Times New Roman" w:hAnsi="Times New Roman" w:cs="Times New Roman"/>
                <w:sz w:val="28"/>
                <w:szCs w:val="28"/>
              </w:rPr>
            </w:pPr>
            <m:oMathPara>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H</m:t>
                    </m:r>
                  </m:e>
                  <m:sub>
                    <m:r>
                      <w:rPr>
                        <w:rFonts w:ascii="Cambria Math" w:hAnsi="Times New Roman" w:cs="Times New Roman"/>
                        <w:sz w:val="28"/>
                        <w:szCs w:val="28"/>
                      </w:rPr>
                      <m:t xml:space="preserve">2 </m:t>
                    </m:r>
                  </m:sub>
                </m:sSub>
                <m:r>
                  <w:rPr>
                    <w:rFonts w:ascii="Cambria Math" w:hAnsi="Cambria Math" w:cs="Times New Roman"/>
                    <w:sz w:val="28"/>
                    <w:szCs w:val="28"/>
                    <w:lang w:val="en-US"/>
                  </w:rPr>
                  <m:t>COH</m:t>
                </m:r>
              </m:oMath>
            </m:oMathPara>
          </w:p>
          <w:p w:rsidR="009865AE" w:rsidRPr="00446319" w:rsidRDefault="009865AE" w:rsidP="00244AF1">
            <w:pPr>
              <w:jc w:val="both"/>
              <w:rPr>
                <w:rFonts w:ascii="Times New Roman" w:hAnsi="Times New Roman" w:cs="Times New Roman"/>
                <w:b/>
                <w:sz w:val="28"/>
                <w:szCs w:val="28"/>
              </w:rPr>
            </w:pPr>
          </w:p>
          <w:p w:rsidR="00446319" w:rsidRPr="00087AC6" w:rsidRDefault="00446319" w:rsidP="00244AF1">
            <w:pPr>
              <w:jc w:val="both"/>
              <w:rPr>
                <w:rFonts w:ascii="Times New Roman" w:hAnsi="Times New Roman" w:cs="Times New Roman"/>
                <w:b/>
                <w:sz w:val="28"/>
                <w:szCs w:val="28"/>
              </w:rPr>
            </w:pPr>
          </w:p>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b/>
                <w:sz w:val="28"/>
                <w:szCs w:val="28"/>
              </w:rPr>
              <w:lastRenderedPageBreak/>
              <w:t xml:space="preserve">Опыт 5. Обнаружение в триацилглицеролах высших карбоновых кислот </w:t>
            </w:r>
          </w:p>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t xml:space="preserve">     В сухую пробирку внесите 0,5 г сливочного масла, добавьте 1 мл 10% раствора гидроксида натрия, осторожно нагрейте смесь и прокипятите ее одну минуту. Что наблюдаете? С чем связанно потемнение масла при нагревании? Охладите пробирку в стакане с водой , нейтрализуйте смесь 1 мл 10% раствора соляной кислоты. Что наблюдаете? Результаты наблюдения запишите в тетради. Почему высшие кислоты образуют пленку на поверхности раствора?</w:t>
            </w: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b/>
                <w:sz w:val="28"/>
                <w:szCs w:val="28"/>
              </w:rPr>
            </w:pPr>
            <w:r w:rsidRPr="00446319">
              <w:rPr>
                <w:rFonts w:ascii="Times New Roman" w:hAnsi="Times New Roman" w:cs="Times New Roman"/>
                <w:b/>
                <w:sz w:val="28"/>
                <w:szCs w:val="28"/>
              </w:rPr>
              <w:t>Сделайте общий вывод о составе</w:t>
            </w:r>
          </w:p>
          <w:p w:rsidR="009865AE" w:rsidRPr="00446319" w:rsidRDefault="009865AE" w:rsidP="00244AF1">
            <w:pPr>
              <w:jc w:val="both"/>
              <w:rPr>
                <w:rFonts w:ascii="Times New Roman" w:hAnsi="Times New Roman" w:cs="Times New Roman"/>
                <w:b/>
                <w:sz w:val="28"/>
                <w:szCs w:val="28"/>
              </w:rPr>
            </w:pPr>
            <w:r w:rsidRPr="00446319">
              <w:rPr>
                <w:rFonts w:ascii="Times New Roman" w:hAnsi="Times New Roman" w:cs="Times New Roman"/>
                <w:b/>
                <w:sz w:val="28"/>
                <w:szCs w:val="28"/>
              </w:rPr>
              <w:t>триацилглицеролов</w:t>
            </w:r>
          </w:p>
        </w:tc>
        <w:tc>
          <w:tcPr>
            <w:tcW w:w="2693" w:type="dxa"/>
          </w:tcPr>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lastRenderedPageBreak/>
              <w:t>С какими растворителями масло</w:t>
            </w:r>
          </w:p>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t>образует истинный раствор? Объясните, почему.</w:t>
            </w:r>
          </w:p>
          <w:p w:rsidR="009865AE" w:rsidRPr="00446319" w:rsidRDefault="009865AE" w:rsidP="00244AF1">
            <w:pPr>
              <w:jc w:val="both"/>
              <w:rPr>
                <w:rFonts w:ascii="Times New Roman" w:hAnsi="Times New Roman" w:cs="Times New Roman"/>
                <w:b/>
                <w:sz w:val="28"/>
                <w:szCs w:val="28"/>
              </w:rPr>
            </w:pPr>
            <w:r w:rsidRPr="00446319">
              <w:rPr>
                <w:rFonts w:ascii="Times New Roman" w:hAnsi="Times New Roman" w:cs="Times New Roman"/>
                <w:b/>
                <w:sz w:val="28"/>
                <w:szCs w:val="28"/>
              </w:rPr>
              <w:t xml:space="preserve">Осторожная работа с органическими растворителями! </w:t>
            </w:r>
          </w:p>
          <w:p w:rsidR="009865AE" w:rsidRPr="00446319" w:rsidRDefault="009865AE" w:rsidP="00244AF1">
            <w:pPr>
              <w:jc w:val="both"/>
              <w:rPr>
                <w:rFonts w:ascii="Times New Roman" w:hAnsi="Times New Roman" w:cs="Times New Roman"/>
                <w:b/>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t>Сделайте вывод о связи данной реакции с агрегатным состояние растительного масла.</w:t>
            </w: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t>Составьте уравнение реакции гидролиза масла, если масло является диолеинолинолеатом.</w:t>
            </w:r>
          </w:p>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t xml:space="preserve">Назовите полученное соединение. </w:t>
            </w: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t>Запишите уравнение реакции. Какое действие оказывает акролеин на организм человека? Почему жиры для жарки продуктов нельзя использовать несколько раз?</w:t>
            </w: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p>
          <w:p w:rsidR="009865AE" w:rsidRPr="00446319" w:rsidRDefault="009865AE" w:rsidP="00244AF1">
            <w:pPr>
              <w:jc w:val="both"/>
              <w:rPr>
                <w:rFonts w:ascii="Times New Roman" w:hAnsi="Times New Roman" w:cs="Times New Roman"/>
                <w:sz w:val="28"/>
                <w:szCs w:val="28"/>
              </w:rPr>
            </w:pPr>
            <w:r w:rsidRPr="00446319">
              <w:rPr>
                <w:rFonts w:ascii="Times New Roman" w:hAnsi="Times New Roman" w:cs="Times New Roman"/>
                <w:sz w:val="28"/>
                <w:szCs w:val="28"/>
              </w:rPr>
              <w:t xml:space="preserve">Составьте уравнения реакций </w:t>
            </w:r>
            <w:r w:rsidRPr="00446319">
              <w:rPr>
                <w:rFonts w:ascii="Times New Roman" w:hAnsi="Times New Roman" w:cs="Times New Roman"/>
                <w:sz w:val="28"/>
                <w:szCs w:val="28"/>
              </w:rPr>
              <w:lastRenderedPageBreak/>
              <w:t>щелочного гидролиза масла, состоящего из двух остатков линоленовой и одного остатка арахидоновой кислот. Назовите полученные соединения. Составьте уравнения реакции взаимодействия полученных солей жирных кислот с соляной кислотой.</w:t>
            </w:r>
          </w:p>
        </w:tc>
      </w:tr>
    </w:tbl>
    <w:p w:rsidR="009865AE" w:rsidRPr="00446319" w:rsidRDefault="009865AE" w:rsidP="009865AE">
      <w:pPr>
        <w:spacing w:after="0" w:line="240" w:lineRule="auto"/>
        <w:jc w:val="center"/>
        <w:rPr>
          <w:rFonts w:ascii="Times New Roman" w:hAnsi="Times New Roman" w:cs="Times New Roman"/>
          <w:b/>
          <w:sz w:val="28"/>
          <w:szCs w:val="28"/>
        </w:rPr>
      </w:pPr>
      <w:r w:rsidRPr="00446319">
        <w:rPr>
          <w:rFonts w:ascii="Times New Roman" w:hAnsi="Times New Roman" w:cs="Times New Roman"/>
          <w:b/>
          <w:sz w:val="28"/>
          <w:szCs w:val="28"/>
        </w:rPr>
        <w:lastRenderedPageBreak/>
        <w:t>Контрольные вопросы</w:t>
      </w:r>
    </w:p>
    <w:p w:rsidR="009865AE" w:rsidRPr="00446319" w:rsidRDefault="009865AE" w:rsidP="009865AE">
      <w:pPr>
        <w:spacing w:after="0" w:line="240" w:lineRule="auto"/>
        <w:rPr>
          <w:rFonts w:ascii="Times New Roman" w:hAnsi="Times New Roman" w:cs="Times New Roman"/>
          <w:b/>
          <w:sz w:val="28"/>
          <w:szCs w:val="28"/>
        </w:rPr>
      </w:pPr>
      <w:r w:rsidRPr="00446319">
        <w:rPr>
          <w:rFonts w:ascii="Times New Roman" w:hAnsi="Times New Roman" w:cs="Times New Roman"/>
          <w:b/>
          <w:sz w:val="28"/>
          <w:szCs w:val="28"/>
        </w:rPr>
        <w:t>Вариант 1</w:t>
      </w:r>
    </w:p>
    <w:p w:rsidR="009865AE" w:rsidRPr="00446319" w:rsidRDefault="009865AE" w:rsidP="00244AF1">
      <w:pPr>
        <w:spacing w:after="0" w:line="240" w:lineRule="auto"/>
        <w:jc w:val="both"/>
        <w:rPr>
          <w:rFonts w:ascii="Times New Roman" w:hAnsi="Times New Roman" w:cs="Times New Roman"/>
          <w:b/>
          <w:sz w:val="28"/>
          <w:szCs w:val="28"/>
        </w:rPr>
      </w:pPr>
      <w:r w:rsidRPr="00446319">
        <w:rPr>
          <w:rFonts w:ascii="Times New Roman" w:hAnsi="Times New Roman" w:cs="Times New Roman"/>
          <w:sz w:val="28"/>
          <w:szCs w:val="28"/>
        </w:rPr>
        <w:t>1 . Какой объем водорода при нормальных условиях потребуется для превращения триолета массой 13,26 кг в твердый жир, если производственные потери водорода составляют 15%?</w:t>
      </w:r>
    </w:p>
    <w:p w:rsidR="009865AE" w:rsidRPr="00446319" w:rsidRDefault="009865AE" w:rsidP="00244AF1">
      <w:pPr>
        <w:spacing w:after="0" w:line="240" w:lineRule="auto"/>
        <w:jc w:val="both"/>
        <w:rPr>
          <w:rFonts w:ascii="Times New Roman" w:hAnsi="Times New Roman" w:cs="Times New Roman"/>
          <w:sz w:val="28"/>
          <w:szCs w:val="28"/>
        </w:rPr>
      </w:pPr>
      <w:r w:rsidRPr="00446319">
        <w:rPr>
          <w:rFonts w:ascii="Times New Roman" w:hAnsi="Times New Roman" w:cs="Times New Roman"/>
          <w:sz w:val="28"/>
          <w:szCs w:val="28"/>
        </w:rPr>
        <w:t>2. Сколько килограммов глицерина можно получить при гидролизе природного жира массой 17,8 кг (тристеарата глицерина), содержащего 3% жира примесей?</w:t>
      </w:r>
    </w:p>
    <w:p w:rsidR="009865AE" w:rsidRPr="00446319" w:rsidRDefault="009865AE" w:rsidP="009865AE">
      <w:pPr>
        <w:spacing w:after="0" w:line="240" w:lineRule="auto"/>
        <w:rPr>
          <w:rFonts w:ascii="Times New Roman" w:hAnsi="Times New Roman" w:cs="Times New Roman"/>
          <w:b/>
          <w:sz w:val="28"/>
          <w:szCs w:val="28"/>
        </w:rPr>
      </w:pPr>
      <w:r w:rsidRPr="00446319">
        <w:rPr>
          <w:rFonts w:ascii="Times New Roman" w:hAnsi="Times New Roman" w:cs="Times New Roman"/>
          <w:b/>
          <w:sz w:val="28"/>
          <w:szCs w:val="28"/>
        </w:rPr>
        <w:t>Вариант 2</w:t>
      </w:r>
    </w:p>
    <w:p w:rsidR="009865AE" w:rsidRPr="00446319" w:rsidRDefault="009865AE" w:rsidP="00244AF1">
      <w:pPr>
        <w:spacing w:after="0" w:line="240" w:lineRule="auto"/>
        <w:jc w:val="both"/>
        <w:rPr>
          <w:rFonts w:ascii="Times New Roman" w:hAnsi="Times New Roman" w:cs="Times New Roman"/>
          <w:b/>
          <w:sz w:val="28"/>
          <w:szCs w:val="28"/>
        </w:rPr>
      </w:pPr>
      <w:r w:rsidRPr="00446319">
        <w:rPr>
          <w:rFonts w:ascii="Times New Roman" w:hAnsi="Times New Roman" w:cs="Times New Roman"/>
          <w:sz w:val="28"/>
          <w:szCs w:val="28"/>
        </w:rPr>
        <w:t>1 . Сколько килограммов трибутирата получится при взаимодействии глицерина массой 9,2 г с масляной кислотой?</w:t>
      </w:r>
    </w:p>
    <w:p w:rsidR="009865AE" w:rsidRPr="00446319" w:rsidRDefault="009865AE" w:rsidP="00244AF1">
      <w:pPr>
        <w:spacing w:after="0" w:line="240" w:lineRule="auto"/>
        <w:jc w:val="both"/>
        <w:rPr>
          <w:rFonts w:ascii="Times New Roman" w:hAnsi="Times New Roman" w:cs="Times New Roman"/>
          <w:sz w:val="28"/>
          <w:szCs w:val="28"/>
        </w:rPr>
      </w:pPr>
      <w:r w:rsidRPr="00446319">
        <w:rPr>
          <w:rFonts w:ascii="Times New Roman" w:hAnsi="Times New Roman" w:cs="Times New Roman"/>
          <w:sz w:val="28"/>
          <w:szCs w:val="28"/>
        </w:rPr>
        <w:t>2 . Какую массу триолеина необходимо подвернуть гидролизу для образования олеиновой  кислоты массой 84,6 г?</w:t>
      </w:r>
    </w:p>
    <w:p w:rsidR="009865AE" w:rsidRPr="00446319" w:rsidRDefault="009865AE" w:rsidP="00446319">
      <w:pPr>
        <w:spacing w:after="0" w:line="240" w:lineRule="auto"/>
        <w:rPr>
          <w:rFonts w:ascii="Times New Roman" w:hAnsi="Times New Roman" w:cs="Times New Roman"/>
          <w:b/>
          <w:sz w:val="28"/>
          <w:szCs w:val="28"/>
        </w:rPr>
      </w:pPr>
      <w:r w:rsidRPr="00446319">
        <w:rPr>
          <w:rFonts w:ascii="Times New Roman" w:hAnsi="Times New Roman" w:cs="Times New Roman"/>
          <w:b/>
          <w:sz w:val="28"/>
          <w:szCs w:val="28"/>
        </w:rPr>
        <w:t xml:space="preserve">Вариант 3  </w:t>
      </w:r>
    </w:p>
    <w:p w:rsidR="009865AE" w:rsidRPr="00446319" w:rsidRDefault="009865AE" w:rsidP="00244AF1">
      <w:pPr>
        <w:pStyle w:val="a9"/>
        <w:spacing w:after="0" w:line="240" w:lineRule="auto"/>
        <w:ind w:left="0"/>
        <w:jc w:val="both"/>
        <w:rPr>
          <w:rFonts w:ascii="Times New Roman" w:hAnsi="Times New Roman" w:cs="Times New Roman"/>
          <w:sz w:val="28"/>
          <w:szCs w:val="28"/>
        </w:rPr>
      </w:pPr>
      <w:r w:rsidRPr="00446319">
        <w:rPr>
          <w:rFonts w:ascii="Times New Roman" w:hAnsi="Times New Roman" w:cs="Times New Roman"/>
          <w:sz w:val="28"/>
          <w:szCs w:val="28"/>
        </w:rPr>
        <w:t>1.Какой объем водорода необходимо затратить на превращение жидкого триолеина массой 200 кг в твердый тристеарин?</w:t>
      </w:r>
    </w:p>
    <w:p w:rsidR="009865AE" w:rsidRPr="00446319" w:rsidRDefault="009865AE" w:rsidP="00244AF1">
      <w:pPr>
        <w:spacing w:after="0" w:line="240" w:lineRule="auto"/>
        <w:jc w:val="both"/>
        <w:rPr>
          <w:rFonts w:ascii="Times New Roman" w:hAnsi="Times New Roman" w:cs="Times New Roman"/>
          <w:sz w:val="28"/>
          <w:szCs w:val="28"/>
        </w:rPr>
      </w:pPr>
      <w:r w:rsidRPr="00446319">
        <w:rPr>
          <w:rFonts w:ascii="Times New Roman" w:hAnsi="Times New Roman" w:cs="Times New Roman"/>
          <w:sz w:val="28"/>
          <w:szCs w:val="28"/>
        </w:rPr>
        <w:t>2.Сколько килограммов глицерина можно получить при гидролизе природного жира массой 17,8 кг (трипальмитата глицерина) содержащего 10% примесей?</w:t>
      </w:r>
    </w:p>
    <w:p w:rsidR="009865AE" w:rsidRPr="00446319" w:rsidRDefault="009865AE" w:rsidP="00446319">
      <w:pPr>
        <w:spacing w:after="0" w:line="240" w:lineRule="auto"/>
        <w:rPr>
          <w:rFonts w:ascii="Times New Roman" w:hAnsi="Times New Roman" w:cs="Times New Roman"/>
          <w:sz w:val="28"/>
          <w:szCs w:val="28"/>
        </w:rPr>
      </w:pPr>
      <w:r w:rsidRPr="00446319">
        <w:rPr>
          <w:rFonts w:ascii="Times New Roman" w:hAnsi="Times New Roman" w:cs="Times New Roman"/>
          <w:b/>
          <w:sz w:val="28"/>
          <w:szCs w:val="28"/>
        </w:rPr>
        <w:t xml:space="preserve"> Вариант4</w:t>
      </w:r>
    </w:p>
    <w:p w:rsidR="009865AE" w:rsidRPr="00446319" w:rsidRDefault="009865AE" w:rsidP="00244AF1">
      <w:pPr>
        <w:spacing w:after="0" w:line="240" w:lineRule="auto"/>
        <w:jc w:val="both"/>
        <w:rPr>
          <w:rFonts w:ascii="Times New Roman" w:hAnsi="Times New Roman" w:cs="Times New Roman"/>
          <w:sz w:val="28"/>
          <w:szCs w:val="28"/>
        </w:rPr>
      </w:pPr>
      <w:r w:rsidRPr="00446319">
        <w:rPr>
          <w:rFonts w:ascii="Times New Roman" w:hAnsi="Times New Roman" w:cs="Times New Roman"/>
          <w:sz w:val="28"/>
          <w:szCs w:val="28"/>
        </w:rPr>
        <w:t>1.Сколько миллилитров 2 М раствора гидроксида натрия надо затратить при гидролизе тристеарата, чтобы получить стеарат натрия массой 15,3 г?</w:t>
      </w:r>
    </w:p>
    <w:p w:rsidR="009865AE" w:rsidRPr="00446319" w:rsidRDefault="009865AE" w:rsidP="00244AF1">
      <w:pPr>
        <w:spacing w:after="0" w:line="240" w:lineRule="auto"/>
        <w:jc w:val="both"/>
        <w:rPr>
          <w:rFonts w:ascii="Times New Roman" w:hAnsi="Times New Roman" w:cs="Times New Roman"/>
          <w:sz w:val="28"/>
          <w:szCs w:val="28"/>
        </w:rPr>
      </w:pPr>
      <w:r w:rsidRPr="00446319">
        <w:rPr>
          <w:rFonts w:ascii="Times New Roman" w:hAnsi="Times New Roman" w:cs="Times New Roman"/>
          <w:sz w:val="28"/>
          <w:szCs w:val="28"/>
        </w:rPr>
        <w:t>2.Какой объем водорода необходимо затратить на превращение жидкого триолеина массой 25 кг в твердый тристеарин?</w:t>
      </w:r>
    </w:p>
    <w:p w:rsidR="009865AE" w:rsidRPr="00446319" w:rsidRDefault="009865AE" w:rsidP="009865AE">
      <w:pPr>
        <w:spacing w:line="240" w:lineRule="auto"/>
        <w:jc w:val="right"/>
        <w:rPr>
          <w:rFonts w:ascii="Times New Roman" w:hAnsi="Times New Roman" w:cs="Times New Roman"/>
          <w:b/>
          <w:sz w:val="28"/>
          <w:szCs w:val="28"/>
        </w:rPr>
      </w:pPr>
      <w:r w:rsidRPr="00446319">
        <w:rPr>
          <w:rFonts w:ascii="Times New Roman" w:hAnsi="Times New Roman" w:cs="Times New Roman"/>
          <w:b/>
          <w:sz w:val="28"/>
          <w:szCs w:val="28"/>
        </w:rPr>
        <w:t xml:space="preserve">Преподаватель: Иванова Н.И. </w:t>
      </w:r>
    </w:p>
    <w:p w:rsidR="009865AE" w:rsidRPr="009865AE" w:rsidRDefault="009865AE" w:rsidP="009865AE">
      <w:pPr>
        <w:rPr>
          <w:rFonts w:ascii="Times New Roman" w:hAnsi="Times New Roman" w:cs="Times New Roman"/>
          <w:sz w:val="24"/>
          <w:szCs w:val="24"/>
        </w:rPr>
      </w:pPr>
    </w:p>
    <w:p w:rsidR="009D5AB2" w:rsidRPr="009D5AB2" w:rsidRDefault="009D5AB2" w:rsidP="00B16E6E">
      <w:pPr>
        <w:pStyle w:val="aa"/>
        <w:spacing w:before="150" w:beforeAutospacing="0" w:after="150" w:afterAutospacing="0"/>
        <w:ind w:left="150" w:right="150"/>
        <w:jc w:val="center"/>
        <w:rPr>
          <w:b/>
          <w:sz w:val="28"/>
          <w:szCs w:val="28"/>
        </w:rPr>
      </w:pPr>
      <w:r w:rsidRPr="009D5AB2">
        <w:rPr>
          <w:b/>
          <w:sz w:val="28"/>
          <w:szCs w:val="28"/>
        </w:rPr>
        <w:t>КГБПОУ «Минусинский сельскохозяйственный колледж»</w:t>
      </w:r>
    </w:p>
    <w:p w:rsidR="009D5AB2" w:rsidRPr="009D5AB2" w:rsidRDefault="009D5AB2" w:rsidP="009D5AB2">
      <w:pPr>
        <w:jc w:val="center"/>
        <w:rPr>
          <w:rFonts w:ascii="Times New Roman" w:hAnsi="Times New Roman" w:cs="Times New Roman"/>
          <w:b/>
          <w:sz w:val="28"/>
          <w:szCs w:val="28"/>
        </w:rPr>
      </w:pPr>
      <w:r w:rsidRPr="009D5AB2">
        <w:rPr>
          <w:rStyle w:val="a8"/>
          <w:rFonts w:ascii="Times New Roman" w:hAnsi="Times New Roman" w:cs="Times New Roman"/>
          <w:sz w:val="28"/>
          <w:szCs w:val="28"/>
        </w:rPr>
        <w:lastRenderedPageBreak/>
        <w:t>ИНСТРУКЦИОННО-ТЕХНОЛОГИЧЕСКАЯ КАРТА</w:t>
      </w:r>
    </w:p>
    <w:p w:rsidR="009D5AB2" w:rsidRPr="009D5AB2" w:rsidRDefault="009D5AB2" w:rsidP="009D5AB2">
      <w:pPr>
        <w:spacing w:after="0"/>
        <w:rPr>
          <w:rFonts w:ascii="Times New Roman" w:hAnsi="Times New Roman" w:cs="Times New Roman"/>
          <w:sz w:val="28"/>
          <w:szCs w:val="28"/>
        </w:rPr>
      </w:pPr>
      <w:r w:rsidRPr="009D5AB2">
        <w:rPr>
          <w:rFonts w:ascii="Times New Roman" w:hAnsi="Times New Roman" w:cs="Times New Roman"/>
          <w:sz w:val="28"/>
          <w:szCs w:val="28"/>
        </w:rPr>
        <w:t xml:space="preserve">на выполнение </w:t>
      </w:r>
      <w:r w:rsidRPr="009D5AB2">
        <w:rPr>
          <w:rFonts w:ascii="Times New Roman" w:hAnsi="Times New Roman" w:cs="Times New Roman"/>
          <w:b/>
          <w:sz w:val="28"/>
          <w:szCs w:val="28"/>
        </w:rPr>
        <w:t>лабораторной работы  № 8</w:t>
      </w:r>
    </w:p>
    <w:p w:rsidR="009D5AB2" w:rsidRPr="009D5AB2" w:rsidRDefault="009D5AB2" w:rsidP="009D5AB2">
      <w:pPr>
        <w:spacing w:after="0"/>
        <w:rPr>
          <w:rFonts w:ascii="Times New Roman" w:hAnsi="Times New Roman" w:cs="Times New Roman"/>
          <w:sz w:val="28"/>
          <w:szCs w:val="28"/>
        </w:rPr>
      </w:pPr>
      <w:r w:rsidRPr="009D5AB2">
        <w:rPr>
          <w:rFonts w:ascii="Times New Roman" w:hAnsi="Times New Roman" w:cs="Times New Roman"/>
          <w:sz w:val="28"/>
          <w:szCs w:val="28"/>
        </w:rPr>
        <w:t xml:space="preserve">по учебной дисциплине </w:t>
      </w:r>
      <w:r w:rsidRPr="009D5AB2">
        <w:rPr>
          <w:rFonts w:ascii="Times New Roman" w:hAnsi="Times New Roman" w:cs="Times New Roman"/>
          <w:b/>
          <w:sz w:val="28"/>
          <w:szCs w:val="28"/>
        </w:rPr>
        <w:t>«Химия пищевых производств»</w:t>
      </w:r>
    </w:p>
    <w:p w:rsidR="009D5AB2" w:rsidRPr="009D5AB2" w:rsidRDefault="009D5AB2" w:rsidP="009D5AB2">
      <w:pPr>
        <w:rPr>
          <w:rFonts w:ascii="Times New Roman" w:hAnsi="Times New Roman" w:cs="Times New Roman"/>
          <w:b/>
          <w:sz w:val="28"/>
          <w:szCs w:val="28"/>
        </w:rPr>
      </w:pPr>
      <w:r w:rsidRPr="009D5AB2">
        <w:rPr>
          <w:rFonts w:ascii="Times New Roman" w:hAnsi="Times New Roman" w:cs="Times New Roman"/>
          <w:b/>
          <w:sz w:val="28"/>
          <w:szCs w:val="28"/>
        </w:rPr>
        <w:t>Тема:«Растворы»</w:t>
      </w:r>
    </w:p>
    <w:p w:rsidR="009D5AB2" w:rsidRPr="009D5AB2" w:rsidRDefault="009D5AB2" w:rsidP="009D5AB2">
      <w:pPr>
        <w:rPr>
          <w:rFonts w:ascii="Times New Roman" w:hAnsi="Times New Roman" w:cs="Times New Roman"/>
          <w:b/>
          <w:sz w:val="28"/>
          <w:szCs w:val="28"/>
        </w:rPr>
      </w:pPr>
      <w:r w:rsidRPr="009D5AB2">
        <w:rPr>
          <w:rFonts w:ascii="Times New Roman" w:hAnsi="Times New Roman" w:cs="Times New Roman"/>
          <w:b/>
          <w:sz w:val="28"/>
          <w:szCs w:val="28"/>
        </w:rPr>
        <w:t>Наименование работы: «</w:t>
      </w:r>
      <w:r w:rsidRPr="009D5AB2">
        <w:rPr>
          <w:rFonts w:ascii="Times New Roman" w:hAnsi="Times New Roman" w:cs="Times New Roman"/>
          <w:b/>
          <w:bCs/>
          <w:sz w:val="28"/>
          <w:szCs w:val="28"/>
        </w:rPr>
        <w:t>Приготовление растворов различных концентраций</w:t>
      </w:r>
      <w:r w:rsidRPr="009D5AB2">
        <w:rPr>
          <w:rFonts w:ascii="Times New Roman" w:hAnsi="Times New Roman" w:cs="Times New Roman"/>
          <w:b/>
          <w:sz w:val="28"/>
          <w:szCs w:val="28"/>
        </w:rPr>
        <w:t>»</w:t>
      </w:r>
    </w:p>
    <w:p w:rsidR="009D5AB2" w:rsidRPr="009D5AB2" w:rsidRDefault="009D5AB2" w:rsidP="009D5AB2">
      <w:pPr>
        <w:rPr>
          <w:rFonts w:ascii="Times New Roman" w:hAnsi="Times New Roman" w:cs="Times New Roman"/>
          <w:b/>
          <w:sz w:val="28"/>
          <w:szCs w:val="28"/>
        </w:rPr>
      </w:pPr>
      <w:r w:rsidRPr="009D5AB2">
        <w:rPr>
          <w:rFonts w:ascii="Times New Roman" w:hAnsi="Times New Roman" w:cs="Times New Roman"/>
          <w:b/>
          <w:sz w:val="28"/>
          <w:szCs w:val="28"/>
        </w:rPr>
        <w:t>Цель:</w:t>
      </w:r>
      <w:r w:rsidRPr="009D5AB2">
        <w:rPr>
          <w:rFonts w:ascii="Times New Roman" w:hAnsi="Times New Roman" w:cs="Times New Roman"/>
          <w:sz w:val="28"/>
          <w:szCs w:val="28"/>
        </w:rPr>
        <w:t xml:space="preserve"> научиться готовить растворы заданной молярной концентрации из навески и путем разбавления концентрированных растворов.</w:t>
      </w:r>
    </w:p>
    <w:p w:rsidR="009D5AB2" w:rsidRPr="009D5AB2" w:rsidRDefault="009D5AB2" w:rsidP="009D5AB2">
      <w:pPr>
        <w:rPr>
          <w:rFonts w:ascii="Times New Roman" w:hAnsi="Times New Roman" w:cs="Times New Roman"/>
          <w:b/>
          <w:sz w:val="28"/>
          <w:szCs w:val="28"/>
        </w:rPr>
      </w:pPr>
      <w:r w:rsidRPr="009D5AB2">
        <w:rPr>
          <w:rFonts w:ascii="Times New Roman" w:hAnsi="Times New Roman" w:cs="Times New Roman"/>
          <w:b/>
          <w:sz w:val="28"/>
          <w:szCs w:val="28"/>
        </w:rPr>
        <w:t>Приобретаемые умения и навыки:</w:t>
      </w:r>
      <w:r w:rsidRPr="009D5AB2">
        <w:rPr>
          <w:rFonts w:ascii="Times New Roman" w:hAnsi="Times New Roman" w:cs="Times New Roman"/>
          <w:sz w:val="28"/>
          <w:szCs w:val="28"/>
        </w:rPr>
        <w:t xml:space="preserve"> приготовление раствора заданной молярной концентрации, отмеривание определенного объема жидкости, взвешивание твердого вещества, растворение в соответствии с правилами техники безопасности.</w:t>
      </w:r>
    </w:p>
    <w:p w:rsidR="009D5AB2" w:rsidRPr="009D5AB2" w:rsidRDefault="00F73E80" w:rsidP="00F73E80">
      <w:pPr>
        <w:jc w:val="both"/>
        <w:rPr>
          <w:rFonts w:ascii="Times New Roman" w:hAnsi="Times New Roman" w:cs="Times New Roman"/>
          <w:sz w:val="28"/>
          <w:szCs w:val="28"/>
        </w:rPr>
      </w:pPr>
      <w:r w:rsidRPr="00137DC1">
        <w:rPr>
          <w:rFonts w:ascii="Times New Roman" w:hAnsi="Times New Roman" w:cs="Times New Roman"/>
          <w:b/>
          <w:sz w:val="28"/>
          <w:szCs w:val="28"/>
        </w:rPr>
        <w:t xml:space="preserve">Формируемые компетенции: </w:t>
      </w:r>
      <w:r w:rsidRPr="00137DC1">
        <w:rPr>
          <w:rFonts w:ascii="Times New Roman" w:hAnsi="Times New Roman" w:cs="Times New Roman"/>
          <w:sz w:val="28"/>
          <w:szCs w:val="28"/>
        </w:rPr>
        <w:t xml:space="preserve">ОК1-9; ПК1.2-1.3; ПК2.1; </w:t>
      </w:r>
      <w:r>
        <w:rPr>
          <w:rFonts w:ascii="Times New Roman" w:hAnsi="Times New Roman" w:cs="Times New Roman"/>
          <w:sz w:val="28"/>
          <w:szCs w:val="28"/>
        </w:rPr>
        <w:t xml:space="preserve">ПК 2.5; </w:t>
      </w:r>
      <w:r w:rsidRPr="00137DC1">
        <w:rPr>
          <w:rFonts w:ascii="Times New Roman" w:hAnsi="Times New Roman" w:cs="Times New Roman"/>
          <w:sz w:val="28"/>
          <w:szCs w:val="28"/>
        </w:rPr>
        <w:t>ПК3.1</w:t>
      </w:r>
      <w:r>
        <w:rPr>
          <w:rFonts w:ascii="Times New Roman" w:hAnsi="Times New Roman" w:cs="Times New Roman"/>
          <w:sz w:val="28"/>
          <w:szCs w:val="28"/>
        </w:rPr>
        <w:t>; ПК 4.1; ПК 4.5; ДК.1</w:t>
      </w:r>
      <w:r w:rsidRPr="00137DC1">
        <w:rPr>
          <w:rFonts w:ascii="Times New Roman" w:hAnsi="Times New Roman" w:cs="Times New Roman"/>
          <w:sz w:val="28"/>
          <w:szCs w:val="28"/>
        </w:rPr>
        <w:t>.</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b/>
          <w:sz w:val="28"/>
          <w:szCs w:val="28"/>
        </w:rPr>
        <w:t>Норма времени:</w:t>
      </w:r>
      <w:r w:rsidRPr="009D5AB2">
        <w:rPr>
          <w:rFonts w:ascii="Times New Roman" w:hAnsi="Times New Roman" w:cs="Times New Roman"/>
          <w:sz w:val="28"/>
          <w:szCs w:val="28"/>
        </w:rPr>
        <w:t xml:space="preserve"> 2 часа</w:t>
      </w:r>
    </w:p>
    <w:p w:rsidR="009D5AB2" w:rsidRPr="009D5AB2" w:rsidRDefault="009D5AB2" w:rsidP="009D5AB2">
      <w:pPr>
        <w:rPr>
          <w:rFonts w:ascii="Times New Roman" w:hAnsi="Times New Roman" w:cs="Times New Roman"/>
          <w:b/>
          <w:sz w:val="28"/>
          <w:szCs w:val="28"/>
        </w:rPr>
      </w:pPr>
      <w:r w:rsidRPr="009D5AB2">
        <w:rPr>
          <w:rFonts w:ascii="Times New Roman" w:hAnsi="Times New Roman" w:cs="Times New Roman"/>
          <w:b/>
          <w:sz w:val="28"/>
          <w:szCs w:val="28"/>
        </w:rPr>
        <w:t>Оснащение рабочего места:</w:t>
      </w:r>
      <w:r w:rsidRPr="009D5AB2">
        <w:rPr>
          <w:rFonts w:ascii="Times New Roman" w:hAnsi="Times New Roman" w:cs="Times New Roman"/>
          <w:sz w:val="28"/>
          <w:szCs w:val="28"/>
        </w:rPr>
        <w:t xml:space="preserve"> инструкционные карты, набор химических реактивов и лабораторного оборудования, периодическая система Д.И. Менделеева, таблица растворимости, таблица концентрации и плотности кислот и оснований, калькуляторы.</w:t>
      </w:r>
    </w:p>
    <w:p w:rsidR="009D5AB2" w:rsidRDefault="009D5AB2" w:rsidP="009D5AB2">
      <w:pPr>
        <w:rPr>
          <w:rFonts w:ascii="Times New Roman" w:hAnsi="Times New Roman" w:cs="Times New Roman"/>
          <w:sz w:val="28"/>
          <w:szCs w:val="28"/>
        </w:rPr>
      </w:pPr>
      <w:r w:rsidRPr="009D5AB2">
        <w:rPr>
          <w:rFonts w:ascii="Times New Roman" w:hAnsi="Times New Roman" w:cs="Times New Roman"/>
          <w:b/>
          <w:sz w:val="28"/>
          <w:szCs w:val="28"/>
        </w:rPr>
        <w:t>Литература:</w:t>
      </w:r>
    </w:p>
    <w:p w:rsidR="009D5AB2" w:rsidRDefault="0073160A" w:rsidP="00B30C27">
      <w:pPr>
        <w:spacing w:after="0"/>
        <w:rPr>
          <w:rFonts w:ascii="Times New Roman" w:hAnsi="Times New Roman" w:cs="Times New Roman"/>
          <w:sz w:val="28"/>
          <w:szCs w:val="28"/>
        </w:rPr>
      </w:pPr>
      <w:r>
        <w:rPr>
          <w:rFonts w:ascii="Times New Roman" w:hAnsi="Times New Roman" w:cs="Times New Roman"/>
          <w:sz w:val="28"/>
          <w:szCs w:val="28"/>
        </w:rPr>
        <w:t xml:space="preserve">1. </w:t>
      </w:r>
      <w:r w:rsidR="009D5AB2" w:rsidRPr="009D5AB2">
        <w:rPr>
          <w:rFonts w:ascii="Times New Roman" w:hAnsi="Times New Roman" w:cs="Times New Roman"/>
          <w:sz w:val="28"/>
          <w:szCs w:val="28"/>
        </w:rPr>
        <w:t>Габриелян О.С. Химия (11 класс). - М.: Дрофа, 201</w:t>
      </w:r>
      <w:r w:rsidR="00B30C27">
        <w:rPr>
          <w:rFonts w:ascii="Times New Roman" w:hAnsi="Times New Roman" w:cs="Times New Roman"/>
          <w:sz w:val="28"/>
          <w:szCs w:val="28"/>
        </w:rPr>
        <w:t>7</w:t>
      </w:r>
      <w:r w:rsidR="009D5AB2">
        <w:rPr>
          <w:rFonts w:ascii="Times New Roman" w:hAnsi="Times New Roman" w:cs="Times New Roman"/>
          <w:sz w:val="28"/>
          <w:szCs w:val="28"/>
        </w:rPr>
        <w:t>.</w:t>
      </w:r>
    </w:p>
    <w:p w:rsidR="009D5AB2" w:rsidRDefault="0073160A" w:rsidP="00B30C27">
      <w:pPr>
        <w:spacing w:after="0"/>
        <w:rPr>
          <w:rFonts w:ascii="Times New Roman" w:hAnsi="Times New Roman" w:cs="Times New Roman"/>
          <w:sz w:val="28"/>
          <w:szCs w:val="28"/>
        </w:rPr>
      </w:pPr>
      <w:r>
        <w:rPr>
          <w:rFonts w:ascii="Times New Roman" w:hAnsi="Times New Roman" w:cs="Times New Roman"/>
          <w:sz w:val="28"/>
          <w:szCs w:val="28"/>
        </w:rPr>
        <w:t xml:space="preserve">2. </w:t>
      </w:r>
      <w:r w:rsidR="009D5AB2" w:rsidRPr="009D5AB2">
        <w:rPr>
          <w:rFonts w:ascii="Times New Roman" w:hAnsi="Times New Roman" w:cs="Times New Roman"/>
          <w:sz w:val="28"/>
          <w:szCs w:val="28"/>
        </w:rPr>
        <w:t>Габриелян О.С. Контрольные и проверочные работы по химии к                          учебнику О.С. Габриелян  «Химия. 11». -М.: Дрофа, 201</w:t>
      </w:r>
      <w:r w:rsidR="00B30C27">
        <w:rPr>
          <w:rFonts w:ascii="Times New Roman" w:hAnsi="Times New Roman" w:cs="Times New Roman"/>
          <w:sz w:val="28"/>
          <w:szCs w:val="28"/>
        </w:rPr>
        <w:t>7</w:t>
      </w:r>
      <w:r w:rsidR="009D5AB2" w:rsidRPr="009D5AB2">
        <w:rPr>
          <w:rFonts w:ascii="Times New Roman" w:hAnsi="Times New Roman" w:cs="Times New Roman"/>
          <w:sz w:val="28"/>
          <w:szCs w:val="28"/>
        </w:rPr>
        <w:t>.</w:t>
      </w:r>
    </w:p>
    <w:p w:rsidR="009D5AB2" w:rsidRPr="009D5AB2" w:rsidRDefault="0073160A" w:rsidP="00B30C27">
      <w:pPr>
        <w:spacing w:after="0"/>
        <w:rPr>
          <w:rFonts w:ascii="Times New Roman" w:hAnsi="Times New Roman" w:cs="Times New Roman"/>
          <w:sz w:val="28"/>
          <w:szCs w:val="28"/>
        </w:rPr>
      </w:pPr>
      <w:r>
        <w:rPr>
          <w:rFonts w:ascii="Times New Roman" w:hAnsi="Times New Roman" w:cs="Times New Roman"/>
          <w:sz w:val="28"/>
          <w:szCs w:val="28"/>
        </w:rPr>
        <w:t xml:space="preserve">3. </w:t>
      </w:r>
      <w:r w:rsidR="009D5AB2" w:rsidRPr="009D5AB2">
        <w:rPr>
          <w:rFonts w:ascii="Times New Roman" w:hAnsi="Times New Roman" w:cs="Times New Roman"/>
          <w:sz w:val="28"/>
          <w:szCs w:val="28"/>
        </w:rPr>
        <w:t>Глинка Н.Л. Общая химия. -</w:t>
      </w:r>
      <w:r w:rsidR="00B30C27">
        <w:rPr>
          <w:rFonts w:ascii="Times New Roman" w:hAnsi="Times New Roman" w:cs="Times New Roman"/>
          <w:sz w:val="28"/>
          <w:szCs w:val="28"/>
        </w:rPr>
        <w:t xml:space="preserve"> </w:t>
      </w:r>
      <w:r w:rsidR="009D5AB2" w:rsidRPr="009D5AB2">
        <w:rPr>
          <w:rFonts w:ascii="Times New Roman" w:hAnsi="Times New Roman" w:cs="Times New Roman"/>
          <w:sz w:val="28"/>
          <w:szCs w:val="28"/>
        </w:rPr>
        <w:t>С.П.: Химия, 201</w:t>
      </w:r>
      <w:r w:rsidR="00B30C27">
        <w:rPr>
          <w:rFonts w:ascii="Times New Roman" w:hAnsi="Times New Roman" w:cs="Times New Roman"/>
          <w:sz w:val="28"/>
          <w:szCs w:val="28"/>
        </w:rPr>
        <w:t>7</w:t>
      </w:r>
      <w:r w:rsidR="009D5AB2" w:rsidRPr="009D5AB2">
        <w:rPr>
          <w:rFonts w:ascii="Times New Roman" w:hAnsi="Times New Roman" w:cs="Times New Roman"/>
          <w:sz w:val="28"/>
          <w:szCs w:val="28"/>
        </w:rPr>
        <w:t>.</w:t>
      </w:r>
    </w:p>
    <w:p w:rsidR="009D5AB2" w:rsidRPr="009D5AB2" w:rsidRDefault="0073160A" w:rsidP="00B30C27">
      <w:pPr>
        <w:spacing w:after="0"/>
        <w:rPr>
          <w:rFonts w:ascii="Times New Roman" w:hAnsi="Times New Roman" w:cs="Times New Roman"/>
          <w:sz w:val="28"/>
          <w:szCs w:val="28"/>
        </w:rPr>
      </w:pPr>
      <w:r>
        <w:rPr>
          <w:rFonts w:ascii="Times New Roman" w:hAnsi="Times New Roman" w:cs="Times New Roman"/>
          <w:sz w:val="28"/>
          <w:szCs w:val="28"/>
        </w:rPr>
        <w:t xml:space="preserve">4. </w:t>
      </w:r>
      <w:r w:rsidR="009D5AB2" w:rsidRPr="009D5AB2">
        <w:rPr>
          <w:rFonts w:ascii="Times New Roman" w:hAnsi="Times New Roman" w:cs="Times New Roman"/>
          <w:sz w:val="28"/>
          <w:szCs w:val="28"/>
        </w:rPr>
        <w:t>Глинка Н.Л. Задачи и упражнения по общей химии. -</w:t>
      </w:r>
      <w:r w:rsidR="00B30C27">
        <w:rPr>
          <w:rFonts w:ascii="Times New Roman" w:hAnsi="Times New Roman" w:cs="Times New Roman"/>
          <w:sz w:val="28"/>
          <w:szCs w:val="28"/>
        </w:rPr>
        <w:t xml:space="preserve"> </w:t>
      </w:r>
      <w:r w:rsidR="009D5AB2" w:rsidRPr="009D5AB2">
        <w:rPr>
          <w:rFonts w:ascii="Times New Roman" w:hAnsi="Times New Roman" w:cs="Times New Roman"/>
          <w:sz w:val="28"/>
          <w:szCs w:val="28"/>
        </w:rPr>
        <w:t>М.:                         Интеграл-Пресс, 201</w:t>
      </w:r>
      <w:r w:rsidR="00B30C27">
        <w:rPr>
          <w:rFonts w:ascii="Times New Roman" w:hAnsi="Times New Roman" w:cs="Times New Roman"/>
          <w:sz w:val="28"/>
          <w:szCs w:val="28"/>
        </w:rPr>
        <w:t>7</w:t>
      </w:r>
      <w:r w:rsidR="009D5AB2" w:rsidRPr="009D5AB2">
        <w:rPr>
          <w:rFonts w:ascii="Times New Roman" w:hAnsi="Times New Roman" w:cs="Times New Roman"/>
          <w:sz w:val="28"/>
          <w:szCs w:val="28"/>
        </w:rPr>
        <w:t xml:space="preserve">. </w:t>
      </w:r>
    </w:p>
    <w:p w:rsidR="009D5AB2" w:rsidRPr="009D5AB2" w:rsidRDefault="0073160A" w:rsidP="00B30C27">
      <w:pPr>
        <w:spacing w:after="0"/>
        <w:rPr>
          <w:rFonts w:ascii="Times New Roman" w:hAnsi="Times New Roman" w:cs="Times New Roman"/>
          <w:sz w:val="28"/>
          <w:szCs w:val="28"/>
        </w:rPr>
      </w:pPr>
      <w:r>
        <w:rPr>
          <w:rFonts w:ascii="Times New Roman" w:hAnsi="Times New Roman" w:cs="Times New Roman"/>
          <w:sz w:val="28"/>
          <w:szCs w:val="28"/>
        </w:rPr>
        <w:t xml:space="preserve">5. </w:t>
      </w:r>
      <w:r w:rsidR="009D5AB2" w:rsidRPr="009D5AB2">
        <w:rPr>
          <w:rFonts w:ascii="Times New Roman" w:hAnsi="Times New Roman" w:cs="Times New Roman"/>
          <w:sz w:val="28"/>
          <w:szCs w:val="28"/>
        </w:rPr>
        <w:t xml:space="preserve">Хомченко Г.П. Практикум по общей и неорганической  химии. – М.:  </w:t>
      </w:r>
    </w:p>
    <w:p w:rsidR="009D5AB2" w:rsidRPr="009D5AB2" w:rsidRDefault="009D5AB2" w:rsidP="00B30C27">
      <w:pPr>
        <w:spacing w:after="0"/>
        <w:rPr>
          <w:rFonts w:ascii="Times New Roman" w:hAnsi="Times New Roman" w:cs="Times New Roman"/>
          <w:sz w:val="28"/>
          <w:szCs w:val="28"/>
        </w:rPr>
      </w:pPr>
      <w:r w:rsidRPr="009D5AB2">
        <w:rPr>
          <w:rFonts w:ascii="Times New Roman" w:hAnsi="Times New Roman" w:cs="Times New Roman"/>
          <w:sz w:val="28"/>
          <w:szCs w:val="28"/>
        </w:rPr>
        <w:t>Высшая школа, 201</w:t>
      </w:r>
      <w:r w:rsidR="00B30C27">
        <w:rPr>
          <w:rFonts w:ascii="Times New Roman" w:hAnsi="Times New Roman" w:cs="Times New Roman"/>
          <w:sz w:val="28"/>
          <w:szCs w:val="28"/>
        </w:rPr>
        <w:t>8</w:t>
      </w:r>
      <w:r w:rsidRPr="009D5AB2">
        <w:rPr>
          <w:rFonts w:ascii="Times New Roman" w:hAnsi="Times New Roman" w:cs="Times New Roman"/>
          <w:sz w:val="28"/>
          <w:szCs w:val="28"/>
        </w:rPr>
        <w:t xml:space="preserve">.                 </w:t>
      </w:r>
    </w:p>
    <w:p w:rsidR="009D5AB2" w:rsidRPr="009D5AB2" w:rsidRDefault="00B30C27" w:rsidP="00B30C27">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B30C27" w:rsidRDefault="00B30C27" w:rsidP="009D5AB2">
      <w:pPr>
        <w:jc w:val="center"/>
        <w:rPr>
          <w:rFonts w:ascii="Times New Roman" w:hAnsi="Times New Roman" w:cs="Times New Roman"/>
          <w:b/>
          <w:sz w:val="28"/>
          <w:szCs w:val="28"/>
        </w:rPr>
      </w:pPr>
    </w:p>
    <w:p w:rsidR="00B30C27" w:rsidRDefault="00B30C27" w:rsidP="009D5AB2">
      <w:pPr>
        <w:jc w:val="center"/>
        <w:rPr>
          <w:rFonts w:ascii="Times New Roman" w:hAnsi="Times New Roman" w:cs="Times New Roman"/>
          <w:b/>
          <w:sz w:val="28"/>
          <w:szCs w:val="28"/>
        </w:rPr>
      </w:pPr>
    </w:p>
    <w:p w:rsidR="009D5AB2" w:rsidRPr="009D5AB2" w:rsidRDefault="009D5AB2" w:rsidP="009D5AB2">
      <w:pPr>
        <w:jc w:val="center"/>
        <w:rPr>
          <w:rFonts w:ascii="Times New Roman" w:hAnsi="Times New Roman" w:cs="Times New Roman"/>
          <w:b/>
          <w:sz w:val="28"/>
          <w:szCs w:val="28"/>
        </w:rPr>
      </w:pPr>
      <w:r w:rsidRPr="009D5AB2">
        <w:rPr>
          <w:rFonts w:ascii="Times New Roman" w:hAnsi="Times New Roman" w:cs="Times New Roman"/>
          <w:b/>
          <w:sz w:val="28"/>
          <w:szCs w:val="28"/>
        </w:rPr>
        <w:t>Контрольные вопросы при допуске:</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lastRenderedPageBreak/>
        <w:t>1. Дайте определение растворов.</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2. Перечислите способы выражения концентрации растворов.</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3. Дайте определение массовой доли растворенного вещества.</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4. Какова формула расчета массовой доли растворенного вещества? Единицы ееизмерения?</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5. Какие формулы позволяют рассчитать массу раствора?</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6. Дайте определение молярной концентрации растворенного вещества.</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7. Какова формула для расчета молярной концентрации растворенного вещества?</w:t>
      </w:r>
      <w:r w:rsidR="00D65F65">
        <w:rPr>
          <w:rFonts w:ascii="Times New Roman" w:hAnsi="Times New Roman" w:cs="Times New Roman"/>
          <w:sz w:val="28"/>
          <w:szCs w:val="28"/>
        </w:rPr>
        <w:t xml:space="preserve"> </w:t>
      </w:r>
      <w:r w:rsidRPr="009D5AB2">
        <w:rPr>
          <w:rFonts w:ascii="Times New Roman" w:hAnsi="Times New Roman" w:cs="Times New Roman"/>
          <w:sz w:val="28"/>
          <w:szCs w:val="28"/>
        </w:rPr>
        <w:t>Единицы ее измерения?</w:t>
      </w:r>
    </w:p>
    <w:p w:rsid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8. Опишите последовательность действий при разбавлении концентрированных</w:t>
      </w:r>
      <w:r w:rsidR="00D65F65">
        <w:rPr>
          <w:rFonts w:ascii="Times New Roman" w:hAnsi="Times New Roman" w:cs="Times New Roman"/>
          <w:sz w:val="28"/>
          <w:szCs w:val="28"/>
        </w:rPr>
        <w:t xml:space="preserve"> </w:t>
      </w:r>
      <w:r w:rsidRPr="009D5AB2">
        <w:rPr>
          <w:rFonts w:ascii="Times New Roman" w:hAnsi="Times New Roman" w:cs="Times New Roman"/>
          <w:sz w:val="28"/>
          <w:szCs w:val="28"/>
        </w:rPr>
        <w:t>кислот.</w:t>
      </w:r>
    </w:p>
    <w:p w:rsidR="0073160A" w:rsidRDefault="0073160A"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Pr="0071591F" w:rsidRDefault="00CC764B" w:rsidP="00CC764B">
      <w:pPr>
        <w:spacing w:after="0" w:line="240" w:lineRule="auto"/>
        <w:jc w:val="center"/>
        <w:rPr>
          <w:rFonts w:ascii="Times New Roman" w:eastAsia="Times New Roman" w:hAnsi="Times New Roman" w:cs="Times New Roman"/>
          <w:b/>
          <w:sz w:val="32"/>
          <w:szCs w:val="32"/>
        </w:rPr>
      </w:pPr>
      <w:r w:rsidRPr="0071591F">
        <w:rPr>
          <w:rFonts w:ascii="Times New Roman" w:eastAsia="Times New Roman" w:hAnsi="Times New Roman" w:cs="Times New Roman"/>
          <w:b/>
          <w:sz w:val="32"/>
          <w:szCs w:val="32"/>
        </w:rPr>
        <w:t>Теоретическое введение</w:t>
      </w:r>
    </w:p>
    <w:p w:rsidR="00CC764B" w:rsidRPr="00752F84" w:rsidRDefault="00CC764B" w:rsidP="00106A56">
      <w:pPr>
        <w:rPr>
          <w:rFonts w:ascii="Times New Roman" w:hAnsi="Times New Roman" w:cs="Times New Roman"/>
          <w:b/>
          <w:sz w:val="28"/>
          <w:szCs w:val="28"/>
        </w:rPr>
      </w:pPr>
      <w:r w:rsidRPr="00752F84">
        <w:rPr>
          <w:rFonts w:ascii="Times New Roman" w:hAnsi="Times New Roman" w:cs="Times New Roman"/>
          <w:b/>
          <w:sz w:val="28"/>
          <w:szCs w:val="28"/>
        </w:rPr>
        <w:lastRenderedPageBreak/>
        <w:t>(краткое изложение теоретического материала</w:t>
      </w:r>
      <w:r w:rsidR="00106A56">
        <w:rPr>
          <w:rFonts w:ascii="Times New Roman" w:hAnsi="Times New Roman" w:cs="Times New Roman"/>
          <w:b/>
          <w:sz w:val="28"/>
          <w:szCs w:val="28"/>
        </w:rPr>
        <w:t xml:space="preserve"> к ЛР 8 </w:t>
      </w:r>
      <w:r w:rsidR="00106A56" w:rsidRPr="009D5AB2">
        <w:rPr>
          <w:rFonts w:ascii="Times New Roman" w:hAnsi="Times New Roman" w:cs="Times New Roman"/>
          <w:b/>
          <w:sz w:val="28"/>
          <w:szCs w:val="28"/>
        </w:rPr>
        <w:t>«</w:t>
      </w:r>
      <w:r w:rsidR="00106A56">
        <w:rPr>
          <w:rFonts w:ascii="Times New Roman" w:hAnsi="Times New Roman" w:cs="Times New Roman"/>
          <w:b/>
          <w:sz w:val="28"/>
          <w:szCs w:val="28"/>
        </w:rPr>
        <w:t xml:space="preserve">Растворы. </w:t>
      </w:r>
      <w:r w:rsidR="00106A56" w:rsidRPr="009D5AB2">
        <w:rPr>
          <w:rFonts w:ascii="Times New Roman" w:hAnsi="Times New Roman" w:cs="Times New Roman"/>
          <w:b/>
          <w:bCs/>
          <w:sz w:val="28"/>
          <w:szCs w:val="28"/>
        </w:rPr>
        <w:t>Приготовление растворов различных концентраций</w:t>
      </w:r>
      <w:r w:rsidR="00106A56">
        <w:rPr>
          <w:rFonts w:ascii="Times New Roman" w:hAnsi="Times New Roman" w:cs="Times New Roman"/>
          <w:b/>
          <w:sz w:val="28"/>
          <w:szCs w:val="28"/>
        </w:rPr>
        <w:t>»</w:t>
      </w:r>
      <w:r w:rsidRPr="00752F84">
        <w:rPr>
          <w:rFonts w:ascii="Times New Roman" w:hAnsi="Times New Roman" w:cs="Times New Roman"/>
          <w:b/>
          <w:sz w:val="28"/>
          <w:szCs w:val="28"/>
        </w:rPr>
        <w:t>)</w:t>
      </w:r>
    </w:p>
    <w:p w:rsidR="00CC764B" w:rsidRDefault="00CC764B" w:rsidP="00CC764B">
      <w:pPr>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Общая характеристика и классификация  растворов. Концентрация  растворов</w:t>
      </w:r>
    </w:p>
    <w:p w:rsidR="00CC764B" w:rsidRPr="009D6002" w:rsidRDefault="00CC764B" w:rsidP="00CC764B">
      <w:pPr>
        <w:spacing w:after="0" w:line="240" w:lineRule="auto"/>
        <w:jc w:val="center"/>
        <w:rPr>
          <w:rFonts w:ascii="Times New Roman" w:eastAsia="Times New Roman" w:hAnsi="Times New Roman" w:cs="Times New Roman"/>
          <w:b/>
          <w:sz w:val="28"/>
          <w:szCs w:val="28"/>
        </w:rPr>
      </w:pPr>
      <w:r w:rsidRPr="009D6002">
        <w:rPr>
          <w:rFonts w:ascii="Times New Roman" w:eastAsia="Times New Roman" w:hAnsi="Times New Roman" w:cs="Times New Roman"/>
          <w:b/>
          <w:sz w:val="28"/>
          <w:szCs w:val="28"/>
        </w:rPr>
        <w:t>1. Понятие и классификация растворов</w:t>
      </w:r>
    </w:p>
    <w:p w:rsidR="00CC764B" w:rsidRDefault="00CC764B" w:rsidP="00CC764B">
      <w:pPr>
        <w:pStyle w:val="aa"/>
        <w:spacing w:before="0" w:beforeAutospacing="0" w:after="0" w:afterAutospacing="0"/>
        <w:rPr>
          <w:iCs/>
          <w:sz w:val="16"/>
          <w:szCs w:val="16"/>
        </w:rPr>
      </w:pPr>
    </w:p>
    <w:p w:rsidR="00CC764B" w:rsidRDefault="00CC764B" w:rsidP="00CC764B">
      <w:pPr>
        <w:pStyle w:val="aa"/>
        <w:spacing w:before="0" w:beforeAutospacing="0" w:after="0" w:afterAutospacing="0"/>
        <w:rPr>
          <w:iCs/>
          <w:sz w:val="28"/>
          <w:szCs w:val="28"/>
        </w:rPr>
      </w:pPr>
      <w:r w:rsidRPr="00F426D4">
        <w:rPr>
          <w:b/>
          <w:iCs/>
          <w:sz w:val="28"/>
          <w:szCs w:val="28"/>
        </w:rPr>
        <w:t>Раствор - гомогенная система, состоящая из частиц растворенного вещества, растворителя и продуктов их взаимодействия</w:t>
      </w:r>
      <w:r w:rsidRPr="009328ED">
        <w:rPr>
          <w:iCs/>
          <w:sz w:val="28"/>
          <w:szCs w:val="28"/>
        </w:rPr>
        <w:t>(р</w:t>
      </w:r>
      <w:r>
        <w:rPr>
          <w:iCs/>
          <w:sz w:val="28"/>
          <w:szCs w:val="28"/>
        </w:rPr>
        <w:t>азмер частиц</w:t>
      </w:r>
      <w:r w:rsidRPr="003278D3">
        <w:rPr>
          <w:iCs/>
          <w:sz w:val="28"/>
          <w:szCs w:val="28"/>
        </w:rPr>
        <w:t xml:space="preserve"> менее 1 нм</w:t>
      </w:r>
      <w:r>
        <w:rPr>
          <w:iCs/>
          <w:sz w:val="28"/>
          <w:szCs w:val="28"/>
        </w:rPr>
        <w:t>).Растворителем в большинстве случаев является вода.</w:t>
      </w:r>
    </w:p>
    <w:p w:rsidR="00CC764B" w:rsidRDefault="00CC764B" w:rsidP="00CC764B">
      <w:pPr>
        <w:pStyle w:val="aa"/>
        <w:spacing w:before="0" w:beforeAutospacing="0" w:after="0" w:afterAutospacing="0"/>
        <w:rPr>
          <w:iCs/>
          <w:sz w:val="28"/>
          <w:szCs w:val="28"/>
        </w:rPr>
      </w:pPr>
      <w:r w:rsidRPr="00104702">
        <w:rPr>
          <w:b/>
          <w:iCs/>
          <w:sz w:val="28"/>
          <w:szCs w:val="28"/>
        </w:rPr>
        <w:t>Растворителем</w:t>
      </w:r>
      <w:r w:rsidRPr="003278D3">
        <w:rPr>
          <w:iCs/>
          <w:sz w:val="28"/>
          <w:szCs w:val="28"/>
        </w:rPr>
        <w:t xml:space="preserve"> считают то вещество, агрегатное состояние которого не измен</w:t>
      </w:r>
      <w:r>
        <w:rPr>
          <w:iCs/>
          <w:sz w:val="28"/>
          <w:szCs w:val="28"/>
        </w:rPr>
        <w:t xml:space="preserve">яется при образовании раствора, или, </w:t>
      </w:r>
      <w:r w:rsidRPr="003278D3">
        <w:rPr>
          <w:iCs/>
          <w:sz w:val="28"/>
          <w:szCs w:val="28"/>
        </w:rPr>
        <w:t xml:space="preserve">растворителем считают тот компонент, которого больше в растворе. </w:t>
      </w:r>
    </w:p>
    <w:p w:rsidR="00CC764B" w:rsidRDefault="00CC764B" w:rsidP="00CC764B">
      <w:pPr>
        <w:pStyle w:val="aa"/>
        <w:spacing w:before="0" w:beforeAutospacing="0" w:after="0" w:afterAutospacing="0"/>
        <w:rPr>
          <w:iCs/>
        </w:rPr>
      </w:pPr>
      <w:r w:rsidRPr="00F426D4">
        <w:rPr>
          <w:iCs/>
        </w:rPr>
        <w:t xml:space="preserve">Столовый уксус, в котором содержится от 5 до 9% уксусной кислоты? </w:t>
      </w:r>
    </w:p>
    <w:p w:rsidR="00CC764B" w:rsidRDefault="00CC764B" w:rsidP="00CC764B">
      <w:pPr>
        <w:pStyle w:val="aa"/>
        <w:spacing w:before="0" w:beforeAutospacing="0" w:after="0" w:afterAutospacing="0"/>
        <w:rPr>
          <w:i/>
          <w:iCs/>
        </w:rPr>
      </w:pPr>
      <w:r w:rsidRPr="00F426D4">
        <w:rPr>
          <w:i/>
          <w:iCs/>
        </w:rPr>
        <w:t xml:space="preserve">(Это раствор этой кислоты в воде (растворитель - вода). Но в уксусной эссенции роль растворителя играет уксусная кислота, так как ее массовая доля составляет 70-80%, следовательно, это раствор воды в уксусной кислоте). </w:t>
      </w:r>
    </w:p>
    <w:p w:rsidR="00CC764B" w:rsidRDefault="00CC764B" w:rsidP="00CC764B">
      <w:pPr>
        <w:pStyle w:val="aa"/>
        <w:spacing w:before="0" w:beforeAutospacing="0" w:after="0" w:afterAutospacing="0"/>
        <w:jc w:val="center"/>
        <w:rPr>
          <w:b/>
          <w:iCs/>
          <w:sz w:val="28"/>
          <w:szCs w:val="28"/>
        </w:rPr>
      </w:pPr>
      <w:r w:rsidRPr="003278D3">
        <w:rPr>
          <w:iCs/>
          <w:sz w:val="28"/>
          <w:szCs w:val="28"/>
        </w:rPr>
        <w:br/>
      </w:r>
      <w:r w:rsidRPr="00B32757">
        <w:rPr>
          <w:b/>
          <w:iCs/>
          <w:sz w:val="28"/>
          <w:szCs w:val="28"/>
        </w:rPr>
        <w:t>Классификация растворов</w:t>
      </w:r>
    </w:p>
    <w:p w:rsidR="00CC764B" w:rsidRDefault="00CC764B" w:rsidP="00CC764B">
      <w:pPr>
        <w:pStyle w:val="aa"/>
        <w:spacing w:before="0" w:beforeAutospacing="0" w:after="0" w:afterAutospacing="0"/>
        <w:ind w:firstLine="708"/>
        <w:jc w:val="center"/>
        <w:rPr>
          <w:b/>
          <w:iCs/>
          <w:sz w:val="28"/>
          <w:szCs w:val="28"/>
        </w:rPr>
      </w:pPr>
    </w:p>
    <w:p w:rsidR="00CC764B" w:rsidRDefault="00CC764B" w:rsidP="00CC764B">
      <w:pPr>
        <w:pStyle w:val="aa"/>
        <w:spacing w:before="0" w:beforeAutospacing="0" w:after="0" w:afterAutospacing="0"/>
        <w:rPr>
          <w:b/>
          <w:iCs/>
          <w:sz w:val="28"/>
          <w:szCs w:val="28"/>
        </w:rPr>
      </w:pPr>
      <w:r>
        <w:rPr>
          <w:b/>
          <w:iCs/>
          <w:sz w:val="28"/>
          <w:szCs w:val="28"/>
        </w:rPr>
        <w:t xml:space="preserve">1) </w:t>
      </w:r>
      <w:r w:rsidRPr="00B32757">
        <w:rPr>
          <w:b/>
          <w:iCs/>
          <w:sz w:val="28"/>
          <w:szCs w:val="28"/>
          <w:u w:val="single"/>
        </w:rPr>
        <w:t>по агрегатному состоянию</w:t>
      </w:r>
      <w:r>
        <w:rPr>
          <w:b/>
          <w:iCs/>
          <w:sz w:val="28"/>
          <w:szCs w:val="28"/>
        </w:rPr>
        <w:t xml:space="preserve"> (твердые, жидкие, газообразные):</w:t>
      </w:r>
    </w:p>
    <w:p w:rsidR="00CC764B" w:rsidRDefault="00CC764B" w:rsidP="00CC764B">
      <w:pPr>
        <w:pStyle w:val="aa"/>
        <w:spacing w:before="0" w:beforeAutospacing="0" w:after="0" w:afterAutospacing="0"/>
        <w:rPr>
          <w:iCs/>
          <w:sz w:val="28"/>
          <w:szCs w:val="28"/>
        </w:rPr>
      </w:pPr>
      <w:r>
        <w:rPr>
          <w:iCs/>
          <w:sz w:val="28"/>
          <w:szCs w:val="28"/>
        </w:rPr>
        <w:t>а) газообразные растворы – воздух, любой газ в воздухе (пропан в воздухе или смесь газов);</w:t>
      </w:r>
    </w:p>
    <w:p w:rsidR="00CC764B" w:rsidRDefault="00CC764B" w:rsidP="00CC764B">
      <w:pPr>
        <w:pStyle w:val="aa"/>
        <w:spacing w:before="0" w:beforeAutospacing="0" w:after="0" w:afterAutospacing="0"/>
        <w:rPr>
          <w:iCs/>
          <w:sz w:val="28"/>
          <w:szCs w:val="28"/>
        </w:rPr>
      </w:pPr>
      <w:r>
        <w:rPr>
          <w:iCs/>
          <w:sz w:val="28"/>
          <w:szCs w:val="28"/>
        </w:rPr>
        <w:t>б) жидкие растворы: морская вода, раствор сахара в воде и т.д.;</w:t>
      </w:r>
    </w:p>
    <w:p w:rsidR="00CC764B" w:rsidRDefault="00CC764B" w:rsidP="00CC764B">
      <w:pPr>
        <w:pStyle w:val="aa"/>
        <w:spacing w:before="0" w:beforeAutospacing="0" w:after="0" w:afterAutospacing="0"/>
        <w:rPr>
          <w:iCs/>
          <w:sz w:val="28"/>
          <w:szCs w:val="28"/>
        </w:rPr>
      </w:pPr>
      <w:r>
        <w:rPr>
          <w:iCs/>
          <w:sz w:val="28"/>
          <w:szCs w:val="28"/>
        </w:rPr>
        <w:t>в) твердые растворы: сплавы любых металлов</w:t>
      </w:r>
    </w:p>
    <w:p w:rsidR="00CC764B" w:rsidRDefault="00CC764B" w:rsidP="00CC764B">
      <w:pPr>
        <w:pStyle w:val="aa"/>
        <w:spacing w:before="0" w:beforeAutospacing="0" w:after="0" w:afterAutospacing="0"/>
        <w:rPr>
          <w:b/>
          <w:iCs/>
          <w:sz w:val="28"/>
          <w:szCs w:val="28"/>
        </w:rPr>
      </w:pPr>
      <w:r w:rsidRPr="004B26FF">
        <w:rPr>
          <w:b/>
          <w:iCs/>
          <w:sz w:val="28"/>
          <w:szCs w:val="28"/>
        </w:rPr>
        <w:t xml:space="preserve">2) </w:t>
      </w:r>
      <w:r w:rsidRPr="004B26FF">
        <w:rPr>
          <w:b/>
          <w:iCs/>
          <w:sz w:val="28"/>
          <w:szCs w:val="28"/>
          <w:u w:val="single"/>
        </w:rPr>
        <w:t>по состоянию равновесия</w:t>
      </w:r>
      <w:r w:rsidRPr="004B26FF">
        <w:rPr>
          <w:b/>
          <w:iCs/>
          <w:sz w:val="28"/>
          <w:szCs w:val="28"/>
        </w:rPr>
        <w:t xml:space="preserve"> (насыщенные, ненасыщенные, пересыщенные):</w:t>
      </w:r>
    </w:p>
    <w:p w:rsidR="00CC764B" w:rsidRPr="004B26FF" w:rsidRDefault="00CC764B" w:rsidP="00CC764B">
      <w:pPr>
        <w:pStyle w:val="aa"/>
        <w:spacing w:before="0" w:beforeAutospacing="0" w:after="0" w:afterAutospacing="0"/>
        <w:rPr>
          <w:color w:val="000000"/>
          <w:sz w:val="28"/>
          <w:szCs w:val="28"/>
        </w:rPr>
      </w:pPr>
      <w:r>
        <w:rPr>
          <w:iCs/>
          <w:sz w:val="28"/>
          <w:szCs w:val="28"/>
        </w:rPr>
        <w:t xml:space="preserve">а) </w:t>
      </w:r>
      <w:r w:rsidRPr="004B26FF">
        <w:rPr>
          <w:b/>
          <w:iCs/>
          <w:sz w:val="28"/>
          <w:szCs w:val="28"/>
        </w:rPr>
        <w:t>насыщенны</w:t>
      </w:r>
      <w:r>
        <w:rPr>
          <w:b/>
          <w:iCs/>
          <w:sz w:val="28"/>
          <w:szCs w:val="28"/>
        </w:rPr>
        <w:t>й</w:t>
      </w:r>
      <w:r>
        <w:rPr>
          <w:iCs/>
          <w:sz w:val="28"/>
          <w:szCs w:val="28"/>
        </w:rPr>
        <w:t xml:space="preserve"> – </w:t>
      </w:r>
      <w:r w:rsidRPr="004B26FF">
        <w:rPr>
          <w:color w:val="000000"/>
          <w:sz w:val="28"/>
          <w:szCs w:val="28"/>
        </w:rPr>
        <w:t>раствор, в котором растворяемое вещество при данной температуре больше не растворяется, т.е. раствор, находится в равновесии с растворяемым веществом.</w:t>
      </w:r>
    </w:p>
    <w:p w:rsidR="00CC764B" w:rsidRPr="004B26FF" w:rsidRDefault="00CC764B" w:rsidP="00CC764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4B26FF">
        <w:rPr>
          <w:rFonts w:ascii="Times New Roman" w:eastAsia="Times New Roman" w:hAnsi="Times New Roman" w:cs="Times New Roman"/>
          <w:i/>
          <w:iCs/>
          <w:color w:val="000000"/>
          <w:sz w:val="24"/>
          <w:szCs w:val="24"/>
        </w:rPr>
        <w:t>растворяемое вещество </w:t>
      </w:r>
      <w:r>
        <w:rPr>
          <w:rFonts w:ascii="Times New Roman" w:eastAsia="Times New Roman" w:hAnsi="Times New Roman" w:cs="Times New Roman"/>
          <w:i/>
          <w:iCs/>
          <w:noProof/>
          <w:color w:val="000000"/>
          <w:sz w:val="24"/>
          <w:szCs w:val="24"/>
        </w:rPr>
        <w:t xml:space="preserve"> ↔ </w:t>
      </w:r>
      <w:r w:rsidRPr="004B26FF">
        <w:rPr>
          <w:rFonts w:ascii="Times New Roman" w:eastAsia="Times New Roman" w:hAnsi="Times New Roman" w:cs="Times New Roman"/>
          <w:i/>
          <w:iCs/>
          <w:color w:val="000000"/>
          <w:sz w:val="24"/>
          <w:szCs w:val="24"/>
        </w:rPr>
        <w:t> раствор.</w:t>
      </w:r>
    </w:p>
    <w:p w:rsidR="00CC764B" w:rsidRDefault="00CC764B" w:rsidP="00CC764B">
      <w:pPr>
        <w:pStyle w:val="aa"/>
        <w:rPr>
          <w:color w:val="000000"/>
          <w:sz w:val="28"/>
          <w:szCs w:val="28"/>
        </w:rPr>
      </w:pPr>
      <w:r>
        <w:rPr>
          <w:iCs/>
          <w:sz w:val="28"/>
          <w:szCs w:val="28"/>
        </w:rPr>
        <w:t xml:space="preserve">б) </w:t>
      </w:r>
      <w:r w:rsidRPr="004B26FF">
        <w:rPr>
          <w:b/>
          <w:iCs/>
          <w:sz w:val="28"/>
          <w:szCs w:val="28"/>
        </w:rPr>
        <w:t>ненасыщенный</w:t>
      </w:r>
      <w:r>
        <w:rPr>
          <w:iCs/>
          <w:sz w:val="28"/>
          <w:szCs w:val="28"/>
        </w:rPr>
        <w:t xml:space="preserve"> – раствор,</w:t>
      </w:r>
      <w:r w:rsidRPr="00FF2748">
        <w:rPr>
          <w:color w:val="000000"/>
          <w:sz w:val="28"/>
          <w:szCs w:val="28"/>
        </w:rPr>
        <w:t>в котором при данной температуре вещество ещё может растворяться</w:t>
      </w:r>
      <w:r>
        <w:rPr>
          <w:color w:val="000000"/>
          <w:sz w:val="28"/>
          <w:szCs w:val="28"/>
        </w:rPr>
        <w:t>;</w:t>
      </w:r>
    </w:p>
    <w:p w:rsidR="00CC764B" w:rsidRDefault="00CC764B" w:rsidP="00CC764B">
      <w:pPr>
        <w:pStyle w:val="aa"/>
        <w:rPr>
          <w:color w:val="000000"/>
          <w:sz w:val="28"/>
          <w:szCs w:val="28"/>
        </w:rPr>
      </w:pPr>
      <w:r>
        <w:rPr>
          <w:color w:val="000000"/>
          <w:sz w:val="28"/>
          <w:szCs w:val="28"/>
        </w:rPr>
        <w:t xml:space="preserve">в) </w:t>
      </w:r>
      <w:r w:rsidRPr="00FF2748">
        <w:rPr>
          <w:b/>
          <w:color w:val="000000"/>
          <w:sz w:val="28"/>
          <w:szCs w:val="28"/>
        </w:rPr>
        <w:t>пересыщенный</w:t>
      </w:r>
      <w:r>
        <w:rPr>
          <w:color w:val="000000"/>
          <w:sz w:val="28"/>
          <w:szCs w:val="28"/>
        </w:rPr>
        <w:t xml:space="preserve"> – раствор, который при </w:t>
      </w:r>
      <w:r w:rsidRPr="004B26FF">
        <w:rPr>
          <w:color w:val="000000"/>
          <w:sz w:val="28"/>
          <w:szCs w:val="28"/>
        </w:rPr>
        <w:t>изменении температуры или давления продли</w:t>
      </w:r>
      <w:r>
        <w:rPr>
          <w:color w:val="000000"/>
          <w:sz w:val="28"/>
          <w:szCs w:val="28"/>
        </w:rPr>
        <w:t>л</w:t>
      </w:r>
      <w:r w:rsidRPr="004B26FF">
        <w:rPr>
          <w:color w:val="000000"/>
          <w:sz w:val="28"/>
          <w:szCs w:val="28"/>
        </w:rPr>
        <w:t xml:space="preserve"> процесс растворения. При этом </w:t>
      </w:r>
      <w:r>
        <w:rPr>
          <w:color w:val="000000"/>
          <w:sz w:val="28"/>
          <w:szCs w:val="28"/>
        </w:rPr>
        <w:t>в</w:t>
      </w:r>
      <w:r w:rsidRPr="004B26FF">
        <w:rPr>
          <w:color w:val="000000"/>
          <w:sz w:val="28"/>
          <w:szCs w:val="28"/>
        </w:rPr>
        <w:t xml:space="preserve"> раствор</w:t>
      </w:r>
      <w:r>
        <w:rPr>
          <w:color w:val="000000"/>
          <w:sz w:val="28"/>
          <w:szCs w:val="28"/>
        </w:rPr>
        <w:t>е</w:t>
      </w:r>
      <w:r w:rsidRPr="004B26FF">
        <w:rPr>
          <w:color w:val="000000"/>
          <w:sz w:val="28"/>
          <w:szCs w:val="28"/>
        </w:rPr>
        <w:t xml:space="preserve">, растворенного вещества больше, чем его должно быть в обычных </w:t>
      </w:r>
      <w:r>
        <w:rPr>
          <w:color w:val="000000"/>
          <w:sz w:val="28"/>
          <w:szCs w:val="28"/>
        </w:rPr>
        <w:t xml:space="preserve">условиях в насыщенном растворе. </w:t>
      </w:r>
      <w:r w:rsidRPr="004B26FF">
        <w:rPr>
          <w:color w:val="000000"/>
          <w:sz w:val="28"/>
          <w:szCs w:val="28"/>
        </w:rPr>
        <w:t>Пересыщенные растворы – это неустойчивые, неравновесные системы, которые, например, при лёгком сотрясении сосуда или введении в раствор кристаллов вещества, находящегося в растворе, переходят в равновесное состояние, выделяя избыток растворенного вещества, и раствор становится насыщенным.</w:t>
      </w:r>
    </w:p>
    <w:p w:rsidR="00CC764B" w:rsidRPr="004B26FF" w:rsidRDefault="00CC764B" w:rsidP="00CC764B">
      <w:pPr>
        <w:pStyle w:val="aa"/>
        <w:rPr>
          <w:b/>
          <w:color w:val="000000"/>
          <w:sz w:val="28"/>
          <w:szCs w:val="28"/>
        </w:rPr>
      </w:pPr>
      <w:r w:rsidRPr="00FF2748">
        <w:rPr>
          <w:b/>
          <w:color w:val="000000"/>
          <w:sz w:val="28"/>
          <w:szCs w:val="28"/>
        </w:rPr>
        <w:lastRenderedPageBreak/>
        <w:t xml:space="preserve">3) </w:t>
      </w:r>
      <w:r w:rsidRPr="00FF2748">
        <w:rPr>
          <w:b/>
          <w:color w:val="000000"/>
          <w:sz w:val="28"/>
          <w:szCs w:val="28"/>
          <w:u w:val="single"/>
        </w:rPr>
        <w:t>по концентрации</w:t>
      </w:r>
      <w:r w:rsidRPr="00FF2748">
        <w:rPr>
          <w:b/>
          <w:color w:val="000000"/>
          <w:sz w:val="28"/>
          <w:szCs w:val="28"/>
        </w:rPr>
        <w:t xml:space="preserve"> (разбавленные и концентрированные):</w:t>
      </w:r>
    </w:p>
    <w:p w:rsidR="00CC764B" w:rsidRPr="004B26FF" w:rsidRDefault="00CC764B" w:rsidP="00CC764B">
      <w:pPr>
        <w:spacing w:after="0" w:line="240" w:lineRule="auto"/>
        <w:rPr>
          <w:rFonts w:ascii="Times New Roman" w:eastAsia="Times New Roman" w:hAnsi="Times New Roman" w:cs="Times New Roman"/>
          <w:color w:val="000000"/>
          <w:sz w:val="28"/>
          <w:szCs w:val="28"/>
        </w:rPr>
      </w:pPr>
      <w:r w:rsidRPr="004B26FF">
        <w:rPr>
          <w:rFonts w:ascii="Times New Roman" w:eastAsia="Times New Roman" w:hAnsi="Times New Roman" w:cs="Times New Roman"/>
          <w:color w:val="000000"/>
          <w:sz w:val="28"/>
          <w:szCs w:val="28"/>
        </w:rPr>
        <w:t>Насыщенные растворы в зависимости от значения </w:t>
      </w:r>
      <w:hyperlink r:id="rId136" w:history="1">
        <w:r w:rsidRPr="004B26FF">
          <w:rPr>
            <w:rFonts w:ascii="Times New Roman" w:eastAsia="Times New Roman" w:hAnsi="Times New Roman" w:cs="Times New Roman"/>
            <w:color w:val="000000" w:themeColor="text1"/>
            <w:sz w:val="28"/>
            <w:szCs w:val="28"/>
          </w:rPr>
          <w:t>растворимости</w:t>
        </w:r>
      </w:hyperlink>
      <w:r w:rsidRPr="004B26FF">
        <w:rPr>
          <w:rFonts w:ascii="Times New Roman" w:eastAsia="Times New Roman" w:hAnsi="Times New Roman" w:cs="Times New Roman"/>
          <w:color w:val="000000"/>
          <w:sz w:val="28"/>
          <w:szCs w:val="28"/>
        </w:rPr>
        <w:t> веществ разделяются на:</w:t>
      </w:r>
    </w:p>
    <w:p w:rsidR="00CC764B" w:rsidRPr="004B26FF" w:rsidRDefault="00CC764B" w:rsidP="00CC764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r w:rsidRPr="004B26FF">
        <w:rPr>
          <w:rFonts w:ascii="Times New Roman" w:eastAsia="Times New Roman" w:hAnsi="Times New Roman" w:cs="Times New Roman"/>
          <w:b/>
          <w:color w:val="000000"/>
          <w:sz w:val="28"/>
          <w:szCs w:val="28"/>
        </w:rPr>
        <w:t>концентрированные</w:t>
      </w:r>
      <w:r w:rsidRPr="004B26FF">
        <w:rPr>
          <w:rFonts w:ascii="Times New Roman" w:eastAsia="Times New Roman" w:hAnsi="Times New Roman" w:cs="Times New Roman"/>
          <w:color w:val="000000"/>
          <w:sz w:val="28"/>
          <w:szCs w:val="28"/>
        </w:rPr>
        <w:t>, в которых массы растворённого вещества и растворителя сравнимы между собой;</w:t>
      </w:r>
    </w:p>
    <w:p w:rsidR="00CC764B" w:rsidRDefault="00CC764B" w:rsidP="00CC764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r w:rsidRPr="004B26FF">
        <w:rPr>
          <w:rFonts w:ascii="Times New Roman" w:eastAsia="Times New Roman" w:hAnsi="Times New Roman" w:cs="Times New Roman"/>
          <w:b/>
          <w:color w:val="000000"/>
          <w:sz w:val="28"/>
          <w:szCs w:val="28"/>
        </w:rPr>
        <w:t>разбавленные</w:t>
      </w:r>
      <w:r w:rsidRPr="004B26FF">
        <w:rPr>
          <w:rFonts w:ascii="Times New Roman" w:eastAsia="Times New Roman" w:hAnsi="Times New Roman" w:cs="Times New Roman"/>
          <w:color w:val="000000"/>
          <w:sz w:val="28"/>
          <w:szCs w:val="28"/>
        </w:rPr>
        <w:t>, в которых масса растворённого вещества в несколько раз меньше, чем масса растворителя</w:t>
      </w:r>
      <w:r>
        <w:rPr>
          <w:rFonts w:ascii="Times New Roman" w:eastAsia="Times New Roman" w:hAnsi="Times New Roman" w:cs="Times New Roman"/>
          <w:color w:val="000000"/>
          <w:sz w:val="28"/>
          <w:szCs w:val="28"/>
        </w:rPr>
        <w:t>;</w:t>
      </w:r>
    </w:p>
    <w:p w:rsidR="00CC764B" w:rsidRDefault="00CC764B" w:rsidP="00CC764B">
      <w:pPr>
        <w:spacing w:after="0" w:line="240" w:lineRule="auto"/>
        <w:rPr>
          <w:rFonts w:ascii="Times New Roman" w:eastAsia="Times New Roman" w:hAnsi="Times New Roman" w:cs="Times New Roman"/>
          <w:color w:val="000000"/>
          <w:sz w:val="28"/>
          <w:szCs w:val="28"/>
        </w:rPr>
      </w:pPr>
    </w:p>
    <w:p w:rsidR="00CC764B" w:rsidRDefault="00CC764B" w:rsidP="00CC764B">
      <w:pPr>
        <w:spacing w:after="0" w:line="240" w:lineRule="auto"/>
        <w:rPr>
          <w:rFonts w:ascii="Times New Roman" w:eastAsia="Times New Roman" w:hAnsi="Times New Roman" w:cs="Times New Roman"/>
          <w:color w:val="000000"/>
          <w:sz w:val="28"/>
          <w:szCs w:val="28"/>
        </w:rPr>
      </w:pPr>
      <w:r w:rsidRPr="00ED42D8">
        <w:rPr>
          <w:rFonts w:ascii="Times New Roman" w:eastAsia="Times New Roman" w:hAnsi="Times New Roman" w:cs="Times New Roman"/>
          <w:b/>
          <w:color w:val="000000"/>
          <w:sz w:val="28"/>
          <w:szCs w:val="28"/>
        </w:rPr>
        <w:t xml:space="preserve">4) </w:t>
      </w:r>
      <w:r w:rsidRPr="00ED42D8">
        <w:rPr>
          <w:rFonts w:ascii="Times New Roman" w:eastAsia="Times New Roman" w:hAnsi="Times New Roman" w:cs="Times New Roman"/>
          <w:b/>
          <w:color w:val="000000"/>
          <w:sz w:val="28"/>
          <w:szCs w:val="28"/>
          <w:u w:val="single"/>
        </w:rPr>
        <w:t>по типу растворителя</w:t>
      </w:r>
      <w:r>
        <w:rPr>
          <w:rFonts w:ascii="Times New Roman" w:eastAsia="Times New Roman" w:hAnsi="Times New Roman" w:cs="Times New Roman"/>
          <w:color w:val="000000"/>
          <w:sz w:val="28"/>
          <w:szCs w:val="28"/>
        </w:rPr>
        <w:t xml:space="preserve"> (водные, спиртовые, аммиачные, бензольные);</w:t>
      </w:r>
    </w:p>
    <w:p w:rsidR="00CC764B" w:rsidRDefault="00CC764B" w:rsidP="00CC764B">
      <w:pPr>
        <w:spacing w:after="0" w:line="240" w:lineRule="auto"/>
        <w:rPr>
          <w:rFonts w:ascii="Times New Roman" w:eastAsia="Times New Roman" w:hAnsi="Times New Roman" w:cs="Times New Roman"/>
          <w:color w:val="000000"/>
          <w:sz w:val="28"/>
          <w:szCs w:val="28"/>
        </w:rPr>
      </w:pPr>
      <w:r w:rsidRPr="00ED42D8">
        <w:rPr>
          <w:rFonts w:ascii="Times New Roman" w:eastAsia="Times New Roman" w:hAnsi="Times New Roman" w:cs="Times New Roman"/>
          <w:b/>
          <w:color w:val="000000"/>
          <w:sz w:val="28"/>
          <w:szCs w:val="28"/>
        </w:rPr>
        <w:t xml:space="preserve">5) </w:t>
      </w:r>
      <w:r w:rsidRPr="00ED42D8">
        <w:rPr>
          <w:rFonts w:ascii="Times New Roman" w:eastAsia="Times New Roman" w:hAnsi="Times New Roman" w:cs="Times New Roman"/>
          <w:b/>
          <w:color w:val="000000"/>
          <w:sz w:val="28"/>
          <w:szCs w:val="28"/>
          <w:u w:val="single"/>
        </w:rPr>
        <w:t>по электропроводности</w:t>
      </w:r>
      <w:r>
        <w:rPr>
          <w:rFonts w:ascii="Times New Roman" w:eastAsia="Times New Roman" w:hAnsi="Times New Roman" w:cs="Times New Roman"/>
          <w:color w:val="000000"/>
          <w:sz w:val="28"/>
          <w:szCs w:val="28"/>
        </w:rPr>
        <w:t xml:space="preserve"> (электролиты, не электролиты, промежуточные):</w:t>
      </w:r>
    </w:p>
    <w:p w:rsidR="00CC764B" w:rsidRDefault="00CC764B" w:rsidP="00CC764B">
      <w:pPr>
        <w:spacing w:after="0" w:line="240" w:lineRule="auto"/>
        <w:rPr>
          <w:rFonts w:ascii="Times New Roman" w:eastAsia="Times New Roman" w:hAnsi="Times New Roman" w:cs="Times New Roman"/>
          <w:color w:val="000000"/>
          <w:sz w:val="28"/>
          <w:szCs w:val="28"/>
        </w:rPr>
      </w:pPr>
    </w:p>
    <w:p w:rsidR="00CC764B" w:rsidRDefault="00CC764B" w:rsidP="00CC764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 </w:t>
      </w:r>
      <w:r w:rsidRPr="00ED42D8">
        <w:rPr>
          <w:rFonts w:ascii="Times New Roman" w:eastAsia="Times New Roman" w:hAnsi="Times New Roman" w:cs="Times New Roman"/>
          <w:b/>
          <w:color w:val="000000"/>
          <w:sz w:val="28"/>
          <w:szCs w:val="28"/>
        </w:rPr>
        <w:t>электролиты</w:t>
      </w:r>
      <w:r>
        <w:rPr>
          <w:rFonts w:ascii="Times New Roman" w:eastAsia="Times New Roman" w:hAnsi="Times New Roman" w:cs="Times New Roman"/>
          <w:color w:val="000000"/>
          <w:sz w:val="28"/>
          <w:szCs w:val="28"/>
        </w:rPr>
        <w:t xml:space="preserve"> – это вещества, растворы и расплавы которых проводят электрический ток (они бывают растворимые, мало растворимые и нерастворимые);</w:t>
      </w:r>
    </w:p>
    <w:p w:rsidR="00CC764B" w:rsidRDefault="00CC764B" w:rsidP="00CC764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Например, кислоты, основания, соли.</w:t>
      </w:r>
    </w:p>
    <w:p w:rsidR="00CC764B" w:rsidRDefault="00CC764B" w:rsidP="00CC764B">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r w:rsidRPr="00104702">
        <w:rPr>
          <w:rFonts w:ascii="Times New Roman" w:eastAsia="Times New Roman" w:hAnsi="Times New Roman" w:cs="Times New Roman"/>
          <w:b/>
          <w:color w:val="000000"/>
          <w:sz w:val="28"/>
          <w:szCs w:val="28"/>
        </w:rPr>
        <w:t>не электролиты</w:t>
      </w:r>
      <w:r>
        <w:rPr>
          <w:rFonts w:ascii="Times New Roman" w:eastAsia="Times New Roman" w:hAnsi="Times New Roman" w:cs="Times New Roman"/>
          <w:color w:val="000000"/>
          <w:sz w:val="28"/>
          <w:szCs w:val="28"/>
        </w:rPr>
        <w:t xml:space="preserve"> – это вещества, растворы и расплавы которых не проводят электрический ток (например, оксиды металлов и неметаллов).</w:t>
      </w:r>
    </w:p>
    <w:p w:rsidR="00CC764B" w:rsidRDefault="00CC764B" w:rsidP="00CC764B">
      <w:pPr>
        <w:pStyle w:val="aa"/>
        <w:spacing w:before="0" w:beforeAutospacing="0" w:after="0" w:afterAutospacing="0"/>
        <w:rPr>
          <w:b/>
          <w:iCs/>
          <w:sz w:val="28"/>
          <w:szCs w:val="28"/>
        </w:rPr>
      </w:pPr>
    </w:p>
    <w:p w:rsidR="00CC764B" w:rsidRPr="00104702" w:rsidRDefault="00CC764B" w:rsidP="00CC764B">
      <w:pPr>
        <w:pStyle w:val="aa"/>
        <w:spacing w:before="0" w:beforeAutospacing="0" w:after="0" w:afterAutospacing="0"/>
        <w:rPr>
          <w:b/>
          <w:iCs/>
          <w:sz w:val="28"/>
          <w:szCs w:val="28"/>
        </w:rPr>
      </w:pPr>
      <w:r w:rsidRPr="00104702">
        <w:rPr>
          <w:b/>
          <w:iCs/>
          <w:sz w:val="28"/>
          <w:szCs w:val="28"/>
        </w:rPr>
        <w:t xml:space="preserve">6) </w:t>
      </w:r>
      <w:r w:rsidRPr="00104702">
        <w:rPr>
          <w:b/>
          <w:iCs/>
          <w:sz w:val="28"/>
          <w:szCs w:val="28"/>
          <w:u w:val="single"/>
        </w:rPr>
        <w:t xml:space="preserve">по </w:t>
      </w:r>
      <w:r>
        <w:rPr>
          <w:b/>
          <w:iCs/>
          <w:sz w:val="28"/>
          <w:szCs w:val="28"/>
          <w:u w:val="single"/>
        </w:rPr>
        <w:t xml:space="preserve">наличию </w:t>
      </w:r>
      <w:r w:rsidRPr="00104702">
        <w:rPr>
          <w:b/>
          <w:iCs/>
          <w:sz w:val="28"/>
          <w:szCs w:val="28"/>
          <w:u w:val="single"/>
        </w:rPr>
        <w:t>частиц</w:t>
      </w:r>
      <w:r>
        <w:rPr>
          <w:b/>
          <w:iCs/>
          <w:sz w:val="28"/>
          <w:szCs w:val="28"/>
        </w:rPr>
        <w:t>(молекулярные, молекулярно-ионные, ионные):</w:t>
      </w:r>
    </w:p>
    <w:p w:rsidR="00CC764B" w:rsidRDefault="00CC764B" w:rsidP="00CC764B">
      <w:pPr>
        <w:pStyle w:val="aa"/>
        <w:spacing w:before="0" w:beforeAutospacing="0" w:after="0" w:afterAutospacing="0"/>
        <w:rPr>
          <w:iCs/>
          <w:sz w:val="28"/>
          <w:szCs w:val="28"/>
        </w:rPr>
      </w:pPr>
      <w:r w:rsidRPr="00DF4F91">
        <w:rPr>
          <w:b/>
          <w:i/>
          <w:iCs/>
          <w:sz w:val="28"/>
          <w:szCs w:val="28"/>
        </w:rPr>
        <w:t>а) молекулярные</w:t>
      </w:r>
      <w:r w:rsidRPr="00DF4F91">
        <w:rPr>
          <w:i/>
          <w:iCs/>
          <w:sz w:val="28"/>
          <w:szCs w:val="28"/>
        </w:rPr>
        <w:t xml:space="preserve"> – растворенное вещество в них в виде молекул </w:t>
      </w:r>
      <w:r>
        <w:rPr>
          <w:iCs/>
          <w:sz w:val="28"/>
          <w:szCs w:val="28"/>
        </w:rPr>
        <w:t xml:space="preserve">(растворы неэлектролитов: </w:t>
      </w:r>
      <w:r w:rsidRPr="003278D3">
        <w:rPr>
          <w:iCs/>
          <w:sz w:val="28"/>
          <w:szCs w:val="28"/>
        </w:rPr>
        <w:t>спирта, гл</w:t>
      </w:r>
      <w:r>
        <w:rPr>
          <w:iCs/>
          <w:sz w:val="28"/>
          <w:szCs w:val="28"/>
        </w:rPr>
        <w:t>юкозы, сахарозы и т. д.);</w:t>
      </w:r>
      <w:r>
        <w:rPr>
          <w:iCs/>
          <w:sz w:val="28"/>
          <w:szCs w:val="28"/>
        </w:rPr>
        <w:br/>
      </w:r>
      <w:r w:rsidRPr="00DF4F91">
        <w:rPr>
          <w:b/>
          <w:i/>
          <w:iCs/>
          <w:sz w:val="28"/>
          <w:szCs w:val="28"/>
        </w:rPr>
        <w:t>б) молекулярно-ионные</w:t>
      </w:r>
      <w:r w:rsidRPr="00DF4F91">
        <w:rPr>
          <w:i/>
          <w:iCs/>
          <w:sz w:val="28"/>
          <w:szCs w:val="28"/>
        </w:rPr>
        <w:t xml:space="preserve"> - это растворы, в которых часть молекул растворенного вещества распалась на ионы, а часть осталась в виде молекул</w:t>
      </w:r>
      <w:r>
        <w:rPr>
          <w:iCs/>
          <w:sz w:val="28"/>
          <w:szCs w:val="28"/>
        </w:rPr>
        <w:t xml:space="preserve">(растворы слабых электролитов: </w:t>
      </w:r>
      <w:r w:rsidRPr="003278D3">
        <w:rPr>
          <w:iCs/>
          <w:sz w:val="28"/>
          <w:szCs w:val="28"/>
        </w:rPr>
        <w:t>азотистой, серово</w:t>
      </w:r>
      <w:r>
        <w:rPr>
          <w:iCs/>
          <w:sz w:val="28"/>
          <w:szCs w:val="28"/>
        </w:rPr>
        <w:t>дородной кислот и др.);</w:t>
      </w:r>
      <w:r>
        <w:rPr>
          <w:iCs/>
          <w:sz w:val="28"/>
          <w:szCs w:val="28"/>
        </w:rPr>
        <w:br/>
      </w:r>
      <w:r w:rsidRPr="00DF4F91">
        <w:rPr>
          <w:b/>
          <w:i/>
          <w:iCs/>
          <w:sz w:val="28"/>
          <w:szCs w:val="28"/>
        </w:rPr>
        <w:t>- ионные</w:t>
      </w:r>
      <w:r w:rsidRPr="00DF4F91">
        <w:rPr>
          <w:i/>
          <w:iCs/>
          <w:sz w:val="28"/>
          <w:szCs w:val="28"/>
        </w:rPr>
        <w:t xml:space="preserve"> – растворенное вещество представлено ионами</w:t>
      </w:r>
      <w:r>
        <w:rPr>
          <w:iCs/>
          <w:sz w:val="28"/>
          <w:szCs w:val="28"/>
        </w:rPr>
        <w:t xml:space="preserve"> (растворы сильных электролитов: щелочей, солей, кислот</w:t>
      </w:r>
      <w:r w:rsidRPr="003278D3">
        <w:rPr>
          <w:iCs/>
          <w:sz w:val="28"/>
          <w:szCs w:val="28"/>
        </w:rPr>
        <w:t>)</w:t>
      </w:r>
      <w:r>
        <w:rPr>
          <w:iCs/>
          <w:sz w:val="28"/>
          <w:szCs w:val="28"/>
        </w:rPr>
        <w:t>;</w:t>
      </w:r>
    </w:p>
    <w:p w:rsidR="00CC764B" w:rsidRDefault="00CC764B" w:rsidP="00CC764B">
      <w:pPr>
        <w:pStyle w:val="aa"/>
        <w:spacing w:before="0" w:beforeAutospacing="0" w:after="0" w:afterAutospacing="0"/>
        <w:ind w:firstLine="708"/>
        <w:rPr>
          <w:iCs/>
          <w:sz w:val="28"/>
          <w:szCs w:val="28"/>
        </w:rPr>
      </w:pPr>
    </w:p>
    <w:p w:rsidR="00CC764B" w:rsidRDefault="00CC764B" w:rsidP="00CC764B">
      <w:pPr>
        <w:pStyle w:val="aa"/>
        <w:spacing w:before="0" w:beforeAutospacing="0" w:after="0" w:afterAutospacing="0"/>
        <w:jc w:val="both"/>
        <w:rPr>
          <w:iCs/>
          <w:sz w:val="28"/>
          <w:szCs w:val="28"/>
        </w:rPr>
      </w:pPr>
      <w:r w:rsidRPr="00DE6E1C">
        <w:rPr>
          <w:b/>
          <w:iCs/>
          <w:sz w:val="28"/>
          <w:szCs w:val="28"/>
        </w:rPr>
        <w:t xml:space="preserve">7) </w:t>
      </w:r>
      <w:r w:rsidRPr="00DE6E1C">
        <w:rPr>
          <w:b/>
          <w:iCs/>
          <w:sz w:val="28"/>
          <w:szCs w:val="28"/>
          <w:u w:val="single"/>
        </w:rPr>
        <w:t>по размеру частиц</w:t>
      </w:r>
      <w:r>
        <w:rPr>
          <w:iCs/>
          <w:sz w:val="28"/>
          <w:szCs w:val="28"/>
        </w:rPr>
        <w:t xml:space="preserve">  растворы бывают:</w:t>
      </w:r>
    </w:p>
    <w:p w:rsidR="00CC764B" w:rsidRDefault="00CC764B" w:rsidP="00CC764B">
      <w:pPr>
        <w:pStyle w:val="aa"/>
        <w:spacing w:before="0" w:beforeAutospacing="0" w:after="0" w:afterAutospacing="0"/>
        <w:rPr>
          <w:iCs/>
          <w:sz w:val="28"/>
          <w:szCs w:val="28"/>
        </w:rPr>
      </w:pPr>
      <w:r>
        <w:rPr>
          <w:iCs/>
          <w:sz w:val="28"/>
          <w:szCs w:val="28"/>
        </w:rPr>
        <w:t xml:space="preserve">а) </w:t>
      </w:r>
      <w:r w:rsidRPr="00DE6E1C">
        <w:rPr>
          <w:b/>
          <w:iCs/>
          <w:sz w:val="28"/>
          <w:szCs w:val="28"/>
        </w:rPr>
        <w:t>истинные</w:t>
      </w:r>
      <w:r>
        <w:rPr>
          <w:iCs/>
          <w:sz w:val="28"/>
          <w:szCs w:val="28"/>
        </w:rPr>
        <w:t xml:space="preserve"> (≈ 1 нм);</w:t>
      </w:r>
    </w:p>
    <w:p w:rsidR="00CC764B" w:rsidRDefault="00CC764B" w:rsidP="00CC764B">
      <w:pPr>
        <w:pStyle w:val="aa"/>
        <w:spacing w:before="0" w:beforeAutospacing="0" w:after="0" w:afterAutospacing="0"/>
        <w:rPr>
          <w:iCs/>
          <w:sz w:val="28"/>
          <w:szCs w:val="28"/>
        </w:rPr>
      </w:pPr>
      <w:r>
        <w:rPr>
          <w:iCs/>
          <w:sz w:val="28"/>
          <w:szCs w:val="28"/>
        </w:rPr>
        <w:t xml:space="preserve">б) </w:t>
      </w:r>
      <w:r w:rsidRPr="00DE6E1C">
        <w:rPr>
          <w:b/>
          <w:iCs/>
          <w:sz w:val="28"/>
          <w:szCs w:val="28"/>
        </w:rPr>
        <w:t>коллоидные</w:t>
      </w:r>
      <w:r>
        <w:rPr>
          <w:iCs/>
          <w:sz w:val="28"/>
          <w:szCs w:val="28"/>
        </w:rPr>
        <w:t xml:space="preserve"> (≈ 1-100 нм);</w:t>
      </w:r>
      <w:r w:rsidRPr="003278D3">
        <w:rPr>
          <w:iCs/>
          <w:sz w:val="28"/>
          <w:szCs w:val="28"/>
        </w:rPr>
        <w:br/>
      </w:r>
      <w:r>
        <w:rPr>
          <w:iCs/>
          <w:sz w:val="28"/>
          <w:szCs w:val="28"/>
        </w:rPr>
        <w:t xml:space="preserve">в) </w:t>
      </w:r>
      <w:r w:rsidRPr="00DE6E1C">
        <w:rPr>
          <w:b/>
          <w:iCs/>
          <w:sz w:val="28"/>
          <w:szCs w:val="28"/>
        </w:rPr>
        <w:t>грубодисперсные</w:t>
      </w:r>
      <w:r>
        <w:rPr>
          <w:iCs/>
          <w:sz w:val="28"/>
          <w:szCs w:val="28"/>
        </w:rPr>
        <w:t xml:space="preserve"> ( &gt; 100 нм).          </w:t>
      </w:r>
    </w:p>
    <w:p w:rsidR="00CC764B" w:rsidRDefault="00CC764B" w:rsidP="00CC764B">
      <w:pPr>
        <w:pStyle w:val="aa"/>
        <w:spacing w:before="0" w:beforeAutospacing="0" w:after="0" w:afterAutospacing="0"/>
        <w:rPr>
          <w:iCs/>
          <w:sz w:val="28"/>
          <w:szCs w:val="28"/>
        </w:rPr>
      </w:pPr>
    </w:p>
    <w:p w:rsidR="00CC764B" w:rsidRDefault="00CC764B" w:rsidP="00CC764B">
      <w:pPr>
        <w:pStyle w:val="aa"/>
        <w:spacing w:before="0" w:beforeAutospacing="0" w:after="0" w:afterAutospacing="0"/>
        <w:rPr>
          <w:b/>
          <w:i/>
          <w:iCs/>
          <w:sz w:val="28"/>
          <w:szCs w:val="28"/>
        </w:rPr>
      </w:pPr>
      <w:r w:rsidRPr="003278D3">
        <w:rPr>
          <w:iCs/>
          <w:sz w:val="28"/>
          <w:szCs w:val="28"/>
        </w:rPr>
        <w:t>Современная химия рассматривает растворение как физико-химический процесс, а растворы как физико-химические системы.</w:t>
      </w:r>
      <w:r w:rsidRPr="003278D3">
        <w:rPr>
          <w:iCs/>
          <w:sz w:val="28"/>
          <w:szCs w:val="28"/>
        </w:rPr>
        <w:br/>
      </w:r>
    </w:p>
    <w:p w:rsidR="00CC764B" w:rsidRPr="00411CE1" w:rsidRDefault="00CC764B" w:rsidP="00CC764B">
      <w:pPr>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 </w:t>
      </w:r>
      <w:r w:rsidRPr="00411CE1">
        <w:rPr>
          <w:rFonts w:ascii="Times New Roman" w:eastAsia="Times New Roman" w:hAnsi="Times New Roman" w:cs="Times New Roman"/>
          <w:b/>
          <w:sz w:val="28"/>
          <w:szCs w:val="28"/>
        </w:rPr>
        <w:t>Способы выражения концентрации раствора:</w:t>
      </w:r>
    </w:p>
    <w:p w:rsidR="00CC764B" w:rsidRPr="00411CE1" w:rsidRDefault="00CC764B" w:rsidP="00CC764B">
      <w:pPr>
        <w:spacing w:after="0" w:line="240" w:lineRule="auto"/>
        <w:jc w:val="both"/>
        <w:rPr>
          <w:rFonts w:ascii="Times New Roman" w:eastAsia="Times New Roman" w:hAnsi="Times New Roman" w:cs="Times New Roman"/>
          <w:sz w:val="28"/>
          <w:szCs w:val="28"/>
        </w:rPr>
      </w:pPr>
      <w:r w:rsidRPr="00411CE1">
        <w:rPr>
          <w:rFonts w:ascii="Times New Roman" w:eastAsia="Times New Roman" w:hAnsi="Times New Roman" w:cs="Times New Roman"/>
          <w:b/>
          <w:i/>
          <w:sz w:val="28"/>
          <w:szCs w:val="28"/>
        </w:rPr>
        <w:t>1</w:t>
      </w:r>
      <w:r>
        <w:rPr>
          <w:rFonts w:ascii="Times New Roman" w:eastAsia="Times New Roman" w:hAnsi="Times New Roman" w:cs="Times New Roman"/>
          <w:b/>
          <w:i/>
          <w:sz w:val="28"/>
          <w:szCs w:val="28"/>
        </w:rPr>
        <w:t>)</w:t>
      </w:r>
      <w:r w:rsidRPr="00411CE1">
        <w:rPr>
          <w:rFonts w:ascii="Times New Roman" w:eastAsia="Times New Roman" w:hAnsi="Times New Roman" w:cs="Times New Roman"/>
          <w:b/>
          <w:i/>
          <w:sz w:val="28"/>
          <w:szCs w:val="28"/>
        </w:rPr>
        <w:t>.Массовая доля растворенного вещества</w:t>
      </w:r>
      <w:r w:rsidRPr="00411CE1">
        <w:rPr>
          <w:rFonts w:ascii="Times New Roman" w:eastAsia="Times New Roman" w:hAnsi="Times New Roman" w:cs="Times New Roman"/>
          <w:sz w:val="28"/>
          <w:szCs w:val="28"/>
        </w:rPr>
        <w:t xml:space="preserve"> – это отношение массы растворенного вещества к массе раствора.</w:t>
      </w:r>
    </w:p>
    <w:p w:rsidR="00CC764B" w:rsidRPr="00411CE1" w:rsidRDefault="00CC764B" w:rsidP="00CC764B">
      <w:pPr>
        <w:spacing w:after="0" w:line="240" w:lineRule="auto"/>
        <w:ind w:firstLine="360"/>
        <w:jc w:val="both"/>
        <w:rPr>
          <w:rFonts w:ascii="Times New Roman" w:eastAsia="Times New Roman" w:hAnsi="Times New Roman" w:cs="Times New Roman"/>
          <w:sz w:val="28"/>
          <w:szCs w:val="28"/>
        </w:rPr>
      </w:pPr>
    </w:p>
    <w:p w:rsidR="00CC764B" w:rsidRPr="006A0071" w:rsidRDefault="00CC764B" w:rsidP="00CC764B">
      <w:pPr>
        <w:spacing w:after="0" w:line="240" w:lineRule="auto"/>
        <w:ind w:firstLine="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411CE1">
        <w:rPr>
          <w:rFonts w:ascii="Times New Roman" w:eastAsia="Times New Roman" w:hAnsi="Times New Roman" w:cs="Times New Roman"/>
          <w:b/>
          <w:sz w:val="28"/>
          <w:szCs w:val="28"/>
          <w:lang w:val="en-US"/>
        </w:rPr>
        <w:t>m</w:t>
      </w:r>
      <w:r w:rsidRPr="006A0071">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в</w:t>
      </w:r>
      <w:r w:rsidRPr="006A0071">
        <w:rPr>
          <w:rFonts w:ascii="Times New Roman" w:eastAsia="Times New Roman" w:hAnsi="Times New Roman" w:cs="Times New Roman"/>
          <w:b/>
          <w:sz w:val="28"/>
          <w:szCs w:val="28"/>
        </w:rPr>
        <w:t>)</w:t>
      </w:r>
    </w:p>
    <w:p w:rsidR="00CC764B" w:rsidRPr="006A0071" w:rsidRDefault="00CC764B" w:rsidP="00CC764B">
      <w:pPr>
        <w:spacing w:after="0" w:line="240" w:lineRule="auto"/>
        <w:ind w:firstLine="360"/>
        <w:rPr>
          <w:rFonts w:ascii="Times New Roman" w:eastAsia="Times New Roman" w:hAnsi="Times New Roman" w:cs="Times New Roman"/>
          <w:b/>
          <w:sz w:val="28"/>
          <w:szCs w:val="28"/>
        </w:rPr>
      </w:pPr>
      <w:r w:rsidRPr="00411CE1">
        <w:rPr>
          <w:rFonts w:ascii="Times New Roman" w:eastAsia="Times New Roman" w:hAnsi="Times New Roman" w:cs="Times New Roman"/>
          <w:b/>
          <w:sz w:val="28"/>
          <w:szCs w:val="28"/>
          <w:lang w:val="en-US"/>
        </w:rPr>
        <w:t>W</w:t>
      </w:r>
      <w:r w:rsidRPr="006A0071">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в</w:t>
      </w:r>
      <w:r w:rsidRPr="006A0071">
        <w:rPr>
          <w:rFonts w:ascii="Times New Roman" w:eastAsia="Times New Roman" w:hAnsi="Times New Roman" w:cs="Times New Roman"/>
          <w:b/>
          <w:sz w:val="28"/>
          <w:szCs w:val="28"/>
        </w:rPr>
        <w:t>) = ———— ∙ 100%</w:t>
      </w:r>
    </w:p>
    <w:p w:rsidR="00CC764B" w:rsidRPr="006A0071" w:rsidRDefault="00CC764B" w:rsidP="00CC764B">
      <w:pPr>
        <w:spacing w:after="0" w:line="240" w:lineRule="auto"/>
        <w:ind w:firstLine="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411CE1">
        <w:rPr>
          <w:rFonts w:ascii="Times New Roman" w:eastAsia="Times New Roman" w:hAnsi="Times New Roman" w:cs="Times New Roman"/>
          <w:b/>
          <w:sz w:val="28"/>
          <w:szCs w:val="28"/>
          <w:lang w:val="en-US"/>
        </w:rPr>
        <w:t>m</w:t>
      </w:r>
      <w:r w:rsidRPr="006A0071">
        <w:rPr>
          <w:rFonts w:ascii="Times New Roman" w:eastAsia="Times New Roman" w:hAnsi="Times New Roman" w:cs="Times New Roman"/>
          <w:b/>
          <w:sz w:val="28"/>
          <w:szCs w:val="28"/>
        </w:rPr>
        <w:t>(</w:t>
      </w:r>
      <w:r w:rsidRPr="00411CE1">
        <w:rPr>
          <w:rFonts w:ascii="Times New Roman" w:eastAsia="Times New Roman" w:hAnsi="Times New Roman" w:cs="Times New Roman"/>
          <w:b/>
          <w:sz w:val="28"/>
          <w:szCs w:val="28"/>
        </w:rPr>
        <w:t>р</w:t>
      </w:r>
      <w:r w:rsidRPr="006A0071">
        <w:rPr>
          <w:rFonts w:ascii="Times New Roman" w:eastAsia="Times New Roman" w:hAnsi="Times New Roman" w:cs="Times New Roman"/>
          <w:b/>
          <w:sz w:val="28"/>
          <w:szCs w:val="28"/>
        </w:rPr>
        <w:t>)</w:t>
      </w:r>
    </w:p>
    <w:p w:rsidR="00CC764B" w:rsidRDefault="00CC764B" w:rsidP="00CC76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а) когда необходимо найти общую концентрацию при смешивании нескольких растворов (например,  3-х растворов), используют формулы:</w:t>
      </w:r>
    </w:p>
    <w:p w:rsidR="00CC764B" w:rsidRPr="00C952FC" w:rsidRDefault="00CC764B" w:rsidP="00CC764B">
      <w:pPr>
        <w:spacing w:after="0" w:line="240" w:lineRule="auto"/>
        <w:rPr>
          <w:rFonts w:ascii="Times New Roman" w:eastAsia="Times New Roman" w:hAnsi="Times New Roman" w:cs="Times New Roman"/>
          <w:b/>
          <w:sz w:val="28"/>
          <w:szCs w:val="28"/>
        </w:rPr>
      </w:pPr>
    </w:p>
    <w:p w:rsidR="00CC764B" w:rsidRPr="00C952FC" w:rsidRDefault="00CC764B" w:rsidP="00CC764B">
      <w:pPr>
        <w:spacing w:after="0" w:line="240" w:lineRule="auto"/>
        <w:rPr>
          <w:rFonts w:ascii="Times New Roman" w:eastAsia="Times New Roman" w:hAnsi="Times New Roman" w:cs="Times New Roman"/>
          <w:sz w:val="28"/>
          <w:szCs w:val="28"/>
          <w:vertAlign w:val="subscript"/>
        </w:rPr>
      </w:pPr>
      <w:r w:rsidRPr="00C952FC">
        <w:rPr>
          <w:rFonts w:ascii="Times New Roman" w:eastAsia="Times New Roman" w:hAnsi="Times New Roman" w:cs="Times New Roman"/>
          <w:sz w:val="28"/>
          <w:szCs w:val="28"/>
          <w:lang w:val="en-US"/>
        </w:rPr>
        <w:t>m</w:t>
      </w:r>
      <w:r w:rsidRPr="00C952FC">
        <w:rPr>
          <w:rFonts w:ascii="Times New Roman" w:eastAsia="Times New Roman" w:hAnsi="Times New Roman" w:cs="Times New Roman"/>
          <w:sz w:val="28"/>
          <w:szCs w:val="28"/>
        </w:rPr>
        <w:t>(в)</w:t>
      </w:r>
      <w:r w:rsidRPr="00C952FC">
        <w:rPr>
          <w:rFonts w:ascii="Times New Roman" w:eastAsia="Times New Roman" w:hAnsi="Times New Roman" w:cs="Times New Roman"/>
          <w:sz w:val="28"/>
          <w:szCs w:val="28"/>
          <w:vertAlign w:val="subscript"/>
        </w:rPr>
        <w:t xml:space="preserve">3 </w:t>
      </w:r>
      <w:r w:rsidRPr="00C952FC">
        <w:rPr>
          <w:rFonts w:ascii="Times New Roman" w:eastAsia="Times New Roman" w:hAnsi="Times New Roman" w:cs="Times New Roman"/>
          <w:sz w:val="28"/>
          <w:szCs w:val="28"/>
        </w:rPr>
        <w:t xml:space="preserve">= </w:t>
      </w:r>
      <w:r w:rsidRPr="00C952FC">
        <w:rPr>
          <w:rFonts w:ascii="Times New Roman" w:eastAsia="Times New Roman" w:hAnsi="Times New Roman" w:cs="Times New Roman"/>
          <w:sz w:val="28"/>
          <w:szCs w:val="28"/>
          <w:lang w:val="en-US"/>
        </w:rPr>
        <w:t>m</w:t>
      </w:r>
      <w:r w:rsidRPr="00C952FC">
        <w:rPr>
          <w:rFonts w:ascii="Times New Roman" w:eastAsia="Times New Roman" w:hAnsi="Times New Roman" w:cs="Times New Roman"/>
          <w:sz w:val="28"/>
          <w:szCs w:val="28"/>
        </w:rPr>
        <w:t>(в)</w:t>
      </w:r>
      <w:r w:rsidRPr="00C952FC">
        <w:rPr>
          <w:rFonts w:ascii="Times New Roman" w:eastAsia="Times New Roman" w:hAnsi="Times New Roman" w:cs="Times New Roman"/>
          <w:sz w:val="28"/>
          <w:szCs w:val="28"/>
          <w:vertAlign w:val="subscript"/>
        </w:rPr>
        <w:t xml:space="preserve">1 </w:t>
      </w:r>
      <w:r w:rsidRPr="00C952FC">
        <w:rPr>
          <w:rFonts w:ascii="Times New Roman" w:eastAsia="Times New Roman" w:hAnsi="Times New Roman" w:cs="Times New Roman"/>
          <w:sz w:val="28"/>
          <w:szCs w:val="28"/>
        </w:rPr>
        <w:t xml:space="preserve">+ </w:t>
      </w:r>
      <w:r w:rsidRPr="00C952FC">
        <w:rPr>
          <w:rFonts w:ascii="Times New Roman" w:eastAsia="Times New Roman" w:hAnsi="Times New Roman" w:cs="Times New Roman"/>
          <w:sz w:val="28"/>
          <w:szCs w:val="28"/>
          <w:lang w:val="en-US"/>
        </w:rPr>
        <w:t>m</w:t>
      </w:r>
      <w:r w:rsidRPr="00C952FC">
        <w:rPr>
          <w:rFonts w:ascii="Times New Roman" w:eastAsia="Times New Roman" w:hAnsi="Times New Roman" w:cs="Times New Roman"/>
          <w:sz w:val="28"/>
          <w:szCs w:val="28"/>
        </w:rPr>
        <w:t>(в)</w:t>
      </w:r>
      <w:r w:rsidRPr="00C952FC">
        <w:rPr>
          <w:rFonts w:ascii="Times New Roman" w:eastAsia="Times New Roman" w:hAnsi="Times New Roman" w:cs="Times New Roman"/>
          <w:sz w:val="28"/>
          <w:szCs w:val="28"/>
          <w:vertAlign w:val="subscript"/>
        </w:rPr>
        <w:t>2</w:t>
      </w:r>
    </w:p>
    <w:p w:rsidR="00CC764B" w:rsidRPr="00C952FC" w:rsidRDefault="00CC764B" w:rsidP="00CC764B">
      <w:pPr>
        <w:spacing w:after="0" w:line="240" w:lineRule="auto"/>
        <w:rPr>
          <w:rFonts w:ascii="Times New Roman" w:eastAsia="Times New Roman" w:hAnsi="Times New Roman" w:cs="Times New Roman"/>
          <w:sz w:val="28"/>
          <w:szCs w:val="28"/>
        </w:rPr>
      </w:pPr>
    </w:p>
    <w:p w:rsidR="00CC764B" w:rsidRPr="00C952FC" w:rsidRDefault="00CC764B" w:rsidP="00CC764B">
      <w:pPr>
        <w:spacing w:after="0" w:line="240" w:lineRule="auto"/>
        <w:rPr>
          <w:rFonts w:ascii="Times New Roman" w:eastAsia="Times New Roman" w:hAnsi="Times New Roman" w:cs="Times New Roman"/>
          <w:sz w:val="28"/>
          <w:szCs w:val="28"/>
        </w:rPr>
      </w:pPr>
      <w:r w:rsidRPr="00C952FC">
        <w:rPr>
          <w:rFonts w:ascii="Times New Roman" w:eastAsia="Times New Roman" w:hAnsi="Times New Roman" w:cs="Times New Roman"/>
          <w:sz w:val="28"/>
          <w:szCs w:val="28"/>
          <w:lang w:val="en-US"/>
        </w:rPr>
        <w:t>m</w:t>
      </w:r>
      <w:r w:rsidRPr="00C952FC">
        <w:rPr>
          <w:rFonts w:ascii="Times New Roman" w:eastAsia="Times New Roman" w:hAnsi="Times New Roman" w:cs="Times New Roman"/>
          <w:sz w:val="28"/>
          <w:szCs w:val="28"/>
        </w:rPr>
        <w:t>(р)</w:t>
      </w:r>
      <w:r w:rsidRPr="00C952FC">
        <w:rPr>
          <w:rFonts w:ascii="Times New Roman" w:eastAsia="Times New Roman" w:hAnsi="Times New Roman" w:cs="Times New Roman"/>
          <w:sz w:val="28"/>
          <w:szCs w:val="28"/>
          <w:vertAlign w:val="subscript"/>
        </w:rPr>
        <w:t>3</w:t>
      </w:r>
      <w:r w:rsidRPr="00C952FC">
        <w:rPr>
          <w:rFonts w:ascii="Times New Roman" w:eastAsia="Times New Roman" w:hAnsi="Times New Roman" w:cs="Times New Roman"/>
          <w:sz w:val="28"/>
          <w:szCs w:val="28"/>
        </w:rPr>
        <w:t xml:space="preserve"> = </w:t>
      </w:r>
      <w:r w:rsidRPr="00C952FC">
        <w:rPr>
          <w:rFonts w:ascii="Times New Roman" w:eastAsia="Times New Roman" w:hAnsi="Times New Roman" w:cs="Times New Roman"/>
          <w:sz w:val="28"/>
          <w:szCs w:val="28"/>
          <w:lang w:val="en-US"/>
        </w:rPr>
        <w:t>m</w:t>
      </w:r>
      <w:r w:rsidRPr="00C952FC">
        <w:rPr>
          <w:rFonts w:ascii="Times New Roman" w:eastAsia="Times New Roman" w:hAnsi="Times New Roman" w:cs="Times New Roman"/>
          <w:sz w:val="28"/>
          <w:szCs w:val="28"/>
        </w:rPr>
        <w:t>(р)</w:t>
      </w:r>
      <w:r w:rsidRPr="00C952FC">
        <w:rPr>
          <w:rFonts w:ascii="Times New Roman" w:eastAsia="Times New Roman" w:hAnsi="Times New Roman" w:cs="Times New Roman"/>
          <w:sz w:val="28"/>
          <w:szCs w:val="28"/>
          <w:vertAlign w:val="subscript"/>
        </w:rPr>
        <w:t xml:space="preserve">1 </w:t>
      </w:r>
      <w:r w:rsidRPr="00C952FC">
        <w:rPr>
          <w:rFonts w:ascii="Times New Roman" w:eastAsia="Times New Roman" w:hAnsi="Times New Roman" w:cs="Times New Roman"/>
          <w:sz w:val="28"/>
          <w:szCs w:val="28"/>
        </w:rPr>
        <w:t xml:space="preserve">+ </w:t>
      </w:r>
      <w:r w:rsidRPr="00C952FC">
        <w:rPr>
          <w:rFonts w:ascii="Times New Roman" w:eastAsia="Times New Roman" w:hAnsi="Times New Roman" w:cs="Times New Roman"/>
          <w:sz w:val="28"/>
          <w:szCs w:val="28"/>
          <w:lang w:val="en-US"/>
        </w:rPr>
        <w:t>m</w:t>
      </w:r>
      <w:r w:rsidRPr="00C952FC">
        <w:rPr>
          <w:rFonts w:ascii="Times New Roman" w:eastAsia="Times New Roman" w:hAnsi="Times New Roman" w:cs="Times New Roman"/>
          <w:sz w:val="28"/>
          <w:szCs w:val="28"/>
        </w:rPr>
        <w:t>(р)</w:t>
      </w:r>
      <w:r w:rsidRPr="00C952FC">
        <w:rPr>
          <w:rFonts w:ascii="Times New Roman" w:eastAsia="Times New Roman" w:hAnsi="Times New Roman" w:cs="Times New Roman"/>
          <w:sz w:val="28"/>
          <w:szCs w:val="28"/>
          <w:vertAlign w:val="subscript"/>
        </w:rPr>
        <w:t xml:space="preserve">2 </w:t>
      </w:r>
      <w:r w:rsidRPr="00C952FC">
        <w:rPr>
          <w:rFonts w:ascii="Times New Roman" w:eastAsia="Times New Roman" w:hAnsi="Times New Roman" w:cs="Times New Roman"/>
          <w:sz w:val="28"/>
          <w:szCs w:val="28"/>
        </w:rPr>
        <w:t>, тогда концентрация полученного раствора будет равна:</w:t>
      </w:r>
    </w:p>
    <w:p w:rsidR="00CC764B" w:rsidRPr="00C952FC" w:rsidRDefault="00CC764B" w:rsidP="00CC764B">
      <w:pPr>
        <w:spacing w:after="0" w:line="240" w:lineRule="auto"/>
        <w:rPr>
          <w:rFonts w:ascii="Times New Roman" w:eastAsia="Times New Roman" w:hAnsi="Times New Roman" w:cs="Times New Roman"/>
          <w:sz w:val="28"/>
          <w:szCs w:val="28"/>
        </w:rPr>
      </w:pPr>
    </w:p>
    <w:p w:rsidR="00CC764B" w:rsidRPr="00C952FC" w:rsidRDefault="00CC764B" w:rsidP="00CC764B">
      <w:pPr>
        <w:spacing w:after="0" w:line="240" w:lineRule="auto"/>
        <w:ind w:firstLine="360"/>
        <w:rPr>
          <w:rFonts w:ascii="Times New Roman" w:eastAsia="Times New Roman" w:hAnsi="Times New Roman" w:cs="Times New Roman"/>
          <w:sz w:val="28"/>
          <w:szCs w:val="28"/>
          <w:vertAlign w:val="subscript"/>
        </w:rPr>
      </w:pPr>
      <w:r>
        <w:rPr>
          <w:rFonts w:ascii="Times New Roman" w:eastAsia="Times New Roman" w:hAnsi="Times New Roman" w:cs="Times New Roman"/>
          <w:sz w:val="28"/>
          <w:szCs w:val="28"/>
        </w:rPr>
        <w:t xml:space="preserve">                  </w:t>
      </w:r>
      <w:r w:rsidRPr="00C952FC">
        <w:rPr>
          <w:rFonts w:ascii="Times New Roman" w:eastAsia="Times New Roman" w:hAnsi="Times New Roman" w:cs="Times New Roman"/>
          <w:sz w:val="28"/>
          <w:szCs w:val="28"/>
          <w:lang w:val="en-US"/>
        </w:rPr>
        <w:t>m</w:t>
      </w:r>
      <w:r w:rsidRPr="00C952FC">
        <w:rPr>
          <w:rFonts w:ascii="Times New Roman" w:eastAsia="Times New Roman" w:hAnsi="Times New Roman" w:cs="Times New Roman"/>
          <w:sz w:val="28"/>
          <w:szCs w:val="28"/>
        </w:rPr>
        <w:t>(в)</w:t>
      </w:r>
      <w:r w:rsidRPr="00C952FC">
        <w:rPr>
          <w:rFonts w:ascii="Times New Roman" w:eastAsia="Times New Roman" w:hAnsi="Times New Roman" w:cs="Times New Roman"/>
          <w:sz w:val="28"/>
          <w:szCs w:val="28"/>
          <w:vertAlign w:val="subscript"/>
        </w:rPr>
        <w:t>3</w:t>
      </w:r>
    </w:p>
    <w:p w:rsidR="00CC764B" w:rsidRPr="00C952FC" w:rsidRDefault="00CC764B" w:rsidP="00CC764B">
      <w:pPr>
        <w:spacing w:after="0" w:line="240" w:lineRule="auto"/>
        <w:ind w:firstLine="360"/>
        <w:rPr>
          <w:rFonts w:ascii="Times New Roman" w:eastAsia="Times New Roman" w:hAnsi="Times New Roman" w:cs="Times New Roman"/>
          <w:sz w:val="28"/>
          <w:szCs w:val="28"/>
        </w:rPr>
      </w:pPr>
      <w:r w:rsidRPr="00C952FC">
        <w:rPr>
          <w:rFonts w:ascii="Times New Roman" w:eastAsia="Times New Roman" w:hAnsi="Times New Roman" w:cs="Times New Roman"/>
          <w:sz w:val="28"/>
          <w:szCs w:val="28"/>
          <w:lang w:val="en-US"/>
        </w:rPr>
        <w:t>W</w:t>
      </w:r>
      <w:r w:rsidRPr="00C952FC">
        <w:rPr>
          <w:rFonts w:ascii="Times New Roman" w:eastAsia="Times New Roman" w:hAnsi="Times New Roman" w:cs="Times New Roman"/>
          <w:sz w:val="28"/>
          <w:szCs w:val="28"/>
        </w:rPr>
        <w:t>(в)</w:t>
      </w:r>
      <w:r w:rsidRPr="00C952FC">
        <w:rPr>
          <w:rFonts w:ascii="Times New Roman" w:eastAsia="Times New Roman" w:hAnsi="Times New Roman" w:cs="Times New Roman"/>
          <w:sz w:val="28"/>
          <w:szCs w:val="28"/>
          <w:vertAlign w:val="subscript"/>
        </w:rPr>
        <w:t>3</w:t>
      </w:r>
      <w:r w:rsidRPr="00C952FC">
        <w:rPr>
          <w:rFonts w:ascii="Times New Roman" w:eastAsia="Times New Roman" w:hAnsi="Times New Roman" w:cs="Times New Roman"/>
          <w:sz w:val="28"/>
          <w:szCs w:val="28"/>
        </w:rPr>
        <w:t xml:space="preserve"> = ———— ∙ 100%</w:t>
      </w:r>
    </w:p>
    <w:p w:rsidR="00CC764B" w:rsidRPr="00C952FC" w:rsidRDefault="00CC764B" w:rsidP="00CC764B">
      <w:pPr>
        <w:spacing w:after="0" w:line="240" w:lineRule="auto"/>
        <w:ind w:firstLine="360"/>
        <w:rPr>
          <w:rFonts w:ascii="Times New Roman" w:eastAsia="Times New Roman" w:hAnsi="Times New Roman" w:cs="Times New Roman"/>
          <w:sz w:val="28"/>
          <w:szCs w:val="28"/>
          <w:vertAlign w:val="subscript"/>
        </w:rPr>
      </w:pPr>
      <w:r>
        <w:rPr>
          <w:rFonts w:ascii="Times New Roman" w:eastAsia="Times New Roman" w:hAnsi="Times New Roman" w:cs="Times New Roman"/>
          <w:sz w:val="28"/>
          <w:szCs w:val="28"/>
        </w:rPr>
        <w:t xml:space="preserve">                   </w:t>
      </w:r>
      <w:r w:rsidRPr="00C952FC">
        <w:rPr>
          <w:rFonts w:ascii="Times New Roman" w:eastAsia="Times New Roman" w:hAnsi="Times New Roman" w:cs="Times New Roman"/>
          <w:sz w:val="28"/>
          <w:szCs w:val="28"/>
          <w:lang w:val="en-US"/>
        </w:rPr>
        <w:t>m</w:t>
      </w:r>
      <w:r w:rsidRPr="00C952FC">
        <w:rPr>
          <w:rFonts w:ascii="Times New Roman" w:eastAsia="Times New Roman" w:hAnsi="Times New Roman" w:cs="Times New Roman"/>
          <w:sz w:val="28"/>
          <w:szCs w:val="28"/>
        </w:rPr>
        <w:t>(р)</w:t>
      </w:r>
      <w:r w:rsidRPr="00C952FC">
        <w:rPr>
          <w:rFonts w:ascii="Times New Roman" w:eastAsia="Times New Roman" w:hAnsi="Times New Roman" w:cs="Times New Roman"/>
          <w:sz w:val="28"/>
          <w:szCs w:val="28"/>
          <w:vertAlign w:val="subscript"/>
        </w:rPr>
        <w:t>3</w:t>
      </w:r>
    </w:p>
    <w:p w:rsidR="00CC764B" w:rsidRPr="00C952FC" w:rsidRDefault="00CC764B" w:rsidP="00CC764B">
      <w:pPr>
        <w:spacing w:after="0" w:line="240" w:lineRule="auto"/>
        <w:rPr>
          <w:rFonts w:ascii="Times New Roman" w:eastAsia="Times New Roman" w:hAnsi="Times New Roman" w:cs="Times New Roman"/>
          <w:b/>
          <w:sz w:val="28"/>
          <w:szCs w:val="28"/>
        </w:rPr>
      </w:pPr>
      <w:r w:rsidRPr="00C952FC">
        <w:rPr>
          <w:rFonts w:ascii="Times New Roman" w:eastAsia="Times New Roman" w:hAnsi="Times New Roman" w:cs="Times New Roman"/>
          <w:b/>
          <w:sz w:val="28"/>
          <w:szCs w:val="28"/>
        </w:rPr>
        <w:t xml:space="preserve">б) когда необходимо найти концентрацию раствора только одного вещества при его разбавлении, то используют формулу: </w:t>
      </w:r>
    </w:p>
    <w:p w:rsidR="00CC764B" w:rsidRPr="00C952FC" w:rsidRDefault="00CC764B" w:rsidP="00CC764B">
      <w:pPr>
        <w:spacing w:after="0" w:line="240" w:lineRule="auto"/>
        <w:rPr>
          <w:rFonts w:ascii="Times New Roman" w:eastAsia="Times New Roman" w:hAnsi="Times New Roman" w:cs="Times New Roman"/>
          <w:b/>
          <w:sz w:val="28"/>
          <w:szCs w:val="28"/>
        </w:rPr>
      </w:pPr>
    </w:p>
    <w:p w:rsidR="00CC764B" w:rsidRPr="00C952FC" w:rsidRDefault="00CC764B" w:rsidP="00CC764B">
      <w:pPr>
        <w:spacing w:after="0" w:line="240" w:lineRule="auto"/>
        <w:rPr>
          <w:rFonts w:ascii="Times New Roman" w:eastAsia="Times New Roman" w:hAnsi="Times New Roman" w:cs="Times New Roman"/>
          <w:sz w:val="28"/>
          <w:szCs w:val="28"/>
        </w:rPr>
      </w:pPr>
      <w:r w:rsidRPr="00C952FC">
        <w:rPr>
          <w:rFonts w:ascii="Times New Roman" w:eastAsia="Times New Roman" w:hAnsi="Times New Roman" w:cs="Times New Roman"/>
          <w:sz w:val="28"/>
          <w:szCs w:val="28"/>
          <w:lang w:val="en-US"/>
        </w:rPr>
        <w:t>m</w:t>
      </w:r>
      <w:r w:rsidRPr="00C952FC">
        <w:rPr>
          <w:rFonts w:ascii="Times New Roman" w:eastAsia="Times New Roman" w:hAnsi="Times New Roman" w:cs="Times New Roman"/>
          <w:sz w:val="28"/>
          <w:szCs w:val="28"/>
        </w:rPr>
        <w:t xml:space="preserve">(р) = </w:t>
      </w:r>
      <w:r w:rsidRPr="00C952FC">
        <w:rPr>
          <w:rFonts w:ascii="Times New Roman" w:eastAsia="Times New Roman" w:hAnsi="Times New Roman" w:cs="Times New Roman"/>
          <w:sz w:val="28"/>
          <w:szCs w:val="28"/>
          <w:lang w:val="en-US"/>
        </w:rPr>
        <w:t>m</w:t>
      </w:r>
      <w:r w:rsidRPr="00C952FC">
        <w:rPr>
          <w:rFonts w:ascii="Times New Roman" w:eastAsia="Times New Roman" w:hAnsi="Times New Roman" w:cs="Times New Roman"/>
          <w:sz w:val="28"/>
          <w:szCs w:val="28"/>
        </w:rPr>
        <w:t xml:space="preserve">(в) + </w:t>
      </w:r>
      <w:r w:rsidRPr="00C952FC">
        <w:rPr>
          <w:rFonts w:ascii="Times New Roman" w:eastAsia="Times New Roman" w:hAnsi="Times New Roman" w:cs="Times New Roman"/>
          <w:sz w:val="28"/>
          <w:szCs w:val="28"/>
          <w:lang w:val="en-US"/>
        </w:rPr>
        <w:t>m</w:t>
      </w:r>
      <w:r w:rsidRPr="00C952FC">
        <w:rPr>
          <w:rFonts w:ascii="Times New Roman" w:eastAsia="Times New Roman" w:hAnsi="Times New Roman" w:cs="Times New Roman"/>
          <w:sz w:val="28"/>
          <w:szCs w:val="28"/>
        </w:rPr>
        <w:t>(Н</w:t>
      </w:r>
      <w:r w:rsidRPr="00C952FC">
        <w:rPr>
          <w:rFonts w:ascii="Times New Roman" w:eastAsia="Times New Roman" w:hAnsi="Times New Roman" w:cs="Times New Roman"/>
          <w:sz w:val="28"/>
          <w:szCs w:val="28"/>
          <w:vertAlign w:val="subscript"/>
        </w:rPr>
        <w:t>2</w:t>
      </w:r>
      <w:r w:rsidRPr="00C952FC">
        <w:rPr>
          <w:rFonts w:ascii="Times New Roman" w:eastAsia="Times New Roman" w:hAnsi="Times New Roman" w:cs="Times New Roman"/>
          <w:sz w:val="28"/>
          <w:szCs w:val="28"/>
        </w:rPr>
        <w:t>О)</w:t>
      </w:r>
    </w:p>
    <w:p w:rsidR="00CC764B" w:rsidRPr="00C952FC" w:rsidRDefault="00CC764B" w:rsidP="00CC764B">
      <w:pPr>
        <w:spacing w:after="0" w:line="240" w:lineRule="auto"/>
        <w:rPr>
          <w:rFonts w:ascii="Times New Roman" w:eastAsia="Times New Roman" w:hAnsi="Times New Roman" w:cs="Times New Roman"/>
          <w:sz w:val="28"/>
          <w:szCs w:val="28"/>
        </w:rPr>
      </w:pPr>
    </w:p>
    <w:p w:rsidR="00CC764B" w:rsidRDefault="00CC764B" w:rsidP="00CC764B">
      <w:pPr>
        <w:spacing w:after="0" w:line="240" w:lineRule="auto"/>
        <w:rPr>
          <w:rFonts w:ascii="Times New Roman" w:eastAsia="Times New Roman" w:hAnsi="Times New Roman" w:cs="Times New Roman"/>
          <w:sz w:val="28"/>
          <w:szCs w:val="28"/>
        </w:rPr>
      </w:pPr>
      <w:r w:rsidRPr="00C952FC">
        <w:rPr>
          <w:rFonts w:ascii="Times New Roman" w:eastAsia="Times New Roman" w:hAnsi="Times New Roman" w:cs="Times New Roman"/>
          <w:sz w:val="28"/>
          <w:szCs w:val="28"/>
          <w:lang w:val="en-US"/>
        </w:rPr>
        <w:t>m</w:t>
      </w:r>
      <w:r w:rsidRPr="00C952FC">
        <w:rPr>
          <w:rFonts w:ascii="Times New Roman" w:eastAsia="Times New Roman" w:hAnsi="Times New Roman" w:cs="Times New Roman"/>
          <w:sz w:val="28"/>
          <w:szCs w:val="28"/>
        </w:rPr>
        <w:t xml:space="preserve">(р)= </w:t>
      </w:r>
      <w:r w:rsidRPr="00C952FC">
        <w:rPr>
          <w:rFonts w:ascii="Times New Roman" w:eastAsia="Times New Roman" w:hAnsi="Times New Roman" w:cs="Times New Roman"/>
          <w:sz w:val="28"/>
          <w:szCs w:val="28"/>
          <w:lang w:val="en-US"/>
        </w:rPr>
        <w:t>V</w:t>
      </w:r>
      <w:r w:rsidRPr="00C952FC">
        <w:rPr>
          <w:rFonts w:ascii="Times New Roman" w:eastAsia="Times New Roman" w:hAnsi="Times New Roman" w:cs="Times New Roman"/>
          <w:sz w:val="28"/>
          <w:szCs w:val="28"/>
        </w:rPr>
        <w:t>(р) ∙ р</w:t>
      </w:r>
    </w:p>
    <w:p w:rsidR="00CC764B" w:rsidRDefault="00CC764B" w:rsidP="00CC764B">
      <w:pPr>
        <w:spacing w:after="0" w:line="240" w:lineRule="auto"/>
        <w:rPr>
          <w:rFonts w:ascii="Times New Roman" w:eastAsia="Times New Roman" w:hAnsi="Times New Roman" w:cs="Times New Roman"/>
          <w:sz w:val="28"/>
          <w:szCs w:val="28"/>
        </w:rPr>
      </w:pPr>
    </w:p>
    <w:p w:rsidR="00CC764B" w:rsidRPr="00411CE1" w:rsidRDefault="00CC764B" w:rsidP="00CC764B">
      <w:pPr>
        <w:spacing w:after="0" w:line="240" w:lineRule="auto"/>
        <w:rPr>
          <w:rFonts w:ascii="Times New Roman" w:eastAsia="Times New Roman" w:hAnsi="Times New Roman" w:cs="Times New Roman"/>
          <w:sz w:val="28"/>
          <w:szCs w:val="28"/>
        </w:rPr>
      </w:pPr>
      <w:r w:rsidRPr="00411CE1">
        <w:rPr>
          <w:rFonts w:ascii="Times New Roman" w:eastAsia="Times New Roman" w:hAnsi="Times New Roman" w:cs="Times New Roman"/>
          <w:sz w:val="28"/>
          <w:szCs w:val="28"/>
        </w:rPr>
        <w:t xml:space="preserve">единицы измерения </w:t>
      </w:r>
      <w:r>
        <w:rPr>
          <w:rFonts w:ascii="Times New Roman" w:eastAsia="Times New Roman" w:hAnsi="Times New Roman" w:cs="Times New Roman"/>
          <w:sz w:val="28"/>
          <w:szCs w:val="28"/>
        </w:rPr>
        <w:t>массовой доли растворенного вещества</w:t>
      </w:r>
      <w:r w:rsidRPr="00411CE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w:t>
      </w:r>
      <w:r w:rsidRPr="00411CE1">
        <w:rPr>
          <w:rFonts w:ascii="Times New Roman" w:eastAsia="Times New Roman" w:hAnsi="Times New Roman" w:cs="Times New Roman"/>
          <w:sz w:val="28"/>
          <w:szCs w:val="28"/>
        </w:rPr>
        <w:t xml:space="preserve">] </w:t>
      </w:r>
    </w:p>
    <w:p w:rsidR="00CC764B" w:rsidRPr="00C952FC" w:rsidRDefault="00CC764B" w:rsidP="00CC764B">
      <w:pPr>
        <w:spacing w:after="0" w:line="240" w:lineRule="auto"/>
        <w:rPr>
          <w:rFonts w:ascii="Times New Roman" w:eastAsia="Times New Roman" w:hAnsi="Times New Roman" w:cs="Times New Roman"/>
          <w:sz w:val="28"/>
          <w:szCs w:val="28"/>
        </w:rPr>
      </w:pPr>
    </w:p>
    <w:p w:rsidR="00CC764B" w:rsidRPr="00411CE1" w:rsidRDefault="00CC764B" w:rsidP="00CC764B">
      <w:pPr>
        <w:spacing w:after="0" w:line="240" w:lineRule="auto"/>
        <w:jc w:val="both"/>
        <w:rPr>
          <w:rFonts w:ascii="Times New Roman" w:eastAsia="Times New Roman" w:hAnsi="Times New Roman" w:cs="Times New Roman"/>
          <w:sz w:val="28"/>
          <w:szCs w:val="28"/>
        </w:rPr>
      </w:pPr>
      <w:r w:rsidRPr="00411CE1">
        <w:rPr>
          <w:rFonts w:ascii="Times New Roman" w:eastAsia="Times New Roman" w:hAnsi="Times New Roman" w:cs="Times New Roman"/>
          <w:b/>
          <w:i/>
          <w:sz w:val="28"/>
          <w:szCs w:val="28"/>
        </w:rPr>
        <w:t>2</w:t>
      </w:r>
      <w:r>
        <w:rPr>
          <w:rFonts w:ascii="Times New Roman" w:eastAsia="Times New Roman" w:hAnsi="Times New Roman" w:cs="Times New Roman"/>
          <w:b/>
          <w:i/>
          <w:sz w:val="28"/>
          <w:szCs w:val="28"/>
        </w:rPr>
        <w:t>)</w:t>
      </w:r>
      <w:r w:rsidRPr="00411CE1">
        <w:rPr>
          <w:rFonts w:ascii="Times New Roman" w:eastAsia="Times New Roman" w:hAnsi="Times New Roman" w:cs="Times New Roman"/>
          <w:b/>
          <w:i/>
          <w:sz w:val="28"/>
          <w:szCs w:val="28"/>
        </w:rPr>
        <w:t>. Молярная концентрация растворенного вещества</w:t>
      </w:r>
      <w:r w:rsidRPr="00411CE1">
        <w:rPr>
          <w:rFonts w:ascii="Times New Roman" w:eastAsia="Times New Roman" w:hAnsi="Times New Roman" w:cs="Times New Roman"/>
          <w:sz w:val="28"/>
          <w:szCs w:val="28"/>
        </w:rPr>
        <w:t xml:space="preserve"> – это отношение количества растворенного вещества к объему раствора. </w:t>
      </w:r>
    </w:p>
    <w:p w:rsidR="00CC764B" w:rsidRPr="00411CE1" w:rsidRDefault="00CC764B" w:rsidP="00CC764B">
      <w:pPr>
        <w:spacing w:after="0" w:line="240" w:lineRule="auto"/>
        <w:ind w:firstLine="360"/>
        <w:rPr>
          <w:rFonts w:ascii="Times New Roman" w:eastAsia="Times New Roman" w:hAnsi="Times New Roman" w:cs="Times New Roman"/>
          <w:sz w:val="28"/>
          <w:szCs w:val="28"/>
        </w:rPr>
      </w:pPr>
    </w:p>
    <w:p w:rsidR="00CC764B" w:rsidRPr="00411CE1" w:rsidRDefault="00CC764B" w:rsidP="00CC764B">
      <w:pPr>
        <w:spacing w:after="0" w:line="240" w:lineRule="auto"/>
        <w:ind w:firstLine="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ν(в</w:t>
      </w:r>
      <w:r w:rsidRPr="00411CE1">
        <w:rPr>
          <w:rFonts w:ascii="Times New Roman" w:eastAsia="Times New Roman" w:hAnsi="Times New Roman" w:cs="Times New Roman"/>
          <w:b/>
          <w:sz w:val="28"/>
          <w:szCs w:val="28"/>
        </w:rPr>
        <w:t xml:space="preserve">)                              </w:t>
      </w:r>
      <w:r w:rsidRPr="00411CE1">
        <w:rPr>
          <w:rFonts w:ascii="Times New Roman" w:eastAsia="Times New Roman" w:hAnsi="Times New Roman" w:cs="Times New Roman"/>
          <w:sz w:val="28"/>
          <w:szCs w:val="28"/>
          <w:lang w:val="en-US"/>
        </w:rPr>
        <w:t>m</w:t>
      </w:r>
      <w:r>
        <w:rPr>
          <w:rFonts w:ascii="Times New Roman" w:eastAsia="Times New Roman" w:hAnsi="Times New Roman" w:cs="Times New Roman"/>
          <w:sz w:val="28"/>
          <w:szCs w:val="28"/>
        </w:rPr>
        <w:t>(в</w:t>
      </w:r>
      <w:r w:rsidRPr="00411C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11CE1">
        <w:rPr>
          <w:rFonts w:ascii="Times New Roman" w:eastAsia="Times New Roman" w:hAnsi="Times New Roman" w:cs="Times New Roman"/>
          <w:b/>
          <w:sz w:val="28"/>
          <w:szCs w:val="28"/>
          <w:lang w:val="en-US"/>
        </w:rPr>
        <w:t>m</w:t>
      </w:r>
      <w:r>
        <w:rPr>
          <w:rFonts w:ascii="Times New Roman" w:eastAsia="Times New Roman" w:hAnsi="Times New Roman" w:cs="Times New Roman"/>
          <w:b/>
          <w:sz w:val="28"/>
          <w:szCs w:val="28"/>
        </w:rPr>
        <w:t>(в</w:t>
      </w:r>
      <w:r w:rsidRPr="00411CE1">
        <w:rPr>
          <w:rFonts w:ascii="Times New Roman" w:eastAsia="Times New Roman" w:hAnsi="Times New Roman" w:cs="Times New Roman"/>
          <w:b/>
          <w:sz w:val="28"/>
          <w:szCs w:val="28"/>
        </w:rPr>
        <w:t>)</w:t>
      </w:r>
    </w:p>
    <w:p w:rsidR="00CC764B" w:rsidRPr="00411CE1" w:rsidRDefault="00CC764B" w:rsidP="00CC764B">
      <w:pPr>
        <w:spacing w:after="0" w:line="240" w:lineRule="auto"/>
        <w:ind w:firstLine="360"/>
        <w:rPr>
          <w:rFonts w:ascii="Times New Roman" w:eastAsia="Times New Roman" w:hAnsi="Times New Roman" w:cs="Times New Roman"/>
          <w:b/>
          <w:sz w:val="28"/>
          <w:szCs w:val="28"/>
        </w:rPr>
      </w:pPr>
      <w:r w:rsidRPr="00411CE1">
        <w:rPr>
          <w:rFonts w:ascii="Times New Roman" w:eastAsia="Times New Roman" w:hAnsi="Times New Roman" w:cs="Times New Roman"/>
          <w:b/>
          <w:sz w:val="28"/>
          <w:szCs w:val="28"/>
          <w:lang w:val="en-US"/>
        </w:rPr>
        <w:t>C</w:t>
      </w:r>
      <w:r>
        <w:rPr>
          <w:rFonts w:ascii="Times New Roman" w:eastAsia="Times New Roman" w:hAnsi="Times New Roman" w:cs="Times New Roman"/>
          <w:b/>
          <w:sz w:val="28"/>
          <w:szCs w:val="28"/>
        </w:rPr>
        <w:t>м(в</w:t>
      </w:r>
      <w:r w:rsidRPr="00411CE1">
        <w:rPr>
          <w:rFonts w:ascii="Times New Roman" w:eastAsia="Times New Roman" w:hAnsi="Times New Roman" w:cs="Times New Roman"/>
          <w:b/>
          <w:sz w:val="28"/>
          <w:szCs w:val="28"/>
        </w:rPr>
        <w:t xml:space="preserve">) = ———  ,    </w:t>
      </w:r>
      <w:r w:rsidRPr="00411CE1">
        <w:rPr>
          <w:rFonts w:ascii="Times New Roman" w:eastAsia="Times New Roman" w:hAnsi="Times New Roman" w:cs="Times New Roman"/>
          <w:sz w:val="28"/>
          <w:szCs w:val="28"/>
        </w:rPr>
        <w:t xml:space="preserve">где  </w:t>
      </w:r>
      <w:r w:rsidRPr="00411CE1">
        <w:rPr>
          <w:rFonts w:ascii="Times New Roman" w:eastAsia="Times New Roman" w:hAnsi="Times New Roman" w:cs="Times New Roman"/>
          <w:sz w:val="28"/>
          <w:szCs w:val="28"/>
          <w:lang w:val="en-US"/>
        </w:rPr>
        <w:t>ν</w:t>
      </w:r>
      <w:r w:rsidRPr="00411CE1">
        <w:rPr>
          <w:rFonts w:ascii="Times New Roman" w:eastAsia="Times New Roman" w:hAnsi="Times New Roman" w:cs="Times New Roman"/>
          <w:sz w:val="28"/>
          <w:szCs w:val="28"/>
        </w:rPr>
        <w:t>(</w:t>
      </w:r>
      <w:r>
        <w:rPr>
          <w:rFonts w:ascii="Times New Roman" w:eastAsia="Times New Roman" w:hAnsi="Times New Roman" w:cs="Times New Roman"/>
          <w:sz w:val="28"/>
          <w:szCs w:val="28"/>
        </w:rPr>
        <w:t>в</w:t>
      </w:r>
      <w:r w:rsidRPr="00411CE1">
        <w:rPr>
          <w:rFonts w:ascii="Times New Roman" w:eastAsia="Times New Roman" w:hAnsi="Times New Roman" w:cs="Times New Roman"/>
          <w:sz w:val="28"/>
          <w:szCs w:val="28"/>
        </w:rPr>
        <w:t xml:space="preserve">) = </w:t>
      </w:r>
      <w:r w:rsidRPr="00411CE1">
        <w:rPr>
          <w:rFonts w:ascii="Times New Roman" w:eastAsia="Times New Roman" w:hAnsi="Times New Roman" w:cs="Times New Roman"/>
          <w:b/>
          <w:sz w:val="28"/>
          <w:szCs w:val="28"/>
        </w:rPr>
        <w:t xml:space="preserve">———  </w:t>
      </w:r>
      <w:r w:rsidRPr="00411CE1">
        <w:rPr>
          <w:rFonts w:ascii="Times New Roman" w:eastAsia="Times New Roman" w:hAnsi="Times New Roman" w:cs="Times New Roman"/>
          <w:sz w:val="28"/>
          <w:szCs w:val="28"/>
        </w:rPr>
        <w:t>, значит</w:t>
      </w:r>
      <w:r>
        <w:rPr>
          <w:rFonts w:ascii="Times New Roman" w:eastAsia="Times New Roman" w:hAnsi="Times New Roman" w:cs="Times New Roman"/>
          <w:sz w:val="28"/>
          <w:szCs w:val="28"/>
        </w:rPr>
        <w:t xml:space="preserve">   </w:t>
      </w:r>
      <w:r w:rsidRPr="00411CE1">
        <w:rPr>
          <w:rFonts w:ascii="Times New Roman" w:eastAsia="Times New Roman" w:hAnsi="Times New Roman" w:cs="Times New Roman"/>
          <w:b/>
          <w:sz w:val="28"/>
          <w:szCs w:val="28"/>
          <w:lang w:val="en-US"/>
        </w:rPr>
        <w:t>C</w:t>
      </w:r>
      <w:r>
        <w:rPr>
          <w:rFonts w:ascii="Times New Roman" w:eastAsia="Times New Roman" w:hAnsi="Times New Roman" w:cs="Times New Roman"/>
          <w:b/>
          <w:sz w:val="28"/>
          <w:szCs w:val="28"/>
        </w:rPr>
        <w:t>м(в</w:t>
      </w:r>
      <w:r w:rsidRPr="00411CE1">
        <w:rPr>
          <w:rFonts w:ascii="Times New Roman" w:eastAsia="Times New Roman" w:hAnsi="Times New Roman" w:cs="Times New Roman"/>
          <w:b/>
          <w:sz w:val="28"/>
          <w:szCs w:val="28"/>
        </w:rPr>
        <w:t>) = ——————</w:t>
      </w:r>
    </w:p>
    <w:p w:rsidR="00CC764B" w:rsidRPr="00411CE1" w:rsidRDefault="00CC764B" w:rsidP="00CC764B">
      <w:pPr>
        <w:spacing w:after="0" w:line="240" w:lineRule="auto"/>
        <w:ind w:firstLine="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411CE1">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rPr>
        <w:t>(р</w:t>
      </w:r>
      <w:r w:rsidRPr="00411CE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411CE1">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М(в</w:t>
      </w:r>
      <w:r w:rsidRPr="00411C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11CE1">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rPr>
        <w:t>(р) ∙ М(в</w:t>
      </w:r>
      <w:r w:rsidRPr="00411CE1">
        <w:rPr>
          <w:rFonts w:ascii="Times New Roman" w:eastAsia="Times New Roman" w:hAnsi="Times New Roman" w:cs="Times New Roman"/>
          <w:b/>
          <w:sz w:val="28"/>
          <w:szCs w:val="28"/>
        </w:rPr>
        <w:t>)</w:t>
      </w:r>
    </w:p>
    <w:p w:rsidR="00CC764B" w:rsidRPr="00411CE1" w:rsidRDefault="00CC764B" w:rsidP="00CC764B">
      <w:pPr>
        <w:spacing w:after="0" w:line="240" w:lineRule="auto"/>
        <w:ind w:firstLine="360"/>
        <w:rPr>
          <w:rFonts w:ascii="Times New Roman" w:eastAsia="Times New Roman" w:hAnsi="Times New Roman" w:cs="Times New Roman"/>
          <w:b/>
          <w:sz w:val="28"/>
          <w:szCs w:val="28"/>
        </w:rPr>
      </w:pPr>
    </w:p>
    <w:p w:rsidR="00CC764B" w:rsidRPr="00411CE1" w:rsidRDefault="00CC764B" w:rsidP="00CC764B">
      <w:pPr>
        <w:spacing w:after="0" w:line="240" w:lineRule="auto"/>
        <w:ind w:firstLine="360"/>
        <w:rPr>
          <w:rFonts w:ascii="Times New Roman" w:eastAsia="Times New Roman" w:hAnsi="Times New Roman" w:cs="Times New Roman"/>
          <w:sz w:val="28"/>
          <w:szCs w:val="28"/>
        </w:rPr>
      </w:pPr>
      <w:r w:rsidRPr="00411CE1">
        <w:rPr>
          <w:rFonts w:ascii="Times New Roman" w:eastAsia="Times New Roman" w:hAnsi="Times New Roman" w:cs="Times New Roman"/>
          <w:sz w:val="28"/>
          <w:szCs w:val="28"/>
        </w:rPr>
        <w:t xml:space="preserve">единицы измерения молярной концентрации – [моль/л = М] </w:t>
      </w:r>
    </w:p>
    <w:p w:rsidR="00CC764B" w:rsidRPr="00411CE1" w:rsidRDefault="00CC764B" w:rsidP="00CC764B">
      <w:pPr>
        <w:spacing w:after="0" w:line="240" w:lineRule="auto"/>
        <w:ind w:firstLine="360"/>
        <w:rPr>
          <w:rFonts w:ascii="Times New Roman" w:eastAsia="Times New Roman" w:hAnsi="Times New Roman" w:cs="Times New Roman"/>
          <w:sz w:val="28"/>
          <w:szCs w:val="28"/>
        </w:rPr>
      </w:pPr>
    </w:p>
    <w:p w:rsidR="00CC764B" w:rsidRPr="00411CE1" w:rsidRDefault="00CC764B" w:rsidP="00CC764B">
      <w:pPr>
        <w:spacing w:after="0" w:line="240" w:lineRule="auto"/>
        <w:jc w:val="both"/>
        <w:rPr>
          <w:rFonts w:ascii="Times New Roman" w:eastAsia="Times New Roman" w:hAnsi="Times New Roman" w:cs="Times New Roman"/>
          <w:sz w:val="28"/>
          <w:szCs w:val="28"/>
        </w:rPr>
      </w:pPr>
      <w:r w:rsidRPr="00411CE1">
        <w:rPr>
          <w:rFonts w:ascii="Times New Roman" w:eastAsia="Times New Roman" w:hAnsi="Times New Roman" w:cs="Times New Roman"/>
          <w:b/>
          <w:i/>
          <w:sz w:val="28"/>
          <w:szCs w:val="28"/>
        </w:rPr>
        <w:t>3</w:t>
      </w:r>
      <w:r>
        <w:rPr>
          <w:rFonts w:ascii="Times New Roman" w:eastAsia="Times New Roman" w:hAnsi="Times New Roman" w:cs="Times New Roman"/>
          <w:b/>
          <w:i/>
          <w:sz w:val="28"/>
          <w:szCs w:val="28"/>
        </w:rPr>
        <w:t>)</w:t>
      </w:r>
      <w:r w:rsidRPr="00411CE1">
        <w:rPr>
          <w:rFonts w:ascii="Times New Roman" w:eastAsia="Times New Roman" w:hAnsi="Times New Roman" w:cs="Times New Roman"/>
          <w:b/>
          <w:i/>
          <w:sz w:val="28"/>
          <w:szCs w:val="28"/>
        </w:rPr>
        <w:t>. Титр растворенного вещества</w:t>
      </w:r>
      <w:r w:rsidRPr="00411CE1">
        <w:rPr>
          <w:rFonts w:ascii="Times New Roman" w:eastAsia="Times New Roman" w:hAnsi="Times New Roman" w:cs="Times New Roman"/>
          <w:sz w:val="28"/>
          <w:szCs w:val="28"/>
        </w:rPr>
        <w:t xml:space="preserve"> – это масса растворенного вещества, содержащаяся в 1 мл раствора.</w:t>
      </w:r>
    </w:p>
    <w:p w:rsidR="00CC764B" w:rsidRPr="00411CE1" w:rsidRDefault="00CC764B" w:rsidP="00CC764B">
      <w:pPr>
        <w:spacing w:after="0" w:line="240" w:lineRule="auto"/>
        <w:ind w:firstLine="708"/>
        <w:jc w:val="both"/>
        <w:rPr>
          <w:rFonts w:ascii="Times New Roman" w:eastAsia="Times New Roman" w:hAnsi="Times New Roman" w:cs="Times New Roman"/>
          <w:sz w:val="28"/>
          <w:szCs w:val="28"/>
        </w:rPr>
      </w:pPr>
    </w:p>
    <w:p w:rsidR="00CC764B" w:rsidRPr="006A0071" w:rsidRDefault="00CC764B" w:rsidP="00CC764B">
      <w:pPr>
        <w:spacing w:after="0" w:line="240" w:lineRule="auto"/>
        <w:ind w:firstLine="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m</w:t>
      </w:r>
      <w:r w:rsidRPr="006A0071">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в</w:t>
      </w:r>
      <w:r w:rsidRPr="006A0071">
        <w:rPr>
          <w:rFonts w:ascii="Times New Roman" w:eastAsia="Times New Roman" w:hAnsi="Times New Roman" w:cs="Times New Roman"/>
          <w:b/>
          <w:sz w:val="28"/>
          <w:szCs w:val="28"/>
        </w:rPr>
        <w:t>)</w:t>
      </w:r>
    </w:p>
    <w:p w:rsidR="00CC764B" w:rsidRPr="006A0071" w:rsidRDefault="00CC764B" w:rsidP="00CC764B">
      <w:pPr>
        <w:spacing w:after="0" w:line="240" w:lineRule="auto"/>
        <w:ind w:firstLine="36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T</w:t>
      </w:r>
      <w:r w:rsidRPr="006A0071">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в</w:t>
      </w:r>
      <w:r w:rsidRPr="006A0071">
        <w:rPr>
          <w:rFonts w:ascii="Times New Roman" w:eastAsia="Times New Roman" w:hAnsi="Times New Roman" w:cs="Times New Roman"/>
          <w:b/>
          <w:sz w:val="28"/>
          <w:szCs w:val="28"/>
        </w:rPr>
        <w:t xml:space="preserve">) = ——— ,   </w:t>
      </w:r>
      <w:r w:rsidRPr="006A0071">
        <w:rPr>
          <w:rFonts w:ascii="Times New Roman" w:eastAsia="Times New Roman" w:hAnsi="Times New Roman" w:cs="Times New Roman"/>
          <w:sz w:val="28"/>
          <w:szCs w:val="28"/>
        </w:rPr>
        <w:t>[</w:t>
      </w:r>
      <w:r w:rsidRPr="00411CE1">
        <w:rPr>
          <w:rFonts w:ascii="Times New Roman" w:eastAsia="Times New Roman" w:hAnsi="Times New Roman" w:cs="Times New Roman"/>
          <w:sz w:val="28"/>
          <w:szCs w:val="28"/>
        </w:rPr>
        <w:t>г</w:t>
      </w:r>
      <w:r w:rsidRPr="006A0071">
        <w:rPr>
          <w:rFonts w:ascii="Times New Roman" w:eastAsia="Times New Roman" w:hAnsi="Times New Roman" w:cs="Times New Roman"/>
          <w:sz w:val="28"/>
          <w:szCs w:val="28"/>
        </w:rPr>
        <w:t>/</w:t>
      </w:r>
      <w:r w:rsidRPr="00411CE1">
        <w:rPr>
          <w:rFonts w:ascii="Times New Roman" w:eastAsia="Times New Roman" w:hAnsi="Times New Roman" w:cs="Times New Roman"/>
          <w:sz w:val="28"/>
          <w:szCs w:val="28"/>
        </w:rPr>
        <w:t>мл</w:t>
      </w:r>
      <w:r w:rsidRPr="006A0071">
        <w:rPr>
          <w:rFonts w:ascii="Times New Roman" w:eastAsia="Times New Roman" w:hAnsi="Times New Roman" w:cs="Times New Roman"/>
          <w:sz w:val="28"/>
          <w:szCs w:val="28"/>
        </w:rPr>
        <w:t>]</w:t>
      </w:r>
    </w:p>
    <w:p w:rsidR="00CC764B" w:rsidRPr="006A0071" w:rsidRDefault="00CC764B" w:rsidP="00CC764B">
      <w:pPr>
        <w:spacing w:after="0" w:line="240" w:lineRule="auto"/>
        <w:ind w:firstLine="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411CE1">
        <w:rPr>
          <w:rFonts w:ascii="Times New Roman" w:eastAsia="Times New Roman" w:hAnsi="Times New Roman" w:cs="Times New Roman"/>
          <w:b/>
          <w:sz w:val="28"/>
          <w:szCs w:val="28"/>
          <w:lang w:val="en-US"/>
        </w:rPr>
        <w:t>V</w:t>
      </w:r>
      <w:r w:rsidRPr="006A0071">
        <w:rPr>
          <w:rFonts w:ascii="Times New Roman" w:eastAsia="Times New Roman" w:hAnsi="Times New Roman" w:cs="Times New Roman"/>
          <w:b/>
          <w:sz w:val="28"/>
          <w:szCs w:val="28"/>
        </w:rPr>
        <w:t>(</w:t>
      </w:r>
      <w:r w:rsidRPr="00411CE1">
        <w:rPr>
          <w:rFonts w:ascii="Times New Roman" w:eastAsia="Times New Roman" w:hAnsi="Times New Roman" w:cs="Times New Roman"/>
          <w:b/>
          <w:sz w:val="28"/>
          <w:szCs w:val="28"/>
        </w:rPr>
        <w:t>р</w:t>
      </w:r>
      <w:r w:rsidRPr="006A0071">
        <w:rPr>
          <w:rFonts w:ascii="Times New Roman" w:eastAsia="Times New Roman" w:hAnsi="Times New Roman" w:cs="Times New Roman"/>
          <w:b/>
          <w:sz w:val="28"/>
          <w:szCs w:val="28"/>
        </w:rPr>
        <w:t>)</w:t>
      </w:r>
    </w:p>
    <w:p w:rsidR="00CC764B" w:rsidRPr="006A0071" w:rsidRDefault="00CC764B" w:rsidP="00CC764B">
      <w:pPr>
        <w:spacing w:after="0" w:line="240" w:lineRule="auto"/>
        <w:ind w:firstLine="360"/>
        <w:rPr>
          <w:rFonts w:ascii="Times New Roman" w:eastAsia="Times New Roman" w:hAnsi="Times New Roman" w:cs="Times New Roman"/>
          <w:b/>
          <w:i/>
          <w:sz w:val="28"/>
          <w:szCs w:val="28"/>
        </w:rPr>
      </w:pPr>
    </w:p>
    <w:p w:rsidR="00CC764B" w:rsidRDefault="00CC764B" w:rsidP="00CC764B">
      <w:pPr>
        <w:spacing w:after="0" w:line="240" w:lineRule="auto"/>
        <w:ind w:firstLine="708"/>
        <w:jc w:val="both"/>
        <w:rPr>
          <w:rFonts w:ascii="Times New Roman" w:eastAsia="Times New Roman" w:hAnsi="Times New Roman" w:cs="Times New Roman"/>
          <w:sz w:val="28"/>
          <w:szCs w:val="28"/>
        </w:rPr>
      </w:pPr>
      <w:r w:rsidRPr="00411CE1">
        <w:rPr>
          <w:rFonts w:ascii="Times New Roman" w:eastAsia="Times New Roman" w:hAnsi="Times New Roman" w:cs="Times New Roman"/>
          <w:b/>
          <w:i/>
          <w:sz w:val="28"/>
          <w:szCs w:val="28"/>
        </w:rPr>
        <w:t>4</w:t>
      </w:r>
      <w:r>
        <w:rPr>
          <w:rFonts w:ascii="Times New Roman" w:eastAsia="Times New Roman" w:hAnsi="Times New Roman" w:cs="Times New Roman"/>
          <w:b/>
          <w:i/>
          <w:sz w:val="28"/>
          <w:szCs w:val="28"/>
        </w:rPr>
        <w:t>)</w:t>
      </w:r>
      <w:r w:rsidRPr="00411CE1">
        <w:rPr>
          <w:rFonts w:ascii="Times New Roman" w:eastAsia="Times New Roman" w:hAnsi="Times New Roman" w:cs="Times New Roman"/>
          <w:b/>
          <w:i/>
          <w:sz w:val="28"/>
          <w:szCs w:val="28"/>
        </w:rPr>
        <w:t>. Молярная концентрация эквивалентов растворенного вещества</w:t>
      </w:r>
      <w:r w:rsidRPr="00411CE1">
        <w:rPr>
          <w:rFonts w:ascii="Times New Roman" w:eastAsia="Times New Roman" w:hAnsi="Times New Roman" w:cs="Times New Roman"/>
          <w:i/>
          <w:sz w:val="28"/>
          <w:szCs w:val="28"/>
        </w:rPr>
        <w:t>(нормальность раствора)</w:t>
      </w:r>
      <w:r w:rsidRPr="00411CE1">
        <w:rPr>
          <w:rFonts w:ascii="Times New Roman" w:eastAsia="Times New Roman" w:hAnsi="Times New Roman" w:cs="Times New Roman"/>
          <w:sz w:val="28"/>
          <w:szCs w:val="28"/>
        </w:rPr>
        <w:t xml:space="preserve"> – это отношение числа эквивалентов растворенного вещества</w:t>
      </w:r>
      <w:r w:rsidRPr="00411CE1">
        <w:rPr>
          <w:rFonts w:ascii="Times New Roman" w:eastAsia="Times New Roman" w:hAnsi="Times New Roman" w:cs="Times New Roman"/>
          <w:b/>
          <w:i/>
          <w:sz w:val="28"/>
          <w:szCs w:val="28"/>
          <w:lang w:val="en-US"/>
        </w:rPr>
        <w:t>n</w:t>
      </w:r>
      <w:r w:rsidRPr="00411CE1">
        <w:rPr>
          <w:rFonts w:ascii="Times New Roman" w:eastAsia="Times New Roman" w:hAnsi="Times New Roman" w:cs="Times New Roman"/>
          <w:b/>
          <w:i/>
          <w:sz w:val="28"/>
          <w:szCs w:val="28"/>
        </w:rPr>
        <w:t>(</w:t>
      </w:r>
      <w:r>
        <w:rPr>
          <w:rFonts w:ascii="Times New Roman" w:eastAsia="Times New Roman" w:hAnsi="Times New Roman" w:cs="Times New Roman"/>
          <w:b/>
          <w:i/>
          <w:sz w:val="28"/>
          <w:szCs w:val="28"/>
        </w:rPr>
        <w:t>в</w:t>
      </w:r>
      <w:r w:rsidRPr="00411CE1">
        <w:rPr>
          <w:rFonts w:ascii="Times New Roman" w:eastAsia="Times New Roman" w:hAnsi="Times New Roman" w:cs="Times New Roman"/>
          <w:b/>
          <w:i/>
          <w:sz w:val="28"/>
          <w:szCs w:val="28"/>
        </w:rPr>
        <w:t>)</w:t>
      </w:r>
      <w:r w:rsidRPr="00411CE1">
        <w:rPr>
          <w:rFonts w:ascii="Times New Roman" w:eastAsia="Times New Roman" w:hAnsi="Times New Roman" w:cs="Times New Roman"/>
          <w:sz w:val="28"/>
          <w:szCs w:val="28"/>
        </w:rPr>
        <w:t xml:space="preserve"> к объему раствора.</w:t>
      </w:r>
    </w:p>
    <w:p w:rsidR="00CC764B" w:rsidRPr="00411CE1" w:rsidRDefault="00CC764B" w:rsidP="00CC764B">
      <w:pPr>
        <w:spacing w:after="0" w:line="240" w:lineRule="auto"/>
        <w:ind w:firstLine="360"/>
        <w:rPr>
          <w:rFonts w:ascii="Times New Roman" w:eastAsia="Times New Roman" w:hAnsi="Times New Roman" w:cs="Times New Roman"/>
          <w:sz w:val="28"/>
          <w:szCs w:val="28"/>
        </w:rPr>
      </w:pPr>
    </w:p>
    <w:p w:rsidR="00CC764B" w:rsidRPr="00411CE1" w:rsidRDefault="00CC764B" w:rsidP="00CC764B">
      <w:pPr>
        <w:spacing w:after="0" w:line="240" w:lineRule="auto"/>
        <w:ind w:firstLine="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411CE1">
        <w:rPr>
          <w:rFonts w:ascii="Times New Roman" w:eastAsia="Times New Roman" w:hAnsi="Times New Roman" w:cs="Times New Roman"/>
          <w:b/>
          <w:sz w:val="28"/>
          <w:szCs w:val="28"/>
          <w:lang w:val="en-US"/>
        </w:rPr>
        <w:t>n</w:t>
      </w:r>
      <w:r>
        <w:rPr>
          <w:rFonts w:ascii="Times New Roman" w:eastAsia="Times New Roman" w:hAnsi="Times New Roman" w:cs="Times New Roman"/>
          <w:b/>
          <w:sz w:val="28"/>
          <w:szCs w:val="28"/>
        </w:rPr>
        <w:t>(в</w:t>
      </w:r>
      <w:r w:rsidRPr="00411CE1">
        <w:rPr>
          <w:rFonts w:ascii="Times New Roman" w:eastAsia="Times New Roman" w:hAnsi="Times New Roman" w:cs="Times New Roman"/>
          <w:b/>
          <w:sz w:val="28"/>
          <w:szCs w:val="28"/>
        </w:rPr>
        <w:t xml:space="preserve">)                              </w:t>
      </w:r>
      <w:r w:rsidRPr="00411CE1">
        <w:rPr>
          <w:rFonts w:ascii="Times New Roman" w:eastAsia="Times New Roman" w:hAnsi="Times New Roman" w:cs="Times New Roman"/>
          <w:sz w:val="28"/>
          <w:szCs w:val="28"/>
          <w:lang w:val="en-US"/>
        </w:rPr>
        <w:t>m</w:t>
      </w:r>
      <w:r>
        <w:rPr>
          <w:rFonts w:ascii="Times New Roman" w:eastAsia="Times New Roman" w:hAnsi="Times New Roman" w:cs="Times New Roman"/>
          <w:sz w:val="28"/>
          <w:szCs w:val="28"/>
        </w:rPr>
        <w:t>(в</w:t>
      </w:r>
      <w:r w:rsidRPr="00411C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11CE1">
        <w:rPr>
          <w:rFonts w:ascii="Times New Roman" w:eastAsia="Times New Roman" w:hAnsi="Times New Roman" w:cs="Times New Roman"/>
          <w:b/>
          <w:sz w:val="28"/>
          <w:szCs w:val="28"/>
          <w:lang w:val="en-US"/>
        </w:rPr>
        <w:t>m</w:t>
      </w:r>
      <w:r>
        <w:rPr>
          <w:rFonts w:ascii="Times New Roman" w:eastAsia="Times New Roman" w:hAnsi="Times New Roman" w:cs="Times New Roman"/>
          <w:b/>
          <w:sz w:val="28"/>
          <w:szCs w:val="28"/>
        </w:rPr>
        <w:t>(в</w:t>
      </w:r>
      <w:r w:rsidRPr="00411CE1">
        <w:rPr>
          <w:rFonts w:ascii="Times New Roman" w:eastAsia="Times New Roman" w:hAnsi="Times New Roman" w:cs="Times New Roman"/>
          <w:b/>
          <w:sz w:val="28"/>
          <w:szCs w:val="28"/>
        </w:rPr>
        <w:t>)</w:t>
      </w:r>
    </w:p>
    <w:p w:rsidR="00CC764B" w:rsidRPr="00411CE1" w:rsidRDefault="00CC764B" w:rsidP="00CC764B">
      <w:pPr>
        <w:spacing w:after="0" w:line="240" w:lineRule="auto"/>
        <w:ind w:firstLine="360"/>
        <w:rPr>
          <w:rFonts w:ascii="Times New Roman" w:eastAsia="Times New Roman" w:hAnsi="Times New Roman" w:cs="Times New Roman"/>
          <w:b/>
          <w:sz w:val="28"/>
          <w:szCs w:val="28"/>
        </w:rPr>
      </w:pPr>
      <w:r w:rsidRPr="00411CE1">
        <w:rPr>
          <w:rFonts w:ascii="Times New Roman" w:eastAsia="Times New Roman" w:hAnsi="Times New Roman" w:cs="Times New Roman"/>
          <w:b/>
          <w:sz w:val="28"/>
          <w:szCs w:val="28"/>
          <w:lang w:val="en-US"/>
        </w:rPr>
        <w:t>C</w:t>
      </w:r>
      <w:r>
        <w:rPr>
          <w:rFonts w:ascii="Times New Roman" w:eastAsia="Times New Roman" w:hAnsi="Times New Roman" w:cs="Times New Roman"/>
          <w:b/>
          <w:sz w:val="28"/>
          <w:szCs w:val="28"/>
        </w:rPr>
        <w:t>э(в</w:t>
      </w:r>
      <w:r w:rsidRPr="00411CE1">
        <w:rPr>
          <w:rFonts w:ascii="Times New Roman" w:eastAsia="Times New Roman" w:hAnsi="Times New Roman" w:cs="Times New Roman"/>
          <w:b/>
          <w:sz w:val="28"/>
          <w:szCs w:val="28"/>
        </w:rPr>
        <w:t xml:space="preserve">) = ———  ,    где   </w:t>
      </w:r>
      <w:r w:rsidRPr="00411CE1">
        <w:rPr>
          <w:rFonts w:ascii="Times New Roman" w:eastAsia="Times New Roman" w:hAnsi="Times New Roman" w:cs="Times New Roman"/>
          <w:sz w:val="28"/>
          <w:szCs w:val="28"/>
          <w:lang w:val="en-US"/>
        </w:rPr>
        <w:t>n</w:t>
      </w:r>
      <w:r w:rsidRPr="00411CE1">
        <w:rPr>
          <w:rFonts w:ascii="Times New Roman" w:eastAsia="Times New Roman" w:hAnsi="Times New Roman" w:cs="Times New Roman"/>
          <w:sz w:val="28"/>
          <w:szCs w:val="28"/>
        </w:rPr>
        <w:t>(</w:t>
      </w:r>
      <w:r>
        <w:rPr>
          <w:rFonts w:ascii="Times New Roman" w:eastAsia="Times New Roman" w:hAnsi="Times New Roman" w:cs="Times New Roman"/>
          <w:sz w:val="28"/>
          <w:szCs w:val="28"/>
        </w:rPr>
        <w:t>в</w:t>
      </w:r>
      <w:r w:rsidRPr="00411CE1">
        <w:rPr>
          <w:rFonts w:ascii="Times New Roman" w:eastAsia="Times New Roman" w:hAnsi="Times New Roman" w:cs="Times New Roman"/>
          <w:sz w:val="28"/>
          <w:szCs w:val="28"/>
        </w:rPr>
        <w:t>) = ———</w:t>
      </w:r>
      <w:r w:rsidRPr="00411CE1">
        <w:rPr>
          <w:rFonts w:ascii="Times New Roman" w:eastAsia="Times New Roman" w:hAnsi="Times New Roman" w:cs="Times New Roman"/>
          <w:b/>
          <w:sz w:val="28"/>
          <w:szCs w:val="28"/>
        </w:rPr>
        <w:t xml:space="preserve">  , </w:t>
      </w:r>
      <w:r w:rsidRPr="00411CE1">
        <w:rPr>
          <w:rFonts w:ascii="Times New Roman" w:eastAsia="Times New Roman" w:hAnsi="Times New Roman" w:cs="Times New Roman"/>
          <w:sz w:val="28"/>
          <w:szCs w:val="28"/>
        </w:rPr>
        <w:t>значит</w:t>
      </w:r>
      <w:r>
        <w:rPr>
          <w:rFonts w:ascii="Times New Roman" w:eastAsia="Times New Roman" w:hAnsi="Times New Roman" w:cs="Times New Roman"/>
          <w:sz w:val="28"/>
          <w:szCs w:val="28"/>
        </w:rPr>
        <w:t xml:space="preserve">    </w:t>
      </w:r>
      <w:r w:rsidRPr="00411CE1">
        <w:rPr>
          <w:rFonts w:ascii="Times New Roman" w:eastAsia="Times New Roman" w:hAnsi="Times New Roman" w:cs="Times New Roman"/>
          <w:b/>
          <w:sz w:val="28"/>
          <w:szCs w:val="28"/>
          <w:lang w:val="en-US"/>
        </w:rPr>
        <w:t>C</w:t>
      </w:r>
      <w:r>
        <w:rPr>
          <w:rFonts w:ascii="Times New Roman" w:eastAsia="Times New Roman" w:hAnsi="Times New Roman" w:cs="Times New Roman"/>
          <w:b/>
          <w:sz w:val="28"/>
          <w:szCs w:val="28"/>
        </w:rPr>
        <w:t>э(в</w:t>
      </w:r>
      <w:r w:rsidRPr="00411CE1">
        <w:rPr>
          <w:rFonts w:ascii="Times New Roman" w:eastAsia="Times New Roman" w:hAnsi="Times New Roman" w:cs="Times New Roman"/>
          <w:b/>
          <w:sz w:val="28"/>
          <w:szCs w:val="28"/>
        </w:rPr>
        <w:t>) = ——————,</w:t>
      </w:r>
    </w:p>
    <w:p w:rsidR="00CC764B" w:rsidRPr="00411CE1" w:rsidRDefault="00CC764B" w:rsidP="00CC764B">
      <w:pPr>
        <w:spacing w:after="0" w:line="240" w:lineRule="auto"/>
        <w:ind w:firstLine="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411CE1">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rPr>
        <w:t>(р</w:t>
      </w:r>
      <w:r w:rsidRPr="00411CE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411CE1">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Мэ(в</w:t>
      </w:r>
      <w:r w:rsidRPr="00411C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11CE1">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rPr>
        <w:t>(р) ∙ Мэ(в</w:t>
      </w:r>
      <w:r w:rsidRPr="00411CE1">
        <w:rPr>
          <w:rFonts w:ascii="Times New Roman" w:eastAsia="Times New Roman" w:hAnsi="Times New Roman" w:cs="Times New Roman"/>
          <w:b/>
          <w:sz w:val="28"/>
          <w:szCs w:val="28"/>
        </w:rPr>
        <w:t>)</w:t>
      </w:r>
    </w:p>
    <w:p w:rsidR="00CC764B" w:rsidRPr="00411CE1" w:rsidRDefault="00CC764B" w:rsidP="00CC764B">
      <w:pPr>
        <w:spacing w:after="0" w:line="240" w:lineRule="auto"/>
        <w:ind w:firstLine="360"/>
        <w:rPr>
          <w:rFonts w:ascii="Times New Roman" w:eastAsia="Times New Roman" w:hAnsi="Times New Roman" w:cs="Times New Roman"/>
          <w:sz w:val="28"/>
          <w:szCs w:val="28"/>
        </w:rPr>
      </w:pPr>
    </w:p>
    <w:p w:rsidR="00CC764B" w:rsidRPr="00411CE1" w:rsidRDefault="00CC764B" w:rsidP="00CC764B">
      <w:pPr>
        <w:spacing w:after="0" w:line="240" w:lineRule="auto"/>
        <w:ind w:firstLine="360"/>
        <w:rPr>
          <w:rFonts w:ascii="Times New Roman" w:eastAsia="Times New Roman" w:hAnsi="Times New Roman" w:cs="Times New Roman"/>
          <w:sz w:val="28"/>
          <w:szCs w:val="28"/>
        </w:rPr>
      </w:pPr>
      <w:r w:rsidRPr="00411CE1">
        <w:rPr>
          <w:rFonts w:ascii="Times New Roman" w:eastAsia="Times New Roman" w:hAnsi="Times New Roman" w:cs="Times New Roman"/>
          <w:sz w:val="28"/>
          <w:szCs w:val="28"/>
        </w:rPr>
        <w:t xml:space="preserve">единицы измерения молярной концентрации – [моль/л = Н] </w:t>
      </w:r>
    </w:p>
    <w:p w:rsidR="00CC764B" w:rsidRPr="009328ED" w:rsidRDefault="00CC764B" w:rsidP="00CC764B">
      <w:pPr>
        <w:spacing w:after="0" w:line="240" w:lineRule="auto"/>
        <w:ind w:firstLine="360"/>
        <w:jc w:val="both"/>
        <w:rPr>
          <w:rFonts w:ascii="Times New Roman" w:eastAsia="Times New Roman" w:hAnsi="Times New Roman" w:cs="Times New Roman"/>
          <w:i/>
          <w:sz w:val="28"/>
          <w:szCs w:val="28"/>
        </w:rPr>
      </w:pPr>
      <w:r w:rsidRPr="00411CE1">
        <w:rPr>
          <w:rFonts w:ascii="Times New Roman" w:eastAsia="Times New Roman" w:hAnsi="Times New Roman" w:cs="Times New Roman"/>
          <w:b/>
          <w:i/>
          <w:sz w:val="28"/>
          <w:szCs w:val="28"/>
        </w:rPr>
        <w:lastRenderedPageBreak/>
        <w:t>Эквивалент вещества –</w:t>
      </w:r>
      <w:r w:rsidRPr="00411CE1">
        <w:rPr>
          <w:rFonts w:ascii="Times New Roman" w:eastAsia="Times New Roman" w:hAnsi="Times New Roman" w:cs="Times New Roman"/>
          <w:i/>
          <w:sz w:val="28"/>
          <w:szCs w:val="28"/>
        </w:rPr>
        <w:t xml:space="preserve"> это условная единица измерения количества вещества, пропорциональная 1 моль атомов водорода (для реакций обмена) или 1 моль электронов (для окислительно-восстановительной реакции).</w:t>
      </w:r>
    </w:p>
    <w:p w:rsidR="00CC764B" w:rsidRPr="006234BA" w:rsidRDefault="00CC764B" w:rsidP="00CC764B">
      <w:pPr>
        <w:spacing w:after="0" w:line="240" w:lineRule="auto"/>
        <w:ind w:firstLine="360"/>
        <w:jc w:val="both"/>
        <w:rPr>
          <w:rFonts w:ascii="Times New Roman" w:eastAsia="Times New Roman" w:hAnsi="Times New Roman" w:cs="Times New Roman"/>
          <w:i/>
          <w:sz w:val="28"/>
          <w:szCs w:val="28"/>
        </w:rPr>
      </w:pPr>
      <w:r w:rsidRPr="006234BA">
        <w:rPr>
          <w:rFonts w:ascii="Times New Roman" w:eastAsia="Times New Roman" w:hAnsi="Times New Roman" w:cs="Times New Roman"/>
          <w:b/>
          <w:i/>
          <w:sz w:val="28"/>
          <w:szCs w:val="28"/>
        </w:rPr>
        <w:t>Молярная масса эквивалента (Мэ)</w:t>
      </w:r>
      <w:r w:rsidRPr="006234BA">
        <w:rPr>
          <w:rFonts w:ascii="Times New Roman" w:eastAsia="Times New Roman" w:hAnsi="Times New Roman" w:cs="Times New Roman"/>
          <w:i/>
          <w:sz w:val="28"/>
          <w:szCs w:val="28"/>
        </w:rPr>
        <w:t xml:space="preserve"> – это отношение молярной массы вещества к числу его эквивалентности (</w:t>
      </w:r>
      <w:r w:rsidRPr="006234BA">
        <w:rPr>
          <w:rFonts w:ascii="Times New Roman" w:eastAsia="Times New Roman" w:hAnsi="Times New Roman" w:cs="Times New Roman"/>
          <w:i/>
          <w:sz w:val="28"/>
          <w:szCs w:val="28"/>
          <w:lang w:val="en-US"/>
        </w:rPr>
        <w:t>z</w:t>
      </w:r>
      <w:r w:rsidRPr="006234BA">
        <w:rPr>
          <w:rFonts w:ascii="Times New Roman" w:eastAsia="Times New Roman" w:hAnsi="Times New Roman" w:cs="Times New Roman"/>
          <w:i/>
          <w:sz w:val="28"/>
          <w:szCs w:val="28"/>
        </w:rPr>
        <w:t xml:space="preserve">). </w:t>
      </w:r>
    </w:p>
    <w:p w:rsidR="00CC764B" w:rsidRDefault="00CC764B" w:rsidP="00CC764B">
      <w:pPr>
        <w:spacing w:after="0" w:line="240" w:lineRule="auto"/>
        <w:jc w:val="both"/>
        <w:rPr>
          <w:rFonts w:ascii="Times New Roman" w:eastAsia="Times New Roman" w:hAnsi="Times New Roman" w:cs="Times New Roman"/>
          <w:sz w:val="28"/>
          <w:szCs w:val="28"/>
        </w:rPr>
      </w:pPr>
    </w:p>
    <w:p w:rsidR="00CC764B" w:rsidRDefault="00CC764B" w:rsidP="00CC764B">
      <w:pPr>
        <w:spacing w:after="0" w:line="240" w:lineRule="auto"/>
        <w:jc w:val="center"/>
        <w:rPr>
          <w:rFonts w:ascii="Times New Roman" w:eastAsia="Times New Roman" w:hAnsi="Times New Roman" w:cs="Times New Roman"/>
          <w:sz w:val="28"/>
          <w:szCs w:val="28"/>
        </w:rPr>
      </w:pPr>
    </w:p>
    <w:p w:rsidR="00CC764B" w:rsidRPr="00C81AA3" w:rsidRDefault="00CC764B" w:rsidP="00CC764B">
      <w:pPr>
        <w:spacing w:after="0" w:line="240" w:lineRule="auto"/>
        <w:jc w:val="center"/>
        <w:rPr>
          <w:rFonts w:ascii="Times New Roman" w:eastAsia="Times New Roman" w:hAnsi="Times New Roman" w:cs="Times New Roman"/>
          <w:b/>
          <w:sz w:val="28"/>
          <w:szCs w:val="28"/>
        </w:rPr>
      </w:pPr>
      <w:r w:rsidRPr="00C81AA3">
        <w:rPr>
          <w:rFonts w:ascii="Times New Roman" w:eastAsia="Times New Roman" w:hAnsi="Times New Roman" w:cs="Times New Roman"/>
          <w:b/>
          <w:sz w:val="28"/>
          <w:szCs w:val="28"/>
        </w:rPr>
        <w:t>Правила расчета числа эквивалентности:</w:t>
      </w:r>
    </w:p>
    <w:p w:rsidR="00CC764B" w:rsidRDefault="00CC764B" w:rsidP="00CC764B">
      <w:pPr>
        <w:spacing w:after="0" w:line="240" w:lineRule="auto"/>
        <w:ind w:firstLine="708"/>
        <w:jc w:val="both"/>
        <w:rPr>
          <w:rFonts w:ascii="Times New Roman" w:eastAsia="Times New Roman" w:hAnsi="Times New Roman" w:cs="Times New Roman"/>
          <w:sz w:val="28"/>
          <w:szCs w:val="28"/>
        </w:rPr>
      </w:pPr>
    </w:p>
    <w:p w:rsidR="00CC764B" w:rsidRPr="005A2F3B" w:rsidRDefault="00CC764B" w:rsidP="00CC764B">
      <w:pPr>
        <w:spacing w:after="0" w:line="240" w:lineRule="auto"/>
        <w:ind w:firstLine="708"/>
        <w:jc w:val="both"/>
        <w:rPr>
          <w:rFonts w:ascii="Times New Roman" w:eastAsia="Times New Roman" w:hAnsi="Times New Roman" w:cs="Times New Roman"/>
          <w:b/>
          <w:sz w:val="28"/>
          <w:szCs w:val="28"/>
        </w:rPr>
      </w:pPr>
      <w:r w:rsidRPr="005A2F3B">
        <w:rPr>
          <w:rFonts w:ascii="Times New Roman" w:eastAsia="Times New Roman" w:hAnsi="Times New Roman" w:cs="Times New Roman"/>
          <w:b/>
          <w:sz w:val="28"/>
          <w:szCs w:val="28"/>
        </w:rPr>
        <w:t>1. В реакциях обмена:</w:t>
      </w:r>
    </w:p>
    <w:p w:rsidR="00CC764B" w:rsidRPr="00060439" w:rsidRDefault="00CC764B" w:rsidP="00CC76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Для кислот  </w:t>
      </w:r>
      <w:r>
        <w:rPr>
          <w:rFonts w:ascii="Times New Roman" w:eastAsia="Times New Roman" w:hAnsi="Times New Roman" w:cs="Times New Roman"/>
          <w:sz w:val="28"/>
          <w:szCs w:val="28"/>
          <w:lang w:val="en-US"/>
        </w:rPr>
        <w:t>z</w:t>
      </w:r>
      <w:r w:rsidRPr="0006043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N</w:t>
      </w:r>
      <w:r w:rsidRPr="00060439">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w:t>
      </w:r>
      <w:r w:rsidRPr="00060439">
        <w:rPr>
          <w:rFonts w:ascii="Times New Roman" w:eastAsia="Times New Roman" w:hAnsi="Times New Roman" w:cs="Times New Roman"/>
          <w:sz w:val="28"/>
          <w:szCs w:val="28"/>
        </w:rPr>
        <w:t>)</w:t>
      </w:r>
    </w:p>
    <w:p w:rsidR="00CC764B" w:rsidRPr="00060439" w:rsidRDefault="00CC764B" w:rsidP="00CC76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б)Для оснований   </w:t>
      </w:r>
      <w:r>
        <w:rPr>
          <w:rFonts w:ascii="Times New Roman" w:eastAsia="Times New Roman" w:hAnsi="Times New Roman" w:cs="Times New Roman"/>
          <w:sz w:val="28"/>
          <w:szCs w:val="28"/>
          <w:lang w:val="en-US"/>
        </w:rPr>
        <w:t>z</w:t>
      </w:r>
      <w:r w:rsidRPr="0006043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N</w:t>
      </w:r>
      <w:r w:rsidRPr="00060439">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OH</w:t>
      </w:r>
      <w:r w:rsidRPr="00060439">
        <w:rPr>
          <w:rFonts w:ascii="Times New Roman" w:eastAsia="Times New Roman" w:hAnsi="Times New Roman" w:cs="Times New Roman"/>
          <w:sz w:val="28"/>
          <w:szCs w:val="28"/>
        </w:rPr>
        <w:t>)</w:t>
      </w:r>
    </w:p>
    <w:p w:rsidR="00CC764B" w:rsidRDefault="00CC764B" w:rsidP="00CC764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в)Для солей  </w:t>
      </w:r>
      <w:r>
        <w:rPr>
          <w:rFonts w:ascii="Times New Roman" w:eastAsia="Times New Roman" w:hAnsi="Times New Roman" w:cs="Times New Roman"/>
          <w:sz w:val="28"/>
          <w:szCs w:val="28"/>
          <w:lang w:val="en-US"/>
        </w:rPr>
        <w:t>z</w:t>
      </w:r>
      <w:r w:rsidRPr="0006043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(Ме)</w:t>
      </w:r>
      <w:r>
        <w:rPr>
          <w:rFonts w:ascii="Times New Roman" w:eastAsia="Times New Roman" w:hAnsi="Times New Roman" w:cs="Times New Roman"/>
          <w:b/>
          <w:i/>
          <w:sz w:val="28"/>
          <w:szCs w:val="28"/>
        </w:rPr>
        <w:t>∙</w:t>
      </w:r>
      <w:r>
        <w:rPr>
          <w:rFonts w:ascii="Times New Roman" w:eastAsia="Times New Roman" w:hAnsi="Times New Roman" w:cs="Times New Roman"/>
          <w:sz w:val="28"/>
          <w:szCs w:val="28"/>
        </w:rPr>
        <w:t xml:space="preserve"> валентность Ме </w:t>
      </w:r>
    </w:p>
    <w:p w:rsidR="00CC764B" w:rsidRDefault="00CC764B" w:rsidP="00CC764B">
      <w:pPr>
        <w:spacing w:after="0" w:line="240" w:lineRule="auto"/>
        <w:jc w:val="both"/>
        <w:rPr>
          <w:rFonts w:ascii="Times New Roman" w:eastAsia="Times New Roman" w:hAnsi="Times New Roman" w:cs="Times New Roman"/>
          <w:sz w:val="28"/>
          <w:szCs w:val="28"/>
        </w:rPr>
      </w:pPr>
    </w:p>
    <w:p w:rsidR="00CC764B" w:rsidRPr="00060439" w:rsidRDefault="00CC764B" w:rsidP="00CC764B">
      <w:pPr>
        <w:spacing w:after="0" w:line="240" w:lineRule="auto"/>
        <w:ind w:firstLine="708"/>
        <w:jc w:val="both"/>
        <w:rPr>
          <w:rFonts w:ascii="Times New Roman" w:eastAsia="Times New Roman" w:hAnsi="Times New Roman" w:cs="Times New Roman"/>
          <w:sz w:val="28"/>
          <w:szCs w:val="28"/>
        </w:rPr>
      </w:pPr>
      <w:r w:rsidRPr="005A2F3B">
        <w:rPr>
          <w:rFonts w:ascii="Times New Roman" w:eastAsia="Times New Roman" w:hAnsi="Times New Roman" w:cs="Times New Roman"/>
          <w:b/>
          <w:sz w:val="28"/>
          <w:szCs w:val="28"/>
        </w:rPr>
        <w:t>2. В ОВР:</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lang w:val="en-US"/>
        </w:rPr>
        <w:t>z</w:t>
      </w:r>
      <w:r w:rsidRPr="0006043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rPr>
        <w:t>(е)</w:t>
      </w:r>
    </w:p>
    <w:p w:rsidR="00CC764B" w:rsidRPr="00411CE1" w:rsidRDefault="00CC764B" w:rsidP="00CC764B">
      <w:pPr>
        <w:spacing w:after="0" w:line="240" w:lineRule="auto"/>
        <w:jc w:val="both"/>
        <w:rPr>
          <w:rFonts w:ascii="Times New Roman" w:eastAsia="Times New Roman" w:hAnsi="Times New Roman" w:cs="Times New Roman"/>
          <w:sz w:val="28"/>
          <w:szCs w:val="28"/>
        </w:rPr>
      </w:pPr>
    </w:p>
    <w:p w:rsidR="00CC764B" w:rsidRDefault="00CC764B" w:rsidP="00CC764B">
      <w:pPr>
        <w:spacing w:after="0" w:line="240" w:lineRule="auto"/>
        <w:jc w:val="both"/>
        <w:rPr>
          <w:rFonts w:ascii="Times New Roman" w:eastAsia="Times New Roman" w:hAnsi="Times New Roman" w:cs="Times New Roman"/>
          <w:i/>
          <w:sz w:val="28"/>
          <w:szCs w:val="28"/>
        </w:rPr>
      </w:pPr>
      <w:r w:rsidRPr="00411CE1">
        <w:rPr>
          <w:rFonts w:ascii="Times New Roman" w:eastAsia="Times New Roman" w:hAnsi="Times New Roman" w:cs="Times New Roman"/>
          <w:i/>
          <w:sz w:val="28"/>
          <w:szCs w:val="28"/>
        </w:rPr>
        <w:t>Титр, молярная концентрация и нормальность раствора соотносятся следующим образом:</w:t>
      </w:r>
    </w:p>
    <w:p w:rsidR="00CC764B" w:rsidRDefault="00CC764B" w:rsidP="00CC764B">
      <w:pPr>
        <w:spacing w:after="0" w:line="240" w:lineRule="auto"/>
        <w:jc w:val="both"/>
        <w:rPr>
          <w:rFonts w:ascii="Times New Roman" w:eastAsia="Times New Roman" w:hAnsi="Times New Roman" w:cs="Times New Roman"/>
          <w:i/>
          <w:sz w:val="28"/>
          <w:szCs w:val="28"/>
        </w:rPr>
      </w:pPr>
    </w:p>
    <w:p w:rsidR="00CC764B" w:rsidRPr="00E92CDE" w:rsidRDefault="00CC764B" w:rsidP="00CC764B">
      <w:p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i/>
          <w:sz w:val="28"/>
          <w:szCs w:val="28"/>
        </w:rPr>
        <w:t xml:space="preserve">           </w:t>
      </w:r>
      <w:r w:rsidRPr="00E92CDE">
        <w:rPr>
          <w:rFonts w:ascii="Times New Roman" w:eastAsia="Times New Roman" w:hAnsi="Times New Roman" w:cs="Times New Roman"/>
          <w:b/>
          <w:i/>
          <w:sz w:val="28"/>
          <w:szCs w:val="28"/>
        </w:rPr>
        <w:t>С(м)∙М(в)       С(э)∙Мэ(в)</w:t>
      </w:r>
    </w:p>
    <w:p w:rsidR="00CC764B" w:rsidRPr="00E92CDE" w:rsidRDefault="00CC764B" w:rsidP="00CC764B">
      <w:pPr>
        <w:spacing w:after="0" w:line="240" w:lineRule="auto"/>
        <w:jc w:val="both"/>
        <w:rPr>
          <w:rFonts w:ascii="Times New Roman" w:eastAsia="Times New Roman" w:hAnsi="Times New Roman" w:cs="Times New Roman"/>
          <w:b/>
          <w:i/>
          <w:sz w:val="28"/>
          <w:szCs w:val="28"/>
        </w:rPr>
      </w:pPr>
      <w:r w:rsidRPr="00E92CDE">
        <w:rPr>
          <w:rFonts w:ascii="Times New Roman" w:eastAsia="Times New Roman" w:hAnsi="Times New Roman" w:cs="Times New Roman"/>
          <w:b/>
          <w:i/>
          <w:sz w:val="28"/>
          <w:szCs w:val="28"/>
        </w:rPr>
        <w:t>Т(в)= ------------- = ----------------</w:t>
      </w:r>
    </w:p>
    <w:p w:rsidR="00CC764B" w:rsidRPr="00E92CDE" w:rsidRDefault="00CC764B" w:rsidP="00CC764B">
      <w:pPr>
        <w:spacing w:after="0" w:line="240" w:lineRule="auto"/>
        <w:jc w:val="both"/>
        <w:rPr>
          <w:rFonts w:ascii="Times New Roman" w:eastAsia="Times New Roman" w:hAnsi="Times New Roman" w:cs="Times New Roman"/>
          <w:b/>
          <w:i/>
          <w:sz w:val="28"/>
          <w:szCs w:val="28"/>
        </w:rPr>
      </w:pPr>
      <w:r w:rsidRPr="00E92CDE">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sidRPr="00E92CDE">
        <w:rPr>
          <w:rFonts w:ascii="Times New Roman" w:eastAsia="Times New Roman" w:hAnsi="Times New Roman" w:cs="Times New Roman"/>
          <w:b/>
          <w:i/>
          <w:sz w:val="28"/>
          <w:szCs w:val="28"/>
        </w:rPr>
        <w:t xml:space="preserve">1000            </w:t>
      </w:r>
      <w:r>
        <w:rPr>
          <w:rFonts w:ascii="Times New Roman" w:eastAsia="Times New Roman" w:hAnsi="Times New Roman" w:cs="Times New Roman"/>
          <w:b/>
          <w:i/>
          <w:sz w:val="28"/>
          <w:szCs w:val="28"/>
        </w:rPr>
        <w:t xml:space="preserve">    </w:t>
      </w:r>
      <w:r w:rsidRPr="00E92CDE">
        <w:rPr>
          <w:rFonts w:ascii="Times New Roman" w:eastAsia="Times New Roman" w:hAnsi="Times New Roman" w:cs="Times New Roman"/>
          <w:b/>
          <w:i/>
          <w:sz w:val="28"/>
          <w:szCs w:val="28"/>
        </w:rPr>
        <w:t>1000</w:t>
      </w:r>
    </w:p>
    <w:p w:rsidR="00CC764B" w:rsidRPr="00E92CDE" w:rsidRDefault="00CC764B" w:rsidP="00CC764B">
      <w:pPr>
        <w:spacing w:after="0" w:line="240" w:lineRule="auto"/>
        <w:jc w:val="both"/>
        <w:rPr>
          <w:rFonts w:ascii="Times New Roman" w:eastAsia="Times New Roman" w:hAnsi="Times New Roman" w:cs="Times New Roman"/>
          <w:b/>
          <w:i/>
          <w:sz w:val="28"/>
          <w:szCs w:val="28"/>
        </w:rPr>
      </w:pPr>
    </w:p>
    <w:p w:rsidR="00CC764B" w:rsidRDefault="00CC764B" w:rsidP="00CC764B">
      <w:pPr>
        <w:spacing w:after="0" w:line="240" w:lineRule="auto"/>
        <w:jc w:val="both"/>
        <w:rPr>
          <w:rFonts w:ascii="Times New Roman" w:eastAsia="Times New Roman" w:hAnsi="Times New Roman" w:cs="Times New Roman"/>
          <w:i/>
          <w:sz w:val="28"/>
          <w:szCs w:val="28"/>
        </w:rPr>
      </w:pPr>
    </w:p>
    <w:p w:rsidR="00CC764B" w:rsidRDefault="00CC764B" w:rsidP="00CC764B">
      <w:pPr>
        <w:spacing w:after="0" w:line="240" w:lineRule="auto"/>
        <w:jc w:val="both"/>
        <w:rPr>
          <w:rFonts w:ascii="Times New Roman" w:eastAsia="Times New Roman" w:hAnsi="Times New Roman" w:cs="Times New Roman"/>
          <w:i/>
          <w:sz w:val="28"/>
          <w:szCs w:val="28"/>
        </w:rPr>
      </w:pPr>
    </w:p>
    <w:p w:rsidR="00CC764B" w:rsidRPr="005A2F3B" w:rsidRDefault="00CC764B" w:rsidP="00CC764B">
      <w:pPr>
        <w:spacing w:after="0" w:line="240" w:lineRule="auto"/>
        <w:jc w:val="both"/>
        <w:rPr>
          <w:b/>
          <w:u w:val="single"/>
        </w:rPr>
      </w:pPr>
      <w:r>
        <w:rPr>
          <w:rFonts w:ascii="Times New Roman" w:eastAsia="Times New Roman" w:hAnsi="Times New Roman" w:cs="Times New Roman"/>
          <w:b/>
          <w:sz w:val="28"/>
          <w:szCs w:val="28"/>
          <w:u w:val="single"/>
        </w:rPr>
        <w:t xml:space="preserve">  </w:t>
      </w: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p w:rsidR="00CC764B" w:rsidRDefault="00CC764B" w:rsidP="009D5AB2">
      <w:pPr>
        <w:rPr>
          <w:rFonts w:ascii="Times New Roman" w:hAnsi="Times New Roman" w:cs="Times New Roman"/>
          <w:sz w:val="28"/>
          <w:szCs w:val="28"/>
        </w:rPr>
      </w:pPr>
    </w:p>
    <w:tbl>
      <w:tblPr>
        <w:tblW w:w="11457"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6327"/>
        <w:gridCol w:w="2126"/>
        <w:gridCol w:w="2605"/>
      </w:tblGrid>
      <w:tr w:rsidR="009D5AB2" w:rsidRPr="009D5AB2" w:rsidTr="00966E6A">
        <w:tc>
          <w:tcPr>
            <w:tcW w:w="399" w:type="dxa"/>
          </w:tcPr>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w:t>
            </w:r>
          </w:p>
          <w:p w:rsidR="009D5AB2" w:rsidRPr="009D5AB2" w:rsidRDefault="009D5AB2" w:rsidP="0032595D">
            <w:pPr>
              <w:rPr>
                <w:rFonts w:ascii="Times New Roman" w:hAnsi="Times New Roman" w:cs="Times New Roman"/>
                <w:sz w:val="28"/>
                <w:szCs w:val="28"/>
              </w:rPr>
            </w:pPr>
          </w:p>
        </w:tc>
        <w:tc>
          <w:tcPr>
            <w:tcW w:w="6327" w:type="dxa"/>
            <w:vAlign w:val="center"/>
          </w:tcPr>
          <w:p w:rsidR="009D5AB2" w:rsidRPr="009D5AB2" w:rsidRDefault="009D5AB2" w:rsidP="0032595D">
            <w:pPr>
              <w:jc w:val="center"/>
              <w:rPr>
                <w:rFonts w:ascii="Times New Roman" w:hAnsi="Times New Roman" w:cs="Times New Roman"/>
                <w:sz w:val="28"/>
                <w:szCs w:val="28"/>
              </w:rPr>
            </w:pPr>
            <w:r w:rsidRPr="009D5AB2">
              <w:rPr>
                <w:rFonts w:ascii="Times New Roman" w:hAnsi="Times New Roman" w:cs="Times New Roman"/>
                <w:sz w:val="28"/>
                <w:szCs w:val="28"/>
              </w:rPr>
              <w:t>Содержание работы и последовательность</w:t>
            </w:r>
          </w:p>
          <w:p w:rsidR="009D5AB2" w:rsidRPr="009D5AB2" w:rsidRDefault="009D5AB2" w:rsidP="0032595D">
            <w:pPr>
              <w:jc w:val="center"/>
              <w:rPr>
                <w:rFonts w:ascii="Times New Roman" w:hAnsi="Times New Roman" w:cs="Times New Roman"/>
                <w:sz w:val="28"/>
                <w:szCs w:val="28"/>
              </w:rPr>
            </w:pPr>
            <w:r w:rsidRPr="009D5AB2">
              <w:rPr>
                <w:rFonts w:ascii="Times New Roman" w:hAnsi="Times New Roman" w:cs="Times New Roman"/>
                <w:sz w:val="28"/>
                <w:szCs w:val="28"/>
              </w:rPr>
              <w:t>выполнения операций</w:t>
            </w:r>
          </w:p>
        </w:tc>
        <w:tc>
          <w:tcPr>
            <w:tcW w:w="2126" w:type="dxa"/>
          </w:tcPr>
          <w:p w:rsidR="009D5AB2" w:rsidRPr="009D5AB2" w:rsidRDefault="009D5AB2" w:rsidP="0032595D">
            <w:pPr>
              <w:jc w:val="center"/>
              <w:rPr>
                <w:rFonts w:ascii="Times New Roman" w:hAnsi="Times New Roman" w:cs="Times New Roman"/>
                <w:sz w:val="28"/>
                <w:szCs w:val="28"/>
              </w:rPr>
            </w:pPr>
            <w:r w:rsidRPr="009D5AB2">
              <w:rPr>
                <w:rFonts w:ascii="Times New Roman" w:hAnsi="Times New Roman" w:cs="Times New Roman"/>
                <w:sz w:val="28"/>
                <w:szCs w:val="28"/>
              </w:rPr>
              <w:t>Наименование оборудования и инструмента</w:t>
            </w:r>
          </w:p>
        </w:tc>
        <w:tc>
          <w:tcPr>
            <w:tcW w:w="2605" w:type="dxa"/>
          </w:tcPr>
          <w:p w:rsidR="009D5AB2" w:rsidRPr="009D5AB2" w:rsidRDefault="009D5AB2" w:rsidP="0032595D">
            <w:pPr>
              <w:jc w:val="center"/>
              <w:rPr>
                <w:rFonts w:ascii="Times New Roman" w:hAnsi="Times New Roman" w:cs="Times New Roman"/>
                <w:sz w:val="28"/>
                <w:szCs w:val="28"/>
              </w:rPr>
            </w:pPr>
            <w:r w:rsidRPr="009D5AB2">
              <w:rPr>
                <w:rFonts w:ascii="Times New Roman" w:hAnsi="Times New Roman" w:cs="Times New Roman"/>
                <w:sz w:val="28"/>
                <w:szCs w:val="28"/>
              </w:rPr>
              <w:t>Инструкционные указания и тех. требования</w:t>
            </w:r>
          </w:p>
        </w:tc>
      </w:tr>
      <w:tr w:rsidR="009D5AB2" w:rsidRPr="009D5AB2" w:rsidTr="00966E6A">
        <w:trPr>
          <w:trHeight w:val="1979"/>
        </w:trPr>
        <w:tc>
          <w:tcPr>
            <w:tcW w:w="399" w:type="dxa"/>
            <w:tcBorders>
              <w:bottom w:val="single" w:sz="4" w:space="0" w:color="auto"/>
            </w:tcBorders>
          </w:tcPr>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1</w:t>
            </w: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lastRenderedPageBreak/>
              <w:t>2</w:t>
            </w: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66E6A" w:rsidP="0032595D">
            <w:pPr>
              <w:rPr>
                <w:rFonts w:ascii="Times New Roman" w:hAnsi="Times New Roman" w:cs="Times New Roman"/>
                <w:sz w:val="28"/>
                <w:szCs w:val="28"/>
              </w:rPr>
            </w:pPr>
            <w:r>
              <w:rPr>
                <w:rFonts w:ascii="Times New Roman" w:hAnsi="Times New Roman" w:cs="Times New Roman"/>
                <w:sz w:val="28"/>
                <w:szCs w:val="28"/>
              </w:rPr>
              <w:t>3</w:t>
            </w: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tc>
        <w:tc>
          <w:tcPr>
            <w:tcW w:w="6327" w:type="dxa"/>
            <w:tcBorders>
              <w:bottom w:val="single" w:sz="4" w:space="0" w:color="auto"/>
            </w:tcBorders>
          </w:tcPr>
          <w:p w:rsidR="009D5AB2" w:rsidRPr="009D5AB2" w:rsidRDefault="009D5AB2" w:rsidP="0032595D">
            <w:pPr>
              <w:rPr>
                <w:rFonts w:ascii="Times New Roman" w:hAnsi="Times New Roman" w:cs="Times New Roman"/>
                <w:b/>
                <w:sz w:val="28"/>
                <w:szCs w:val="28"/>
              </w:rPr>
            </w:pPr>
            <w:r w:rsidRPr="009D5AB2">
              <w:rPr>
                <w:rFonts w:ascii="Times New Roman" w:hAnsi="Times New Roman" w:cs="Times New Roman"/>
                <w:b/>
                <w:sz w:val="28"/>
                <w:szCs w:val="28"/>
              </w:rPr>
              <w:lastRenderedPageBreak/>
              <w:t>Опыт 1. Приготовление 0,2М раствора карбоната натрия</w:t>
            </w:r>
          </w:p>
          <w:p w:rsidR="009D5AB2" w:rsidRPr="009D5AB2" w:rsidRDefault="009D5AB2" w:rsidP="00966E6A">
            <w:pPr>
              <w:rPr>
                <w:rFonts w:ascii="Times New Roman" w:hAnsi="Times New Roman" w:cs="Times New Roman"/>
                <w:sz w:val="28"/>
                <w:szCs w:val="28"/>
              </w:rPr>
            </w:pPr>
            <w:r w:rsidRPr="009D5AB2">
              <w:rPr>
                <w:rFonts w:ascii="Times New Roman" w:hAnsi="Times New Roman" w:cs="Times New Roman"/>
                <w:sz w:val="28"/>
                <w:szCs w:val="28"/>
              </w:rPr>
              <w:t>1. Рассмотрите выданное вам лабораторное оборудование и определите объем мерной колбы для приготовления раствора.</w:t>
            </w:r>
          </w:p>
          <w:p w:rsidR="009D5AB2" w:rsidRPr="009D5AB2" w:rsidRDefault="009D5AB2" w:rsidP="00966E6A">
            <w:pPr>
              <w:rPr>
                <w:rFonts w:ascii="Times New Roman" w:hAnsi="Times New Roman" w:cs="Times New Roman"/>
                <w:sz w:val="28"/>
                <w:szCs w:val="28"/>
              </w:rPr>
            </w:pPr>
            <w:r w:rsidRPr="009D5AB2">
              <w:rPr>
                <w:rFonts w:ascii="Times New Roman" w:hAnsi="Times New Roman" w:cs="Times New Roman"/>
                <w:sz w:val="28"/>
                <w:szCs w:val="28"/>
              </w:rPr>
              <w:t xml:space="preserve">2. Произведите расчет навески карбоната натрия исходя из известного объема и концентрации. </w:t>
            </w: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3. Навеску взвесьте на весах и растворите в мерной колбе по определенной методике. Для этого:</w:t>
            </w:r>
          </w:p>
          <w:p w:rsidR="009D5AB2" w:rsidRPr="009D5AB2" w:rsidRDefault="009D5AB2" w:rsidP="00966E6A">
            <w:pPr>
              <w:rPr>
                <w:rFonts w:ascii="Times New Roman" w:hAnsi="Times New Roman" w:cs="Times New Roman"/>
                <w:sz w:val="28"/>
                <w:szCs w:val="28"/>
              </w:rPr>
            </w:pPr>
            <w:r w:rsidRPr="009D5AB2">
              <w:rPr>
                <w:rFonts w:ascii="Times New Roman" w:hAnsi="Times New Roman" w:cs="Times New Roman"/>
                <w:sz w:val="28"/>
                <w:szCs w:val="28"/>
              </w:rPr>
              <w:t>а) перед  включением  технических весов, поместите на них пустой химический стакан и дождитесь обнуления весов;</w:t>
            </w:r>
          </w:p>
          <w:p w:rsidR="009D5AB2" w:rsidRPr="009D5AB2" w:rsidRDefault="009D5AB2" w:rsidP="00966E6A">
            <w:pPr>
              <w:rPr>
                <w:rFonts w:ascii="Times New Roman" w:hAnsi="Times New Roman" w:cs="Times New Roman"/>
                <w:sz w:val="28"/>
                <w:szCs w:val="28"/>
              </w:rPr>
            </w:pPr>
            <w:r w:rsidRPr="009D5AB2">
              <w:rPr>
                <w:rFonts w:ascii="Times New Roman" w:hAnsi="Times New Roman" w:cs="Times New Roman"/>
                <w:sz w:val="28"/>
                <w:szCs w:val="28"/>
              </w:rPr>
              <w:t>б) поместите в стакан рассчитанную вами навеску карбоната натрия;</w:t>
            </w:r>
          </w:p>
          <w:p w:rsidR="009D5AB2" w:rsidRPr="009D5AB2" w:rsidRDefault="009D5AB2" w:rsidP="00966E6A">
            <w:pPr>
              <w:rPr>
                <w:rFonts w:ascii="Times New Roman" w:hAnsi="Times New Roman" w:cs="Times New Roman"/>
                <w:sz w:val="28"/>
                <w:szCs w:val="28"/>
              </w:rPr>
            </w:pPr>
            <w:r w:rsidRPr="009D5AB2">
              <w:rPr>
                <w:rFonts w:ascii="Times New Roman" w:hAnsi="Times New Roman" w:cs="Times New Roman"/>
                <w:sz w:val="28"/>
                <w:szCs w:val="28"/>
              </w:rPr>
              <w:t xml:space="preserve">в) навеску карбоната натрия перенесите через воронку в мерную колбу, остатки из стакана и воронки смойте дистиллированной водой в ту же мерную колбу; </w:t>
            </w:r>
          </w:p>
          <w:p w:rsidR="009D5AB2" w:rsidRPr="009D5AB2" w:rsidRDefault="009D5AB2" w:rsidP="00966E6A">
            <w:pPr>
              <w:rPr>
                <w:rFonts w:ascii="Times New Roman" w:hAnsi="Times New Roman" w:cs="Times New Roman"/>
                <w:sz w:val="28"/>
                <w:szCs w:val="28"/>
              </w:rPr>
            </w:pPr>
            <w:r w:rsidRPr="009D5AB2">
              <w:rPr>
                <w:rFonts w:ascii="Times New Roman" w:hAnsi="Times New Roman" w:cs="Times New Roman"/>
                <w:sz w:val="28"/>
                <w:szCs w:val="28"/>
              </w:rPr>
              <w:t>г) содержимое колбы тщательно перемешайте вращательными движениями до полного растворения навески и доведите объем полученного раствора до метки. Закройте колбу пробкой и снова тщательно перемешайте, перевертывая колбу 15 – 20 раз.</w:t>
            </w: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4. Подпишите мерную колбу с приготовленнымраствором.</w:t>
            </w:r>
          </w:p>
          <w:p w:rsidR="009D5AB2" w:rsidRPr="009D5AB2" w:rsidRDefault="009D5AB2" w:rsidP="0032595D">
            <w:pPr>
              <w:rPr>
                <w:rFonts w:ascii="Times New Roman" w:hAnsi="Times New Roman" w:cs="Times New Roman"/>
                <w:b/>
                <w:sz w:val="28"/>
                <w:szCs w:val="28"/>
              </w:rPr>
            </w:pP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b/>
                <w:sz w:val="28"/>
                <w:szCs w:val="28"/>
              </w:rPr>
              <w:lastRenderedPageBreak/>
              <w:t>Опыт 2. Приготовление 0,15М раствора серной кислоты из имеющегося в лаборатории 2М раствора</w:t>
            </w: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1. Рассмотрите выданное вам лабораторное оборудование и определите объем мерной колбы для приготовления раствора кислоты.</w:t>
            </w: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2. Рассчитайте объем концентрированной сернойкислоты, необходимый для приготовленияразбавленного раствора нужной концентрации.</w:t>
            </w: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3. Отмерьте рассчитанный вами объем сернойкислоты мерным цилиндром и выполните егоразбавление в соответствии с правилами техникибезопасности.</w:t>
            </w:r>
          </w:p>
          <w:p w:rsidR="009D5AB2" w:rsidRPr="009D5AB2" w:rsidRDefault="009D5AB2" w:rsidP="00966E6A">
            <w:pPr>
              <w:rPr>
                <w:rFonts w:ascii="Times New Roman" w:hAnsi="Times New Roman" w:cs="Times New Roman"/>
                <w:sz w:val="28"/>
                <w:szCs w:val="28"/>
              </w:rPr>
            </w:pPr>
            <w:r w:rsidRPr="009D5AB2">
              <w:rPr>
                <w:rFonts w:ascii="Times New Roman" w:hAnsi="Times New Roman" w:cs="Times New Roman"/>
                <w:sz w:val="28"/>
                <w:szCs w:val="28"/>
              </w:rPr>
              <w:t>4. Подпишите мерную колбу с приготовленнымраствором.</w:t>
            </w:r>
          </w:p>
          <w:p w:rsidR="009D5AB2" w:rsidRPr="009D5AB2" w:rsidRDefault="009D5AB2" w:rsidP="0032595D">
            <w:pPr>
              <w:rPr>
                <w:rFonts w:ascii="Times New Roman" w:hAnsi="Times New Roman" w:cs="Times New Roman"/>
                <w:b/>
                <w:sz w:val="28"/>
                <w:szCs w:val="28"/>
              </w:rPr>
            </w:pPr>
            <w:r w:rsidRPr="009D5AB2">
              <w:rPr>
                <w:rFonts w:ascii="Times New Roman" w:hAnsi="Times New Roman" w:cs="Times New Roman"/>
                <w:b/>
                <w:sz w:val="28"/>
                <w:szCs w:val="28"/>
              </w:rPr>
              <w:t xml:space="preserve">Опыт 3. Приготовление раствора сульфата натрия заданной молярной концентрации и его разбавление </w:t>
            </w: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b/>
                <w:i/>
                <w:sz w:val="28"/>
                <w:szCs w:val="28"/>
              </w:rPr>
              <w:t xml:space="preserve">    Задание 1.</w:t>
            </w: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 xml:space="preserve">Приготовьте раствор сульфата натрия, молярная концентрация которого: </w:t>
            </w: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0,1М (0,15М; 0,2М; 0,25М; 0,3М; 0,35М).</w:t>
            </w: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b/>
                <w:i/>
                <w:sz w:val="28"/>
                <w:szCs w:val="28"/>
              </w:rPr>
              <w:t xml:space="preserve">    Задание 1.</w:t>
            </w: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 xml:space="preserve">Выполните разбавление приготовленного вами раствора до концентрации 0,006М (0,005М; 0,03М; 0,02М; 0,015М; 0,01М). </w:t>
            </w:r>
          </w:p>
        </w:tc>
        <w:tc>
          <w:tcPr>
            <w:tcW w:w="2126" w:type="dxa"/>
            <w:tcBorders>
              <w:bottom w:val="single" w:sz="4" w:space="0" w:color="auto"/>
            </w:tcBorders>
          </w:tcPr>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lastRenderedPageBreak/>
              <w:t xml:space="preserve">Химические стаканчики,  мерные колбы, шпатель, стеклянная палочка, технические весы, воронки, карбонат натрия, серная кислота, сульфат натрия, </w:t>
            </w: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вода.</w:t>
            </w: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tc>
        <w:tc>
          <w:tcPr>
            <w:tcW w:w="2605" w:type="dxa"/>
            <w:tcBorders>
              <w:bottom w:val="single" w:sz="4" w:space="0" w:color="auto"/>
            </w:tcBorders>
          </w:tcPr>
          <w:p w:rsidR="009D5AB2" w:rsidRPr="009D5AB2" w:rsidRDefault="009D5AB2" w:rsidP="0032595D">
            <w:pPr>
              <w:rPr>
                <w:rFonts w:ascii="Times New Roman" w:hAnsi="Times New Roman" w:cs="Times New Roman"/>
                <w:b/>
                <w:i/>
                <w:sz w:val="28"/>
                <w:szCs w:val="28"/>
              </w:rPr>
            </w:pPr>
            <w:r w:rsidRPr="009D5AB2">
              <w:rPr>
                <w:rFonts w:ascii="Times New Roman" w:hAnsi="Times New Roman" w:cs="Times New Roman"/>
                <w:b/>
                <w:i/>
                <w:sz w:val="28"/>
                <w:szCs w:val="28"/>
              </w:rPr>
              <w:lastRenderedPageBreak/>
              <w:t>Осторожная работа с кислотами!</w:t>
            </w: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 xml:space="preserve">Ознакомьтесь </w:t>
            </w: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с инструкцион. картой, выполните расчеты, приготовьте растворы, аккуратно оформите отчет.</w:t>
            </w: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r w:rsidRPr="009D5AB2">
              <w:rPr>
                <w:rFonts w:ascii="Times New Roman" w:hAnsi="Times New Roman" w:cs="Times New Roman"/>
                <w:sz w:val="28"/>
                <w:szCs w:val="28"/>
              </w:rPr>
              <w:t>В отчете приведите расчеты и последователь-ность ваших действий.</w:t>
            </w: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966E6A"/>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32595D">
            <w:pPr>
              <w:rPr>
                <w:rFonts w:ascii="Times New Roman" w:hAnsi="Times New Roman" w:cs="Times New Roman"/>
                <w:sz w:val="28"/>
                <w:szCs w:val="28"/>
              </w:rPr>
            </w:pPr>
          </w:p>
          <w:p w:rsidR="009D5AB2" w:rsidRPr="009D5AB2" w:rsidRDefault="009D5AB2" w:rsidP="00966E6A">
            <w:pPr>
              <w:rPr>
                <w:rFonts w:ascii="Times New Roman" w:hAnsi="Times New Roman" w:cs="Times New Roman"/>
                <w:sz w:val="28"/>
                <w:szCs w:val="28"/>
              </w:rPr>
            </w:pPr>
            <w:r w:rsidRPr="009D5AB2">
              <w:rPr>
                <w:rFonts w:ascii="Times New Roman" w:hAnsi="Times New Roman" w:cs="Times New Roman"/>
                <w:sz w:val="28"/>
                <w:szCs w:val="28"/>
              </w:rPr>
              <w:t>Приведите в порядок весы.</w:t>
            </w:r>
          </w:p>
        </w:tc>
      </w:tr>
    </w:tbl>
    <w:p w:rsidR="009D5AB2" w:rsidRPr="009D5AB2" w:rsidRDefault="009D5AB2" w:rsidP="009D5AB2">
      <w:pPr>
        <w:rPr>
          <w:rFonts w:ascii="Times New Roman" w:hAnsi="Times New Roman" w:cs="Times New Roman"/>
          <w:sz w:val="28"/>
          <w:szCs w:val="28"/>
        </w:rPr>
      </w:pPr>
    </w:p>
    <w:p w:rsidR="00966E6A" w:rsidRDefault="00966E6A" w:rsidP="009D5AB2">
      <w:pPr>
        <w:jc w:val="center"/>
        <w:rPr>
          <w:rFonts w:ascii="Times New Roman" w:hAnsi="Times New Roman" w:cs="Times New Roman"/>
          <w:b/>
          <w:sz w:val="28"/>
          <w:szCs w:val="28"/>
        </w:rPr>
      </w:pPr>
    </w:p>
    <w:p w:rsidR="00966E6A" w:rsidRDefault="00966E6A" w:rsidP="009D5AB2">
      <w:pPr>
        <w:jc w:val="center"/>
        <w:rPr>
          <w:rFonts w:ascii="Times New Roman" w:hAnsi="Times New Roman" w:cs="Times New Roman"/>
          <w:b/>
          <w:sz w:val="28"/>
          <w:szCs w:val="28"/>
        </w:rPr>
      </w:pPr>
    </w:p>
    <w:p w:rsidR="00966E6A" w:rsidRDefault="00966E6A" w:rsidP="009D5AB2">
      <w:pPr>
        <w:jc w:val="center"/>
        <w:rPr>
          <w:rFonts w:ascii="Times New Roman" w:hAnsi="Times New Roman" w:cs="Times New Roman"/>
          <w:b/>
          <w:sz w:val="28"/>
          <w:szCs w:val="28"/>
        </w:rPr>
      </w:pPr>
    </w:p>
    <w:p w:rsidR="009D5AB2" w:rsidRPr="009D5AB2" w:rsidRDefault="009D5AB2" w:rsidP="009D5AB2">
      <w:pPr>
        <w:jc w:val="center"/>
        <w:rPr>
          <w:rFonts w:ascii="Times New Roman" w:hAnsi="Times New Roman" w:cs="Times New Roman"/>
          <w:b/>
          <w:sz w:val="28"/>
          <w:szCs w:val="28"/>
        </w:rPr>
      </w:pPr>
      <w:r w:rsidRPr="009D5AB2">
        <w:rPr>
          <w:rFonts w:ascii="Times New Roman" w:hAnsi="Times New Roman" w:cs="Times New Roman"/>
          <w:b/>
          <w:sz w:val="28"/>
          <w:szCs w:val="28"/>
        </w:rPr>
        <w:lastRenderedPageBreak/>
        <w:t>Контрольные вопросы:</w:t>
      </w:r>
    </w:p>
    <w:p w:rsidR="009D5AB2" w:rsidRPr="00ED6B63" w:rsidRDefault="009D5AB2" w:rsidP="009D5AB2">
      <w:pPr>
        <w:rPr>
          <w:rFonts w:ascii="Times New Roman" w:hAnsi="Times New Roman" w:cs="Times New Roman"/>
          <w:b/>
          <w:sz w:val="28"/>
          <w:szCs w:val="28"/>
        </w:rPr>
      </w:pPr>
      <w:r w:rsidRPr="00ED6B63">
        <w:rPr>
          <w:rFonts w:ascii="Times New Roman" w:hAnsi="Times New Roman" w:cs="Times New Roman"/>
          <w:b/>
          <w:sz w:val="28"/>
          <w:szCs w:val="28"/>
        </w:rPr>
        <w:t>В</w:t>
      </w:r>
      <w:r w:rsidR="00ED6B63" w:rsidRPr="00ED6B63">
        <w:rPr>
          <w:rFonts w:ascii="Times New Roman" w:hAnsi="Times New Roman" w:cs="Times New Roman"/>
          <w:b/>
          <w:sz w:val="28"/>
          <w:szCs w:val="28"/>
        </w:rPr>
        <w:t xml:space="preserve">ариант </w:t>
      </w:r>
      <w:r w:rsidRPr="00ED6B63">
        <w:rPr>
          <w:rFonts w:ascii="Times New Roman" w:hAnsi="Times New Roman" w:cs="Times New Roman"/>
          <w:b/>
          <w:sz w:val="28"/>
          <w:szCs w:val="28"/>
        </w:rPr>
        <w:t xml:space="preserve">1 </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 xml:space="preserve">1. Сколько гидроксида натрия понадобится для приготовления </w:t>
      </w:r>
      <w:smartTag w:uri="urn:schemas-microsoft-com:office:smarttags" w:element="metricconverter">
        <w:smartTagPr>
          <w:attr w:name="ProductID" w:val="0,5 л"/>
        </w:smartTagPr>
        <w:r w:rsidRPr="009D5AB2">
          <w:rPr>
            <w:rFonts w:ascii="Times New Roman" w:hAnsi="Times New Roman" w:cs="Times New Roman"/>
            <w:sz w:val="28"/>
            <w:szCs w:val="28"/>
          </w:rPr>
          <w:t>0,5 л</w:t>
        </w:r>
      </w:smartTag>
      <w:r w:rsidRPr="009D5AB2">
        <w:rPr>
          <w:rFonts w:ascii="Times New Roman" w:hAnsi="Times New Roman" w:cs="Times New Roman"/>
          <w:sz w:val="28"/>
          <w:szCs w:val="28"/>
        </w:rPr>
        <w:t xml:space="preserve"> раствора с концентрацией 2 моль/л?</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*2. Смешаны 250 мл 2М раствора и 1 л 0,5М р</w:t>
      </w:r>
      <w:r w:rsidR="00966E6A">
        <w:rPr>
          <w:rFonts w:ascii="Times New Roman" w:hAnsi="Times New Roman" w:cs="Times New Roman"/>
          <w:sz w:val="28"/>
          <w:szCs w:val="28"/>
        </w:rPr>
        <w:t xml:space="preserve">аствора соляной кислоты. Какова </w:t>
      </w:r>
      <w:r w:rsidRPr="009D5AB2">
        <w:rPr>
          <w:rFonts w:ascii="Times New Roman" w:hAnsi="Times New Roman" w:cs="Times New Roman"/>
          <w:sz w:val="28"/>
          <w:szCs w:val="28"/>
        </w:rPr>
        <w:t>концентрация полученного раствора?</w:t>
      </w:r>
    </w:p>
    <w:p w:rsidR="009D5AB2" w:rsidRPr="00ED6B63" w:rsidRDefault="009D5AB2" w:rsidP="009D5AB2">
      <w:pPr>
        <w:rPr>
          <w:rFonts w:ascii="Times New Roman" w:hAnsi="Times New Roman" w:cs="Times New Roman"/>
          <w:b/>
          <w:sz w:val="28"/>
          <w:szCs w:val="28"/>
        </w:rPr>
      </w:pPr>
      <w:r w:rsidRPr="00ED6B63">
        <w:rPr>
          <w:rFonts w:ascii="Times New Roman" w:hAnsi="Times New Roman" w:cs="Times New Roman"/>
          <w:b/>
          <w:sz w:val="28"/>
          <w:szCs w:val="28"/>
        </w:rPr>
        <w:t>В</w:t>
      </w:r>
      <w:r w:rsidR="00ED6B63" w:rsidRPr="00ED6B63">
        <w:rPr>
          <w:rFonts w:ascii="Times New Roman" w:hAnsi="Times New Roman" w:cs="Times New Roman"/>
          <w:b/>
          <w:sz w:val="28"/>
          <w:szCs w:val="28"/>
        </w:rPr>
        <w:t xml:space="preserve">ариант </w:t>
      </w:r>
      <w:r w:rsidRPr="00ED6B63">
        <w:rPr>
          <w:rFonts w:ascii="Times New Roman" w:hAnsi="Times New Roman" w:cs="Times New Roman"/>
          <w:b/>
          <w:sz w:val="28"/>
          <w:szCs w:val="28"/>
        </w:rPr>
        <w:t>2</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1. В 500 мл раствора содержится 25 г. нитрата кальция. Вычислить молярную концентрацию полученного раствора.</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*2. К 600 мл  раствора гидроксида натрия с концентрацией 1,45 моль/л, прилили400 мл воды. Определить молярную концентрацию щелочи в приготовленном</w:t>
      </w:r>
      <w:r w:rsidR="002114E9">
        <w:rPr>
          <w:rFonts w:ascii="Times New Roman" w:hAnsi="Times New Roman" w:cs="Times New Roman"/>
          <w:sz w:val="28"/>
          <w:szCs w:val="28"/>
        </w:rPr>
        <w:t xml:space="preserve"> </w:t>
      </w:r>
      <w:r w:rsidRPr="009D5AB2">
        <w:rPr>
          <w:rFonts w:ascii="Times New Roman" w:hAnsi="Times New Roman" w:cs="Times New Roman"/>
          <w:sz w:val="28"/>
          <w:szCs w:val="28"/>
        </w:rPr>
        <w:t>растворе.</w:t>
      </w:r>
    </w:p>
    <w:p w:rsidR="009D5AB2" w:rsidRPr="00ED6B63" w:rsidRDefault="009D5AB2" w:rsidP="009D5AB2">
      <w:pPr>
        <w:rPr>
          <w:rFonts w:ascii="Times New Roman" w:hAnsi="Times New Roman" w:cs="Times New Roman"/>
          <w:b/>
          <w:sz w:val="28"/>
          <w:szCs w:val="28"/>
        </w:rPr>
      </w:pPr>
      <w:r w:rsidRPr="00ED6B63">
        <w:rPr>
          <w:rFonts w:ascii="Times New Roman" w:hAnsi="Times New Roman" w:cs="Times New Roman"/>
          <w:b/>
          <w:sz w:val="28"/>
          <w:szCs w:val="28"/>
        </w:rPr>
        <w:t>В</w:t>
      </w:r>
      <w:r w:rsidR="00ED6B63" w:rsidRPr="00ED6B63">
        <w:rPr>
          <w:rFonts w:ascii="Times New Roman" w:hAnsi="Times New Roman" w:cs="Times New Roman"/>
          <w:b/>
          <w:sz w:val="28"/>
          <w:szCs w:val="28"/>
        </w:rPr>
        <w:t xml:space="preserve">ариант </w:t>
      </w:r>
      <w:r w:rsidRPr="00ED6B63">
        <w:rPr>
          <w:rFonts w:ascii="Times New Roman" w:hAnsi="Times New Roman" w:cs="Times New Roman"/>
          <w:b/>
          <w:sz w:val="28"/>
          <w:szCs w:val="28"/>
        </w:rPr>
        <w:t>3</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1. Сколько сульфата калия потребуется для приготовления 100 мл раствора с концентрацией 0,15 моль/л?</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*2. Какой объем воды и  1,5М раствора серн</w:t>
      </w:r>
      <w:r w:rsidR="00966E6A">
        <w:rPr>
          <w:rFonts w:ascii="Times New Roman" w:hAnsi="Times New Roman" w:cs="Times New Roman"/>
          <w:sz w:val="28"/>
          <w:szCs w:val="28"/>
        </w:rPr>
        <w:t xml:space="preserve">ой кислоты необходимо взять для </w:t>
      </w:r>
      <w:r w:rsidRPr="009D5AB2">
        <w:rPr>
          <w:rFonts w:ascii="Times New Roman" w:hAnsi="Times New Roman" w:cs="Times New Roman"/>
          <w:sz w:val="28"/>
          <w:szCs w:val="28"/>
        </w:rPr>
        <w:t>приготовления  1 л  0,055М раствора?</w:t>
      </w:r>
    </w:p>
    <w:p w:rsidR="009D5AB2" w:rsidRPr="00ED6B63" w:rsidRDefault="009D5AB2" w:rsidP="009D5AB2">
      <w:pPr>
        <w:rPr>
          <w:rFonts w:ascii="Times New Roman" w:hAnsi="Times New Roman" w:cs="Times New Roman"/>
          <w:b/>
          <w:sz w:val="28"/>
          <w:szCs w:val="28"/>
        </w:rPr>
      </w:pPr>
      <w:r w:rsidRPr="00ED6B63">
        <w:rPr>
          <w:rFonts w:ascii="Times New Roman" w:hAnsi="Times New Roman" w:cs="Times New Roman"/>
          <w:b/>
          <w:sz w:val="28"/>
          <w:szCs w:val="28"/>
        </w:rPr>
        <w:t>В</w:t>
      </w:r>
      <w:r w:rsidR="00ED6B63" w:rsidRPr="00ED6B63">
        <w:rPr>
          <w:rFonts w:ascii="Times New Roman" w:hAnsi="Times New Roman" w:cs="Times New Roman"/>
          <w:b/>
          <w:sz w:val="28"/>
          <w:szCs w:val="28"/>
        </w:rPr>
        <w:t xml:space="preserve">ариант </w:t>
      </w:r>
      <w:r w:rsidRPr="00ED6B63">
        <w:rPr>
          <w:rFonts w:ascii="Times New Roman" w:hAnsi="Times New Roman" w:cs="Times New Roman"/>
          <w:b/>
          <w:sz w:val="28"/>
          <w:szCs w:val="28"/>
        </w:rPr>
        <w:t>4</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1. В 250 мл раствора фосфата натрия содержится 50 г. соли. Вычислить молярную концентрацию полученного раствора.</w:t>
      </w:r>
    </w:p>
    <w:p w:rsidR="009D5AB2" w:rsidRPr="009D5AB2" w:rsidRDefault="009D5AB2" w:rsidP="009D5AB2">
      <w:pPr>
        <w:rPr>
          <w:rFonts w:ascii="Times New Roman" w:hAnsi="Times New Roman" w:cs="Times New Roman"/>
          <w:sz w:val="28"/>
          <w:szCs w:val="28"/>
        </w:rPr>
      </w:pPr>
      <w:r w:rsidRPr="009D5AB2">
        <w:rPr>
          <w:rFonts w:ascii="Times New Roman" w:hAnsi="Times New Roman" w:cs="Times New Roman"/>
          <w:sz w:val="28"/>
          <w:szCs w:val="28"/>
        </w:rPr>
        <w:t>*2. Смешаны 2 л 1,2М раствора и 500 мл 2,5М раствора хлорида натрия. Каковаконцентрация полученного раствора?</w:t>
      </w:r>
    </w:p>
    <w:p w:rsidR="009D5AB2" w:rsidRPr="009D5AB2" w:rsidRDefault="009D5AB2" w:rsidP="009D5AB2">
      <w:pPr>
        <w:rPr>
          <w:rFonts w:ascii="Times New Roman" w:hAnsi="Times New Roman" w:cs="Times New Roman"/>
          <w:sz w:val="28"/>
          <w:szCs w:val="28"/>
        </w:rPr>
      </w:pPr>
    </w:p>
    <w:p w:rsidR="009D5AB2" w:rsidRPr="009D5AB2" w:rsidRDefault="009D5AB2" w:rsidP="009D5AB2">
      <w:pPr>
        <w:rPr>
          <w:rFonts w:ascii="Times New Roman" w:hAnsi="Times New Roman" w:cs="Times New Roman"/>
          <w:sz w:val="28"/>
          <w:szCs w:val="28"/>
        </w:rPr>
      </w:pPr>
    </w:p>
    <w:p w:rsidR="009D5AB2" w:rsidRPr="00966E6A" w:rsidRDefault="009D5AB2" w:rsidP="006C69A2">
      <w:pPr>
        <w:jc w:val="right"/>
        <w:rPr>
          <w:rFonts w:ascii="Times New Roman" w:hAnsi="Times New Roman" w:cs="Times New Roman"/>
          <w:b/>
          <w:sz w:val="28"/>
          <w:szCs w:val="28"/>
        </w:rPr>
      </w:pPr>
      <w:r w:rsidRPr="00966E6A">
        <w:rPr>
          <w:rFonts w:ascii="Times New Roman" w:hAnsi="Times New Roman" w:cs="Times New Roman"/>
          <w:b/>
          <w:sz w:val="28"/>
          <w:szCs w:val="28"/>
        </w:rPr>
        <w:t>Зав. лабораторией:  Иванова Н.И.</w:t>
      </w:r>
    </w:p>
    <w:p w:rsidR="002B0ACC" w:rsidRPr="009D5AB2" w:rsidRDefault="002B0ACC" w:rsidP="009D5AB2">
      <w:pPr>
        <w:shd w:val="clear" w:color="auto" w:fill="FFFFFF"/>
        <w:spacing w:before="120"/>
        <w:ind w:right="97"/>
        <w:rPr>
          <w:rFonts w:ascii="Times New Roman" w:eastAsia="Times New Roman" w:hAnsi="Times New Roman" w:cs="Times New Roman"/>
          <w:b/>
          <w:bCs/>
          <w:color w:val="000000"/>
          <w:sz w:val="28"/>
          <w:szCs w:val="28"/>
        </w:rPr>
      </w:pPr>
    </w:p>
    <w:p w:rsidR="009D5AB2" w:rsidRPr="009D5AB2" w:rsidRDefault="009D5AB2" w:rsidP="00983BA5">
      <w:pPr>
        <w:shd w:val="clear" w:color="auto" w:fill="FFFFFF"/>
        <w:spacing w:before="120"/>
        <w:ind w:right="97"/>
        <w:jc w:val="center"/>
        <w:rPr>
          <w:rFonts w:ascii="Times New Roman" w:eastAsia="Times New Roman" w:hAnsi="Times New Roman" w:cs="Times New Roman"/>
          <w:b/>
          <w:bCs/>
          <w:color w:val="000000"/>
          <w:sz w:val="28"/>
          <w:szCs w:val="28"/>
        </w:rPr>
      </w:pPr>
    </w:p>
    <w:p w:rsidR="009D5AB2" w:rsidRPr="009D5AB2" w:rsidRDefault="009D5AB2" w:rsidP="00983BA5">
      <w:pPr>
        <w:shd w:val="clear" w:color="auto" w:fill="FFFFFF"/>
        <w:spacing w:before="120"/>
        <w:ind w:right="97"/>
        <w:jc w:val="center"/>
        <w:rPr>
          <w:rFonts w:ascii="Times New Roman" w:eastAsia="Times New Roman" w:hAnsi="Times New Roman" w:cs="Times New Roman"/>
          <w:b/>
          <w:bCs/>
          <w:color w:val="000000"/>
          <w:sz w:val="28"/>
          <w:szCs w:val="28"/>
        </w:rPr>
      </w:pPr>
    </w:p>
    <w:p w:rsidR="0071591F" w:rsidRPr="0071591F" w:rsidRDefault="00CC764B" w:rsidP="00CC764B">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 </w:t>
      </w:r>
      <w:r w:rsidR="0071591F" w:rsidRPr="0071591F">
        <w:rPr>
          <w:rFonts w:ascii="Times New Roman" w:eastAsia="Times New Roman" w:hAnsi="Times New Roman" w:cs="Times New Roman"/>
          <w:b/>
          <w:sz w:val="32"/>
          <w:szCs w:val="32"/>
        </w:rPr>
        <w:t>КГБПОУ «Минусинский сельскохозяйственный колледж»</w:t>
      </w:r>
    </w:p>
    <w:p w:rsidR="0071591F" w:rsidRPr="0071591F" w:rsidRDefault="0071591F" w:rsidP="0071591F">
      <w:pPr>
        <w:spacing w:after="0" w:line="240" w:lineRule="auto"/>
        <w:jc w:val="center"/>
        <w:rPr>
          <w:rFonts w:ascii="Times New Roman" w:eastAsia="Times New Roman" w:hAnsi="Times New Roman" w:cs="Times New Roman"/>
          <w:b/>
          <w:bCs/>
          <w:sz w:val="28"/>
          <w:szCs w:val="28"/>
        </w:rPr>
      </w:pPr>
      <w:r w:rsidRPr="0071591F">
        <w:rPr>
          <w:rFonts w:ascii="Times New Roman" w:eastAsia="Times New Roman" w:hAnsi="Times New Roman" w:cs="Times New Roman"/>
          <w:b/>
          <w:bCs/>
          <w:sz w:val="28"/>
          <w:szCs w:val="28"/>
        </w:rPr>
        <w:t>ИНСТРУКЦИОННО-ТЕХНОЛОГИЧЕСКАЯ КАРТА</w:t>
      </w:r>
    </w:p>
    <w:p w:rsidR="0071591F" w:rsidRPr="0071591F" w:rsidRDefault="0071591F" w:rsidP="0071591F">
      <w:pPr>
        <w:spacing w:after="0" w:line="240" w:lineRule="auto"/>
        <w:jc w:val="center"/>
        <w:rPr>
          <w:rFonts w:ascii="Times New Roman" w:eastAsia="Times New Roman" w:hAnsi="Times New Roman" w:cs="Times New Roman"/>
          <w:b/>
          <w:sz w:val="24"/>
          <w:szCs w:val="24"/>
        </w:rPr>
      </w:pPr>
    </w:p>
    <w:p w:rsidR="0071591F" w:rsidRPr="0071591F" w:rsidRDefault="0071591F" w:rsidP="0071591F">
      <w:pPr>
        <w:spacing w:after="0" w:line="240" w:lineRule="auto"/>
        <w:jc w:val="center"/>
        <w:rPr>
          <w:rFonts w:ascii="Times New Roman" w:eastAsia="Times New Roman" w:hAnsi="Times New Roman" w:cs="Times New Roman"/>
          <w:b/>
          <w:sz w:val="24"/>
          <w:szCs w:val="24"/>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на выполнение </w:t>
      </w:r>
      <w:r w:rsidRPr="0071591F">
        <w:rPr>
          <w:rFonts w:ascii="Times New Roman" w:eastAsia="Times New Roman" w:hAnsi="Times New Roman" w:cs="Times New Roman"/>
          <w:b/>
          <w:sz w:val="28"/>
          <w:szCs w:val="28"/>
        </w:rPr>
        <w:t>лабораторной работы  № 9</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по учебной дисциплине </w:t>
      </w:r>
      <w:r w:rsidRPr="0071591F">
        <w:rPr>
          <w:rFonts w:ascii="Times New Roman" w:eastAsia="Times New Roman" w:hAnsi="Times New Roman" w:cs="Times New Roman"/>
          <w:b/>
          <w:sz w:val="28"/>
          <w:szCs w:val="28"/>
        </w:rPr>
        <w:t>«Химия пищевых производств»</w:t>
      </w: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b/>
          <w:sz w:val="28"/>
          <w:szCs w:val="28"/>
        </w:rPr>
        <w:t>Тема:«Дисперсные системы»</w:t>
      </w:r>
    </w:p>
    <w:p w:rsidR="0071591F" w:rsidRPr="0071591F" w:rsidRDefault="0071591F" w:rsidP="0071591F">
      <w:pPr>
        <w:spacing w:after="0" w:line="240" w:lineRule="auto"/>
        <w:rPr>
          <w:rFonts w:ascii="Times New Roman" w:eastAsia="Times New Roman" w:hAnsi="Times New Roman" w:cs="Times New Roman"/>
          <w:b/>
          <w:sz w:val="16"/>
          <w:szCs w:val="16"/>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b/>
          <w:sz w:val="28"/>
          <w:szCs w:val="28"/>
        </w:rPr>
        <w:t>Наименование работы: «</w:t>
      </w:r>
      <w:r w:rsidRPr="0071591F">
        <w:rPr>
          <w:rFonts w:ascii="Times New Roman" w:eastAsia="Times New Roman" w:hAnsi="Times New Roman" w:cs="Times New Roman"/>
          <w:b/>
          <w:bCs/>
          <w:sz w:val="28"/>
          <w:szCs w:val="28"/>
        </w:rPr>
        <w:t>Получение коллоидных систем различными методами</w:t>
      </w:r>
      <w:r w:rsidRPr="0071591F">
        <w:rPr>
          <w:rFonts w:ascii="Times New Roman" w:eastAsia="Times New Roman" w:hAnsi="Times New Roman" w:cs="Times New Roman"/>
          <w:b/>
          <w:sz w:val="28"/>
          <w:szCs w:val="28"/>
        </w:rPr>
        <w:t>»</w:t>
      </w:r>
    </w:p>
    <w:p w:rsidR="0071591F" w:rsidRPr="0071591F" w:rsidRDefault="0071591F" w:rsidP="0071591F">
      <w:pPr>
        <w:spacing w:after="0" w:line="240" w:lineRule="auto"/>
        <w:rPr>
          <w:rFonts w:ascii="Times New Roman" w:eastAsia="Times New Roman" w:hAnsi="Times New Roman" w:cs="Times New Roman"/>
          <w:b/>
          <w:sz w:val="16"/>
          <w:szCs w:val="16"/>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b/>
          <w:sz w:val="28"/>
          <w:szCs w:val="28"/>
        </w:rPr>
        <w:t>Цель:</w:t>
      </w:r>
      <w:r w:rsidRPr="0071591F">
        <w:rPr>
          <w:rFonts w:ascii="Times New Roman" w:eastAsia="Times New Roman" w:hAnsi="Times New Roman" w:cs="Times New Roman"/>
          <w:sz w:val="28"/>
          <w:szCs w:val="28"/>
        </w:rPr>
        <w:t xml:space="preserve"> научиться получать коллоидные системы различными методами и изучить их основные свойства.</w:t>
      </w:r>
    </w:p>
    <w:p w:rsidR="0071591F" w:rsidRPr="0071591F" w:rsidRDefault="0071591F" w:rsidP="0071591F">
      <w:pPr>
        <w:spacing w:after="0" w:line="240" w:lineRule="auto"/>
        <w:rPr>
          <w:rFonts w:ascii="Times New Roman" w:eastAsia="Times New Roman" w:hAnsi="Times New Roman" w:cs="Times New Roman"/>
          <w:b/>
          <w:sz w:val="16"/>
          <w:szCs w:val="16"/>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b/>
          <w:sz w:val="28"/>
          <w:szCs w:val="28"/>
        </w:rPr>
        <w:t>Приобретаемые умения и навыки:</w:t>
      </w:r>
      <w:r w:rsidRPr="0071591F">
        <w:rPr>
          <w:rFonts w:ascii="Times New Roman" w:eastAsia="Times New Roman" w:hAnsi="Times New Roman" w:cs="Times New Roman"/>
          <w:sz w:val="28"/>
          <w:szCs w:val="28"/>
        </w:rPr>
        <w:t xml:space="preserve"> навыки организации и самостоятельного ведения эксперимента; навыки сравнительного анализа, умение делать выводы на основании собственных наблюдений.</w:t>
      </w:r>
    </w:p>
    <w:p w:rsidR="0071591F" w:rsidRPr="0071591F" w:rsidRDefault="0071591F" w:rsidP="0071591F">
      <w:pPr>
        <w:spacing w:after="0" w:line="240" w:lineRule="auto"/>
        <w:rPr>
          <w:rFonts w:ascii="Times New Roman" w:eastAsia="Times New Roman" w:hAnsi="Times New Roman" w:cs="Times New Roman"/>
          <w:b/>
          <w:sz w:val="16"/>
          <w:szCs w:val="16"/>
        </w:rPr>
      </w:pPr>
    </w:p>
    <w:p w:rsidR="0071591F" w:rsidRPr="0071591F" w:rsidRDefault="00F73E80" w:rsidP="00F73E80">
      <w:pPr>
        <w:jc w:val="both"/>
        <w:rPr>
          <w:rFonts w:ascii="Times New Roman" w:eastAsia="Times New Roman" w:hAnsi="Times New Roman" w:cs="Times New Roman"/>
          <w:b/>
          <w:sz w:val="28"/>
          <w:szCs w:val="28"/>
        </w:rPr>
      </w:pPr>
      <w:r w:rsidRPr="00137DC1">
        <w:rPr>
          <w:rFonts w:ascii="Times New Roman" w:hAnsi="Times New Roman" w:cs="Times New Roman"/>
          <w:b/>
          <w:sz w:val="28"/>
          <w:szCs w:val="28"/>
        </w:rPr>
        <w:t xml:space="preserve">Формируемые компетенции: </w:t>
      </w:r>
      <w:r w:rsidRPr="00137DC1">
        <w:rPr>
          <w:rFonts w:ascii="Times New Roman" w:hAnsi="Times New Roman" w:cs="Times New Roman"/>
          <w:sz w:val="28"/>
          <w:szCs w:val="28"/>
        </w:rPr>
        <w:t xml:space="preserve">ОК1-9; ПК1.2-1.3; ПК2.1; </w:t>
      </w:r>
      <w:r>
        <w:rPr>
          <w:rFonts w:ascii="Times New Roman" w:hAnsi="Times New Roman" w:cs="Times New Roman"/>
          <w:sz w:val="28"/>
          <w:szCs w:val="28"/>
        </w:rPr>
        <w:t xml:space="preserve">ПК 2.5; </w:t>
      </w:r>
      <w:r w:rsidRPr="00137DC1">
        <w:rPr>
          <w:rFonts w:ascii="Times New Roman" w:hAnsi="Times New Roman" w:cs="Times New Roman"/>
          <w:sz w:val="28"/>
          <w:szCs w:val="28"/>
        </w:rPr>
        <w:t>ПК3.1</w:t>
      </w:r>
      <w:r>
        <w:rPr>
          <w:rFonts w:ascii="Times New Roman" w:hAnsi="Times New Roman" w:cs="Times New Roman"/>
          <w:sz w:val="28"/>
          <w:szCs w:val="28"/>
        </w:rPr>
        <w:t>; ПК 4.1; ПК 4.5; ДК.1</w:t>
      </w:r>
      <w:r w:rsidRPr="00137DC1">
        <w:rPr>
          <w:rFonts w:ascii="Times New Roman" w:hAnsi="Times New Roman" w:cs="Times New Roman"/>
          <w:sz w:val="28"/>
          <w:szCs w:val="28"/>
        </w:rPr>
        <w:t>.</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b/>
          <w:sz w:val="28"/>
          <w:szCs w:val="28"/>
        </w:rPr>
        <w:t>Норма времени:</w:t>
      </w:r>
      <w:r w:rsidRPr="0071591F">
        <w:rPr>
          <w:rFonts w:ascii="Times New Roman" w:eastAsia="Times New Roman" w:hAnsi="Times New Roman" w:cs="Times New Roman"/>
          <w:sz w:val="28"/>
          <w:szCs w:val="28"/>
        </w:rPr>
        <w:t xml:space="preserve"> 2 часа</w:t>
      </w:r>
    </w:p>
    <w:p w:rsidR="0071591F" w:rsidRPr="0071591F" w:rsidRDefault="0071591F" w:rsidP="0071591F">
      <w:pPr>
        <w:spacing w:after="0" w:line="240" w:lineRule="auto"/>
        <w:rPr>
          <w:rFonts w:ascii="Times New Roman" w:eastAsia="Times New Roman" w:hAnsi="Times New Roman" w:cs="Times New Roman"/>
          <w:b/>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b/>
          <w:sz w:val="28"/>
          <w:szCs w:val="28"/>
        </w:rPr>
        <w:t>Оснащение рабочего места:</w:t>
      </w:r>
      <w:r w:rsidRPr="0071591F">
        <w:rPr>
          <w:rFonts w:ascii="Times New Roman" w:eastAsia="Times New Roman" w:hAnsi="Times New Roman" w:cs="Times New Roman"/>
          <w:sz w:val="28"/>
          <w:szCs w:val="28"/>
        </w:rPr>
        <w:t xml:space="preserve"> пробирки ПХ-16 – 10 шт., штатив для пробирок, пробки для пробирок, диаметр 16 мм – 10 шт., капельницы – 5 шт., фильтровальная бумага, стеклянные палочки, пипетки; сахароза, раствор хлорида кальция 0,05 М, водный раствор метиленового синего, раствор мыла, подсолнечное масло, олеиновая кислота, растворы хлорида натрия 0,1 М, хлорида алюминия 0,1 М, дистиллированная вода.</w:t>
      </w:r>
    </w:p>
    <w:p w:rsidR="0071591F" w:rsidRPr="0071591F" w:rsidRDefault="0071591F" w:rsidP="0071591F">
      <w:pPr>
        <w:spacing w:after="0" w:line="240" w:lineRule="auto"/>
        <w:rPr>
          <w:rFonts w:ascii="Times New Roman" w:eastAsia="Times New Roman" w:hAnsi="Times New Roman" w:cs="Times New Roman"/>
          <w:b/>
          <w:sz w:val="16"/>
          <w:szCs w:val="16"/>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b/>
          <w:sz w:val="28"/>
          <w:szCs w:val="28"/>
        </w:rPr>
        <w:t>Литература:</w:t>
      </w:r>
    </w:p>
    <w:p w:rsidR="0071591F" w:rsidRPr="0071591F" w:rsidRDefault="0071591F" w:rsidP="0071591F">
      <w:pPr>
        <w:spacing w:after="0" w:line="240" w:lineRule="auto"/>
        <w:rPr>
          <w:rFonts w:ascii="Times New Roman" w:eastAsia="Times New Roman" w:hAnsi="Times New Roman" w:cs="Times New Roman"/>
          <w:sz w:val="28"/>
          <w:szCs w:val="28"/>
        </w:rPr>
      </w:pPr>
    </w:p>
    <w:p w:rsidR="00206EFD" w:rsidRPr="00206EFD" w:rsidRDefault="00206EFD" w:rsidP="00206EFD">
      <w:pPr>
        <w:spacing w:after="0"/>
        <w:rPr>
          <w:rFonts w:ascii="Times New Roman" w:hAnsi="Times New Roman" w:cs="Times New Roman"/>
          <w:sz w:val="28"/>
          <w:szCs w:val="28"/>
        </w:rPr>
      </w:pPr>
      <w:r>
        <w:rPr>
          <w:rFonts w:ascii="Times New Roman" w:hAnsi="Times New Roman" w:cs="Times New Roman"/>
          <w:sz w:val="28"/>
          <w:szCs w:val="28"/>
        </w:rPr>
        <w:t>1</w:t>
      </w:r>
      <w:r w:rsidRPr="00206EFD">
        <w:rPr>
          <w:rFonts w:ascii="Times New Roman" w:hAnsi="Times New Roman" w:cs="Times New Roman"/>
          <w:sz w:val="28"/>
          <w:szCs w:val="28"/>
        </w:rPr>
        <w:t xml:space="preserve">. Бондарева Л.П. Физическая и коллоидная химия (Теория и практика): учебное пособие/ Л.П. Бондарева, Т.В. Мастюкова. – Воронеж: Воронежский государственный университет инженерных технологий, 2019. – 288 с. – Текст: электронный // ЭБС </w:t>
      </w:r>
      <w:r w:rsidRPr="00206EFD">
        <w:rPr>
          <w:rFonts w:ascii="Times New Roman" w:hAnsi="Times New Roman" w:cs="Times New Roman"/>
          <w:sz w:val="28"/>
          <w:szCs w:val="28"/>
          <w:lang w:val="en-US"/>
        </w:rPr>
        <w:t>IPR</w:t>
      </w:r>
      <w:r w:rsidRPr="00206EFD">
        <w:rPr>
          <w:rFonts w:ascii="Times New Roman" w:hAnsi="Times New Roman" w:cs="Times New Roman"/>
          <w:sz w:val="28"/>
          <w:szCs w:val="28"/>
        </w:rPr>
        <w:t xml:space="preserve"> </w:t>
      </w:r>
      <w:r w:rsidRPr="00206EFD">
        <w:rPr>
          <w:rFonts w:ascii="Times New Roman" w:hAnsi="Times New Roman" w:cs="Times New Roman"/>
          <w:sz w:val="28"/>
          <w:szCs w:val="28"/>
          <w:lang w:val="en-US"/>
        </w:rPr>
        <w:t>BOOKS</w:t>
      </w:r>
      <w:r w:rsidRPr="00206EFD">
        <w:rPr>
          <w:rFonts w:ascii="Times New Roman" w:hAnsi="Times New Roman" w:cs="Times New Roman"/>
          <w:sz w:val="28"/>
          <w:szCs w:val="28"/>
        </w:rPr>
        <w:t>.</w:t>
      </w:r>
    </w:p>
    <w:p w:rsidR="00206EFD" w:rsidRPr="00206EFD" w:rsidRDefault="00206EFD" w:rsidP="00206EFD">
      <w:pPr>
        <w:spacing w:after="0"/>
        <w:rPr>
          <w:rFonts w:ascii="Times New Roman" w:hAnsi="Times New Roman" w:cs="Times New Roman"/>
          <w:sz w:val="28"/>
          <w:szCs w:val="28"/>
        </w:rPr>
      </w:pPr>
      <w:r>
        <w:rPr>
          <w:rFonts w:ascii="Times New Roman" w:hAnsi="Times New Roman" w:cs="Times New Roman"/>
          <w:sz w:val="28"/>
          <w:szCs w:val="28"/>
        </w:rPr>
        <w:t>2</w:t>
      </w:r>
      <w:r w:rsidRPr="00206EFD">
        <w:rPr>
          <w:rFonts w:ascii="Times New Roman" w:hAnsi="Times New Roman" w:cs="Times New Roman"/>
          <w:sz w:val="28"/>
          <w:szCs w:val="28"/>
        </w:rPr>
        <w:t xml:space="preserve">. Березовчук А.В. Физическая химия: учебное пособие / А.В. Березовчук. – 2-изд. (эл.) – Саратов. Научная книга, 2019. – 159 с. – Текст: электронный // ЭБС </w:t>
      </w:r>
      <w:r w:rsidRPr="00206EFD">
        <w:rPr>
          <w:rFonts w:ascii="Times New Roman" w:hAnsi="Times New Roman" w:cs="Times New Roman"/>
          <w:sz w:val="28"/>
          <w:szCs w:val="28"/>
          <w:lang w:val="en-US"/>
        </w:rPr>
        <w:t>IPR</w:t>
      </w:r>
      <w:r w:rsidRPr="00206EFD">
        <w:rPr>
          <w:rFonts w:ascii="Times New Roman" w:hAnsi="Times New Roman" w:cs="Times New Roman"/>
          <w:sz w:val="28"/>
          <w:szCs w:val="28"/>
        </w:rPr>
        <w:t xml:space="preserve"> </w:t>
      </w:r>
      <w:r w:rsidRPr="00206EFD">
        <w:rPr>
          <w:rFonts w:ascii="Times New Roman" w:hAnsi="Times New Roman" w:cs="Times New Roman"/>
          <w:sz w:val="28"/>
          <w:szCs w:val="28"/>
          <w:lang w:val="en-US"/>
        </w:rPr>
        <w:t>BOOKS</w:t>
      </w:r>
      <w:r w:rsidRPr="00206EFD">
        <w:rPr>
          <w:rFonts w:ascii="Times New Roman" w:hAnsi="Times New Roman" w:cs="Times New Roman"/>
          <w:sz w:val="28"/>
          <w:szCs w:val="28"/>
        </w:rPr>
        <w:t>.</w:t>
      </w:r>
    </w:p>
    <w:p w:rsidR="00206EFD" w:rsidRPr="00206EFD" w:rsidRDefault="00206EFD" w:rsidP="00206EFD">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206EFD">
        <w:rPr>
          <w:rFonts w:ascii="Times New Roman" w:hAnsi="Times New Roman" w:cs="Times New Roman"/>
          <w:sz w:val="28"/>
          <w:szCs w:val="28"/>
        </w:rPr>
        <w:t>. Лукъянов А.Б. Физическая и коллоидная химия. – М.: Химия, 2018.</w:t>
      </w:r>
    </w:p>
    <w:p w:rsidR="00206EFD" w:rsidRPr="00206EFD" w:rsidRDefault="00206EFD" w:rsidP="004F07F3">
      <w:pPr>
        <w:spacing w:after="0"/>
        <w:rPr>
          <w:rFonts w:ascii="Times New Roman" w:hAnsi="Times New Roman" w:cs="Times New Roman"/>
          <w:sz w:val="28"/>
          <w:szCs w:val="28"/>
        </w:rPr>
      </w:pPr>
    </w:p>
    <w:p w:rsidR="00206EFD" w:rsidRDefault="00206EFD" w:rsidP="004F07F3">
      <w:pPr>
        <w:spacing w:after="0"/>
        <w:rPr>
          <w:rFonts w:ascii="Times New Roman" w:hAnsi="Times New Roman" w:cs="Times New Roman"/>
          <w:sz w:val="28"/>
          <w:szCs w:val="28"/>
        </w:rPr>
      </w:pPr>
    </w:p>
    <w:p w:rsidR="00206EFD" w:rsidRDefault="00206EFD" w:rsidP="004F07F3">
      <w:pPr>
        <w:spacing w:after="0"/>
        <w:rPr>
          <w:rFonts w:ascii="Times New Roman" w:hAnsi="Times New Roman" w:cs="Times New Roman"/>
          <w:sz w:val="28"/>
          <w:szCs w:val="28"/>
        </w:rPr>
      </w:pPr>
    </w:p>
    <w:p w:rsidR="00206EFD" w:rsidRDefault="00206EFD" w:rsidP="004F07F3">
      <w:pPr>
        <w:spacing w:after="0"/>
        <w:rPr>
          <w:rFonts w:ascii="Times New Roman" w:hAnsi="Times New Roman" w:cs="Times New Roman"/>
          <w:sz w:val="28"/>
          <w:szCs w:val="28"/>
        </w:rPr>
      </w:pPr>
    </w:p>
    <w:p w:rsidR="0071591F" w:rsidRPr="0071591F" w:rsidRDefault="0071591F" w:rsidP="0071591F">
      <w:pPr>
        <w:spacing w:after="0" w:line="240" w:lineRule="auto"/>
        <w:jc w:val="center"/>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lastRenderedPageBreak/>
        <w:t>Контрольные вопросы при допуске:</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1. Какие системы являются дисперсными? Как изменяется удельная поверхность дисперсной системы с уменьшением размера частиц?</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2. Назовите условия образования дисперсных систем.</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3. Какое основное условие образования коллоидных систем?</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4. Дайте определение понятию «дисперсионная среда».</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5. Какие формулы позволяют рассчитать массу раствора?</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6. Приведите примеры различных коллоидных систем. </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7. По каким признакам можно классифицировать коллоидные системы?</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8. Приведите примеры дисперсных систем среди продовольственных продуктов.</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9. Охарактеризуйте оптические свойства коллоидных систем. Объясните механизм их возникновения.</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10. Почему коллоидные системы являются агрегативно неустойчивыми?</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11. Классифицируйте и опишите принципы методов получения коллоидных систем.</w:t>
      </w:r>
    </w:p>
    <w:p w:rsidR="0071591F" w:rsidRPr="0071591F" w:rsidRDefault="0071591F" w:rsidP="0071591F">
      <w:pPr>
        <w:spacing w:after="0" w:line="240" w:lineRule="auto"/>
        <w:rPr>
          <w:rFonts w:ascii="Times New Roman" w:eastAsia="Times New Roman" w:hAnsi="Times New Roman" w:cs="Times New Roman"/>
          <w:sz w:val="28"/>
          <w:szCs w:val="28"/>
        </w:rPr>
      </w:pPr>
    </w:p>
    <w:p w:rsidR="00CC764B" w:rsidRDefault="00CC764B" w:rsidP="00CC764B">
      <w:pPr>
        <w:spacing w:after="0" w:line="240" w:lineRule="auto"/>
        <w:jc w:val="center"/>
        <w:rPr>
          <w:rFonts w:ascii="Times New Roman" w:eastAsia="Times New Roman" w:hAnsi="Times New Roman" w:cs="Times New Roman"/>
          <w:b/>
          <w:sz w:val="32"/>
          <w:szCs w:val="32"/>
        </w:rPr>
      </w:pPr>
      <w:r w:rsidRPr="0071591F">
        <w:rPr>
          <w:rFonts w:ascii="Times New Roman" w:eastAsia="Times New Roman" w:hAnsi="Times New Roman" w:cs="Times New Roman"/>
          <w:b/>
          <w:sz w:val="32"/>
          <w:szCs w:val="32"/>
        </w:rPr>
        <w:t>Теоретическое введение</w:t>
      </w:r>
    </w:p>
    <w:p w:rsidR="0015217F" w:rsidRDefault="0015217F" w:rsidP="00CC764B">
      <w:pPr>
        <w:spacing w:after="0" w:line="240" w:lineRule="auto"/>
        <w:jc w:val="center"/>
        <w:rPr>
          <w:rFonts w:ascii="Times New Roman" w:eastAsia="Times New Roman" w:hAnsi="Times New Roman" w:cs="Times New Roman"/>
          <w:b/>
          <w:sz w:val="32"/>
          <w:szCs w:val="32"/>
        </w:rPr>
      </w:pPr>
    </w:p>
    <w:p w:rsidR="00CC764B" w:rsidRDefault="00CC764B" w:rsidP="0015217F">
      <w:pPr>
        <w:spacing w:after="0" w:line="240" w:lineRule="auto"/>
        <w:rPr>
          <w:rFonts w:ascii="Times New Roman" w:eastAsia="Times New Roman" w:hAnsi="Times New Roman" w:cs="Times New Roman"/>
          <w:b/>
          <w:sz w:val="32"/>
          <w:szCs w:val="32"/>
        </w:rPr>
      </w:pPr>
      <w:r w:rsidRPr="00752F84">
        <w:rPr>
          <w:rFonts w:ascii="Times New Roman" w:hAnsi="Times New Roman" w:cs="Times New Roman"/>
          <w:b/>
          <w:sz w:val="28"/>
          <w:szCs w:val="28"/>
        </w:rPr>
        <w:t>(краткое изложение теоретического материала</w:t>
      </w:r>
      <w:r w:rsidR="0015217F">
        <w:rPr>
          <w:rFonts w:ascii="Times New Roman" w:hAnsi="Times New Roman" w:cs="Times New Roman"/>
          <w:b/>
          <w:sz w:val="28"/>
          <w:szCs w:val="28"/>
        </w:rPr>
        <w:t xml:space="preserve"> к ЛР 9 </w:t>
      </w:r>
      <w:r w:rsidR="0015217F" w:rsidRPr="0071591F">
        <w:rPr>
          <w:rFonts w:ascii="Times New Roman" w:eastAsia="Times New Roman" w:hAnsi="Times New Roman" w:cs="Times New Roman"/>
          <w:b/>
          <w:sz w:val="28"/>
          <w:szCs w:val="28"/>
        </w:rPr>
        <w:t>«</w:t>
      </w:r>
      <w:r w:rsidR="0015217F" w:rsidRPr="0071591F">
        <w:rPr>
          <w:rFonts w:ascii="Times New Roman" w:eastAsia="Times New Roman" w:hAnsi="Times New Roman" w:cs="Times New Roman"/>
          <w:b/>
          <w:bCs/>
          <w:sz w:val="28"/>
          <w:szCs w:val="28"/>
        </w:rPr>
        <w:t>Получение коллоидных систем различными методами</w:t>
      </w:r>
      <w:r w:rsidR="0015217F" w:rsidRPr="0071591F">
        <w:rPr>
          <w:rFonts w:ascii="Times New Roman" w:eastAsia="Times New Roman" w:hAnsi="Times New Roman" w:cs="Times New Roman"/>
          <w:b/>
          <w:sz w:val="28"/>
          <w:szCs w:val="28"/>
        </w:rPr>
        <w:t>»</w:t>
      </w:r>
      <w:r w:rsidR="0015217F">
        <w:rPr>
          <w:rFonts w:ascii="Times New Roman" w:eastAsia="Times New Roman" w:hAnsi="Times New Roman" w:cs="Times New Roman"/>
          <w:b/>
          <w:sz w:val="28"/>
          <w:szCs w:val="28"/>
        </w:rPr>
        <w:t>)</w:t>
      </w: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Pr="0071591F" w:rsidRDefault="00CC764B" w:rsidP="00CC764B">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b/>
          <w:sz w:val="28"/>
          <w:szCs w:val="28"/>
        </w:rPr>
        <w:t>Эмульсией называется дисперсная система, состоящая из двух (или нескольких) жидких фаз.</w:t>
      </w:r>
      <w:r w:rsidRPr="0071591F">
        <w:rPr>
          <w:rFonts w:ascii="Times New Roman" w:eastAsia="Times New Roman" w:hAnsi="Times New Roman" w:cs="Times New Roman"/>
          <w:sz w:val="28"/>
          <w:szCs w:val="28"/>
        </w:rPr>
        <w:t xml:space="preserve"> Условие образования дисперсной системы – практически полная или частичная нерастворимость вещества дисперсной фазы в среде.</w:t>
      </w:r>
    </w:p>
    <w:p w:rsidR="00CC764B" w:rsidRPr="0071591F" w:rsidRDefault="00CC764B" w:rsidP="00CC764B">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b/>
          <w:sz w:val="28"/>
          <w:szCs w:val="28"/>
        </w:rPr>
        <w:t>По характеру жидкости дисперсной фазы и дисперсионной среды</w:t>
      </w:r>
      <w:r w:rsidRPr="0071591F">
        <w:rPr>
          <w:rFonts w:ascii="Times New Roman" w:eastAsia="Times New Roman" w:hAnsi="Times New Roman" w:cs="Times New Roman"/>
          <w:sz w:val="28"/>
          <w:szCs w:val="28"/>
        </w:rPr>
        <w:t xml:space="preserve"> все эмульсии можно разбить на два вида:</w:t>
      </w:r>
    </w:p>
    <w:p w:rsidR="00CC764B" w:rsidRPr="0071591F" w:rsidRDefault="00CC764B" w:rsidP="00CC764B">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1) эмульсии масла в воде (м/в) или </w:t>
      </w:r>
      <w:r w:rsidRPr="0071591F">
        <w:rPr>
          <w:rFonts w:ascii="Times New Roman" w:eastAsia="Times New Roman" w:hAnsi="Times New Roman" w:cs="Times New Roman"/>
          <w:b/>
          <w:sz w:val="28"/>
          <w:szCs w:val="28"/>
        </w:rPr>
        <w:t>эмульсии первого рода (прямые);</w:t>
      </w:r>
    </w:p>
    <w:p w:rsidR="00CC764B" w:rsidRPr="0071591F" w:rsidRDefault="00CC764B" w:rsidP="00CC764B">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2) эмульсии воды в масле (в/м) или </w:t>
      </w:r>
      <w:r w:rsidRPr="0071591F">
        <w:rPr>
          <w:rFonts w:ascii="Times New Roman" w:eastAsia="Times New Roman" w:hAnsi="Times New Roman" w:cs="Times New Roman"/>
          <w:b/>
          <w:sz w:val="28"/>
          <w:szCs w:val="28"/>
        </w:rPr>
        <w:t>эмульсии второго рода (обратные).</w:t>
      </w:r>
    </w:p>
    <w:p w:rsidR="00CC764B" w:rsidRPr="0071591F" w:rsidRDefault="00CC764B" w:rsidP="00CC764B">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      Эмульсии являются седиментационно неустойчивыми системами.</w:t>
      </w:r>
    </w:p>
    <w:p w:rsidR="00CC764B" w:rsidRPr="0071591F" w:rsidRDefault="00CC764B" w:rsidP="00CC764B">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Агрегативная неустойчивость эмульсий проявляется в самопроизвольном слиянии капелек в дисперсной фазе – </w:t>
      </w:r>
      <w:r w:rsidRPr="0071591F">
        <w:rPr>
          <w:rFonts w:ascii="Times New Roman" w:eastAsia="Times New Roman" w:hAnsi="Times New Roman" w:cs="Times New Roman"/>
          <w:b/>
          <w:sz w:val="28"/>
          <w:szCs w:val="28"/>
        </w:rPr>
        <w:t>коалесценции.</w:t>
      </w:r>
      <w:r w:rsidRPr="0071591F">
        <w:rPr>
          <w:rFonts w:ascii="Times New Roman" w:eastAsia="Times New Roman" w:hAnsi="Times New Roman" w:cs="Times New Roman"/>
          <w:sz w:val="28"/>
          <w:szCs w:val="28"/>
        </w:rPr>
        <w:t xml:space="preserve"> Этот процесс может привести к разрушению эмульсии и разделению ее на два жидких слоя. Устойчивость эмульсии может придать третий компонент – </w:t>
      </w:r>
      <w:r w:rsidRPr="0071591F">
        <w:rPr>
          <w:rFonts w:ascii="Times New Roman" w:eastAsia="Times New Roman" w:hAnsi="Times New Roman" w:cs="Times New Roman"/>
          <w:b/>
          <w:sz w:val="28"/>
          <w:szCs w:val="28"/>
        </w:rPr>
        <w:t>стабилизатор (эмульгатор).</w:t>
      </w:r>
    </w:p>
    <w:p w:rsidR="00CC764B" w:rsidRPr="0071591F" w:rsidRDefault="00CC764B" w:rsidP="00CC764B">
      <w:pPr>
        <w:spacing w:after="0" w:line="240" w:lineRule="auto"/>
        <w:rPr>
          <w:rFonts w:ascii="Times New Roman" w:eastAsia="Times New Roman" w:hAnsi="Times New Roman" w:cs="Times New Roman"/>
          <w:sz w:val="28"/>
          <w:szCs w:val="28"/>
        </w:rPr>
      </w:pPr>
    </w:p>
    <w:p w:rsidR="00CC764B" w:rsidRDefault="00CC764B" w:rsidP="00CC764B">
      <w:pPr>
        <w:spacing w:after="0" w:line="240" w:lineRule="auto"/>
        <w:rPr>
          <w:rFonts w:ascii="Times New Roman" w:eastAsia="Times New Roman" w:hAnsi="Times New Roman" w:cs="Times New Roman"/>
          <w:sz w:val="28"/>
          <w:szCs w:val="28"/>
        </w:rPr>
      </w:pPr>
    </w:p>
    <w:p w:rsidR="00F76E19" w:rsidRDefault="00F76E19" w:rsidP="00CC764B">
      <w:pPr>
        <w:spacing w:after="0" w:line="240" w:lineRule="auto"/>
        <w:rPr>
          <w:rFonts w:ascii="Times New Roman" w:eastAsia="Times New Roman" w:hAnsi="Times New Roman" w:cs="Times New Roman"/>
          <w:sz w:val="28"/>
          <w:szCs w:val="28"/>
        </w:rPr>
      </w:pPr>
    </w:p>
    <w:p w:rsidR="00F76E19" w:rsidRDefault="00F76E19" w:rsidP="00CC764B">
      <w:pPr>
        <w:spacing w:after="0" w:line="240" w:lineRule="auto"/>
        <w:rPr>
          <w:rFonts w:ascii="Times New Roman" w:eastAsia="Times New Roman" w:hAnsi="Times New Roman" w:cs="Times New Roman"/>
          <w:sz w:val="28"/>
          <w:szCs w:val="28"/>
        </w:rPr>
      </w:pPr>
    </w:p>
    <w:p w:rsidR="00F76E19" w:rsidRPr="0071591F" w:rsidRDefault="00F76E19" w:rsidP="00CC764B">
      <w:pPr>
        <w:spacing w:after="0" w:line="240" w:lineRule="auto"/>
        <w:rPr>
          <w:rFonts w:ascii="Times New Roman" w:eastAsia="Times New Roman" w:hAnsi="Times New Roman" w:cs="Times New Roman"/>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lastRenderedPageBreak/>
        <w:t xml:space="preserve">  Химия дисперсных систем</w:t>
      </w:r>
    </w:p>
    <w:p w:rsidR="00CC764B" w:rsidRDefault="000F5142" w:rsidP="00CC764B">
      <w:pPr>
        <w:shd w:val="clear" w:color="auto" w:fill="FFFFFF"/>
        <w:spacing w:before="120"/>
        <w:ind w:right="97"/>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lang w:val="en-US"/>
        </w:rPr>
        <w:t>I</w:t>
      </w:r>
      <w:r w:rsidR="00CC764B">
        <w:rPr>
          <w:rFonts w:ascii="Times New Roman" w:eastAsia="Times New Roman" w:hAnsi="Times New Roman" w:cs="Times New Roman"/>
          <w:b/>
          <w:bCs/>
          <w:color w:val="000000"/>
          <w:sz w:val="32"/>
          <w:szCs w:val="32"/>
        </w:rPr>
        <w:t>.</w:t>
      </w:r>
      <w:r>
        <w:rPr>
          <w:rFonts w:ascii="Times New Roman" w:eastAsia="Times New Roman" w:hAnsi="Times New Roman" w:cs="Times New Roman"/>
          <w:b/>
          <w:bCs/>
          <w:color w:val="000000"/>
          <w:sz w:val="32"/>
          <w:szCs w:val="32"/>
        </w:rPr>
        <w:t xml:space="preserve"> Дисперсные системы</w:t>
      </w:r>
    </w:p>
    <w:p w:rsidR="00CC764B" w:rsidRPr="00411CE1" w:rsidRDefault="000F5142" w:rsidP="000F5142">
      <w:pPr>
        <w:shd w:val="clear" w:color="auto" w:fill="FFFFFF"/>
        <w:spacing w:before="120"/>
        <w:ind w:right="97"/>
        <w:jc w:val="center"/>
        <w:rPr>
          <w:rFonts w:ascii="Times New Roman" w:eastAsia="Times New Roman" w:hAnsi="Times New Roman" w:cs="Times New Roman"/>
          <w:b/>
          <w:sz w:val="16"/>
          <w:szCs w:val="16"/>
        </w:rPr>
      </w:pPr>
      <w:r>
        <w:rPr>
          <w:rFonts w:ascii="Times New Roman" w:eastAsia="Times New Roman" w:hAnsi="Times New Roman" w:cs="Times New Roman"/>
          <w:b/>
          <w:bCs/>
          <w:color w:val="000000"/>
          <w:sz w:val="28"/>
          <w:szCs w:val="28"/>
        </w:rPr>
        <w:t xml:space="preserve"> </w:t>
      </w:r>
    </w:p>
    <w:p w:rsidR="00CC764B" w:rsidRDefault="000F5142" w:rsidP="00CC764B">
      <w:pPr>
        <w:pStyle w:val="aa"/>
        <w:spacing w:before="0" w:beforeAutospacing="0" w:after="0" w:afterAutospacing="0"/>
        <w:rPr>
          <w:iCs/>
          <w:sz w:val="28"/>
          <w:szCs w:val="28"/>
        </w:rPr>
      </w:pPr>
      <w:r>
        <w:rPr>
          <w:iCs/>
          <w:sz w:val="28"/>
          <w:szCs w:val="28"/>
        </w:rPr>
        <w:t xml:space="preserve">      </w:t>
      </w:r>
      <w:r w:rsidR="00CC764B" w:rsidRPr="003278D3">
        <w:rPr>
          <w:iCs/>
          <w:sz w:val="28"/>
          <w:szCs w:val="28"/>
        </w:rPr>
        <w:t xml:space="preserve">Чистые вещества в природе встречаются очень редко. </w:t>
      </w:r>
      <w:r w:rsidR="00CC764B">
        <w:rPr>
          <w:iCs/>
          <w:sz w:val="28"/>
          <w:szCs w:val="28"/>
        </w:rPr>
        <w:t xml:space="preserve">Чаще всего мы встречаемся с различными смесями </w:t>
      </w:r>
      <w:r w:rsidR="00CC764B" w:rsidRPr="003278D3">
        <w:rPr>
          <w:iCs/>
          <w:sz w:val="28"/>
          <w:szCs w:val="28"/>
        </w:rPr>
        <w:t>веществ</w:t>
      </w:r>
      <w:r w:rsidR="00CC764B">
        <w:rPr>
          <w:iCs/>
          <w:sz w:val="28"/>
          <w:szCs w:val="28"/>
        </w:rPr>
        <w:t>.</w:t>
      </w:r>
      <w:r>
        <w:rPr>
          <w:iCs/>
          <w:sz w:val="28"/>
          <w:szCs w:val="28"/>
        </w:rPr>
        <w:t xml:space="preserve"> </w:t>
      </w:r>
      <w:r w:rsidR="00CC764B">
        <w:rPr>
          <w:iCs/>
          <w:sz w:val="28"/>
          <w:szCs w:val="28"/>
        </w:rPr>
        <w:t xml:space="preserve">Они </w:t>
      </w:r>
      <w:r w:rsidR="00CC764B" w:rsidRPr="003278D3">
        <w:rPr>
          <w:iCs/>
          <w:sz w:val="28"/>
          <w:szCs w:val="28"/>
        </w:rPr>
        <w:t xml:space="preserve">могут </w:t>
      </w:r>
      <w:r w:rsidR="00CC764B">
        <w:rPr>
          <w:iCs/>
          <w:sz w:val="28"/>
          <w:szCs w:val="28"/>
        </w:rPr>
        <w:t xml:space="preserve">быть </w:t>
      </w:r>
      <w:r w:rsidR="00CC764B" w:rsidRPr="003278D3">
        <w:rPr>
          <w:iCs/>
          <w:sz w:val="28"/>
          <w:szCs w:val="28"/>
        </w:rPr>
        <w:t>гет</w:t>
      </w:r>
      <w:r w:rsidR="00CC764B">
        <w:rPr>
          <w:iCs/>
          <w:sz w:val="28"/>
          <w:szCs w:val="28"/>
        </w:rPr>
        <w:t xml:space="preserve">ерогенными и гомогенными.        </w:t>
      </w:r>
    </w:p>
    <w:p w:rsidR="00CC764B" w:rsidRDefault="00CC764B" w:rsidP="00CC764B">
      <w:pPr>
        <w:pStyle w:val="aa"/>
        <w:spacing w:before="0" w:beforeAutospacing="0" w:after="0" w:afterAutospacing="0"/>
        <w:rPr>
          <w:iCs/>
          <w:sz w:val="28"/>
          <w:szCs w:val="28"/>
        </w:rPr>
      </w:pPr>
      <w:r>
        <w:rPr>
          <w:iCs/>
          <w:sz w:val="28"/>
          <w:szCs w:val="28"/>
        </w:rPr>
        <w:t xml:space="preserve">      Гетерогенные системы представляют собой дисперсные системы, а гомогенные - растворы.</w:t>
      </w:r>
    </w:p>
    <w:p w:rsidR="00CC764B" w:rsidRDefault="000F5142" w:rsidP="00CC764B">
      <w:pPr>
        <w:pStyle w:val="aa"/>
        <w:spacing w:before="0" w:beforeAutospacing="0" w:after="0" w:afterAutospacing="0"/>
        <w:rPr>
          <w:iCs/>
          <w:sz w:val="28"/>
          <w:szCs w:val="28"/>
        </w:rPr>
      </w:pPr>
      <w:r>
        <w:rPr>
          <w:b/>
          <w:iCs/>
          <w:sz w:val="28"/>
          <w:szCs w:val="28"/>
        </w:rPr>
        <w:t xml:space="preserve">      </w:t>
      </w:r>
      <w:r w:rsidR="00CC764B" w:rsidRPr="00840CD7">
        <w:rPr>
          <w:b/>
          <w:iCs/>
          <w:sz w:val="28"/>
          <w:szCs w:val="28"/>
        </w:rPr>
        <w:t>Дисперсными называют гетерогенные системы, в которых одно вещество в виде очень мелких частиц равномерно распределено в объеме другого.</w:t>
      </w:r>
      <w:r w:rsidR="00CC764B" w:rsidRPr="003278D3">
        <w:rPr>
          <w:iCs/>
          <w:sz w:val="28"/>
          <w:szCs w:val="28"/>
        </w:rPr>
        <w:br/>
      </w:r>
      <w:r w:rsidR="00CC764B">
        <w:rPr>
          <w:iCs/>
          <w:sz w:val="28"/>
          <w:szCs w:val="28"/>
        </w:rPr>
        <w:t>Каждая дисперсная система состоит из двух частей:</w:t>
      </w:r>
    </w:p>
    <w:p w:rsidR="00CC764B" w:rsidRDefault="00CC764B" w:rsidP="00CC764B">
      <w:pPr>
        <w:pStyle w:val="aa"/>
        <w:spacing w:before="0" w:beforeAutospacing="0" w:after="0" w:afterAutospacing="0"/>
        <w:rPr>
          <w:iCs/>
          <w:sz w:val="28"/>
          <w:szCs w:val="28"/>
        </w:rPr>
      </w:pPr>
      <w:r w:rsidRPr="00840CD7">
        <w:rPr>
          <w:b/>
          <w:i/>
          <w:iCs/>
          <w:sz w:val="28"/>
          <w:szCs w:val="28"/>
        </w:rPr>
        <w:t>1. Дисперсная фаза</w:t>
      </w:r>
      <w:r>
        <w:rPr>
          <w:b/>
          <w:iCs/>
          <w:sz w:val="28"/>
          <w:szCs w:val="28"/>
        </w:rPr>
        <w:t xml:space="preserve"> - </w:t>
      </w:r>
      <w:r w:rsidRPr="00840CD7">
        <w:rPr>
          <w:iCs/>
          <w:sz w:val="28"/>
          <w:szCs w:val="28"/>
        </w:rPr>
        <w:t>это</w:t>
      </w:r>
      <w:r>
        <w:rPr>
          <w:iCs/>
          <w:sz w:val="28"/>
          <w:szCs w:val="28"/>
        </w:rPr>
        <w:t>т</w:t>
      </w:r>
      <w:r w:rsidRPr="003278D3">
        <w:rPr>
          <w:iCs/>
          <w:sz w:val="28"/>
          <w:szCs w:val="28"/>
        </w:rPr>
        <w:t>о вещество, которое присутствует в меньшем количестве и распределено в объеме другого</w:t>
      </w:r>
      <w:r>
        <w:rPr>
          <w:iCs/>
          <w:sz w:val="28"/>
          <w:szCs w:val="28"/>
        </w:rPr>
        <w:t>.</w:t>
      </w:r>
      <w:r w:rsidRPr="003278D3">
        <w:rPr>
          <w:iCs/>
          <w:sz w:val="28"/>
          <w:szCs w:val="28"/>
        </w:rPr>
        <w:br/>
      </w:r>
      <w:r w:rsidRPr="00840CD7">
        <w:rPr>
          <w:b/>
          <w:i/>
          <w:iCs/>
          <w:sz w:val="28"/>
          <w:szCs w:val="28"/>
        </w:rPr>
        <w:t>2. Дисперсионная среда</w:t>
      </w:r>
      <w:r>
        <w:rPr>
          <w:iCs/>
          <w:sz w:val="28"/>
          <w:szCs w:val="28"/>
        </w:rPr>
        <w:t xml:space="preserve"> – это в</w:t>
      </w:r>
      <w:r w:rsidRPr="003278D3">
        <w:rPr>
          <w:iCs/>
          <w:sz w:val="28"/>
          <w:szCs w:val="28"/>
        </w:rPr>
        <w:t xml:space="preserve">ещество, присутствующее в большем количестве, в объеме которого распределена дисперсная фаза. </w:t>
      </w:r>
    </w:p>
    <w:p w:rsidR="00CC764B" w:rsidRDefault="00CC764B" w:rsidP="00CC764B">
      <w:pPr>
        <w:pStyle w:val="aa"/>
        <w:spacing w:before="0" w:beforeAutospacing="0" w:after="0" w:afterAutospacing="0"/>
        <w:rPr>
          <w:iCs/>
          <w:sz w:val="28"/>
          <w:szCs w:val="28"/>
        </w:rPr>
      </w:pPr>
      <w:r>
        <w:rPr>
          <w:iCs/>
          <w:sz w:val="28"/>
          <w:szCs w:val="28"/>
        </w:rPr>
        <w:t xml:space="preserve">      Между дисперсионной средой</w:t>
      </w:r>
      <w:r w:rsidRPr="003278D3">
        <w:rPr>
          <w:iCs/>
          <w:sz w:val="28"/>
          <w:szCs w:val="28"/>
        </w:rPr>
        <w:t xml:space="preserve"> и частицами дисперсной фазы существует поверхность раздела, поэтому дисперсные системы называют гетеро</w:t>
      </w:r>
      <w:r>
        <w:rPr>
          <w:iCs/>
          <w:sz w:val="28"/>
          <w:szCs w:val="28"/>
        </w:rPr>
        <w:t>генными (неоднородными).</w:t>
      </w:r>
    </w:p>
    <w:p w:rsidR="00CC764B" w:rsidRDefault="00CC764B" w:rsidP="00CC764B">
      <w:pPr>
        <w:pStyle w:val="aa"/>
        <w:spacing w:before="0" w:beforeAutospacing="0" w:after="0" w:afterAutospacing="0"/>
        <w:ind w:firstLine="709"/>
        <w:rPr>
          <w:iCs/>
          <w:sz w:val="28"/>
          <w:szCs w:val="28"/>
        </w:rPr>
      </w:pPr>
    </w:p>
    <w:p w:rsidR="00CC764B" w:rsidRDefault="00CC764B" w:rsidP="00CC764B">
      <w:pPr>
        <w:pStyle w:val="aa"/>
        <w:spacing w:before="0" w:beforeAutospacing="0" w:after="0" w:afterAutospacing="0"/>
        <w:ind w:firstLine="709"/>
        <w:jc w:val="center"/>
        <w:rPr>
          <w:b/>
          <w:iCs/>
          <w:sz w:val="28"/>
          <w:szCs w:val="28"/>
        </w:rPr>
      </w:pPr>
    </w:p>
    <w:p w:rsidR="00CC764B" w:rsidRDefault="00CC764B" w:rsidP="00CC764B">
      <w:pPr>
        <w:pStyle w:val="aa"/>
        <w:spacing w:before="0" w:beforeAutospacing="0" w:after="0" w:afterAutospacing="0"/>
        <w:ind w:firstLine="709"/>
        <w:jc w:val="center"/>
        <w:rPr>
          <w:b/>
          <w:iCs/>
          <w:sz w:val="28"/>
          <w:szCs w:val="28"/>
        </w:rPr>
      </w:pPr>
      <w:r w:rsidRPr="009B739B">
        <w:rPr>
          <w:b/>
          <w:iCs/>
          <w:sz w:val="28"/>
          <w:szCs w:val="28"/>
        </w:rPr>
        <w:t>Классификация дисперсных систем:</w:t>
      </w:r>
    </w:p>
    <w:p w:rsidR="00CC764B" w:rsidRPr="00153E22" w:rsidRDefault="00CC764B" w:rsidP="00CC764B">
      <w:pPr>
        <w:pStyle w:val="aa"/>
        <w:spacing w:before="0" w:beforeAutospacing="0" w:after="0" w:afterAutospacing="0"/>
        <w:ind w:firstLine="709"/>
        <w:jc w:val="center"/>
        <w:rPr>
          <w:b/>
          <w:iCs/>
          <w:sz w:val="16"/>
          <w:szCs w:val="16"/>
        </w:rPr>
      </w:pPr>
    </w:p>
    <w:p w:rsidR="00CC764B" w:rsidRDefault="00CC764B" w:rsidP="00CC764B">
      <w:pPr>
        <w:pStyle w:val="aa"/>
        <w:spacing w:before="0" w:beforeAutospacing="0" w:after="0" w:afterAutospacing="0"/>
        <w:ind w:firstLine="709"/>
        <w:rPr>
          <w:iCs/>
        </w:rPr>
      </w:pPr>
      <w:r w:rsidRPr="009B739B">
        <w:rPr>
          <w:b/>
          <w:i/>
          <w:iCs/>
          <w:sz w:val="28"/>
          <w:szCs w:val="28"/>
        </w:rPr>
        <w:t xml:space="preserve">1. По агрегатному состоянию </w:t>
      </w:r>
      <w:r>
        <w:rPr>
          <w:b/>
          <w:i/>
          <w:iCs/>
          <w:sz w:val="28"/>
          <w:szCs w:val="28"/>
        </w:rPr>
        <w:t>дисперсионной среды и дисперс</w:t>
      </w:r>
      <w:r w:rsidRPr="009B739B">
        <w:rPr>
          <w:b/>
          <w:i/>
          <w:iCs/>
          <w:sz w:val="28"/>
          <w:szCs w:val="28"/>
        </w:rPr>
        <w:t>ной фазы</w:t>
      </w:r>
      <w:r>
        <w:rPr>
          <w:iCs/>
          <w:sz w:val="28"/>
          <w:szCs w:val="28"/>
        </w:rPr>
        <w:t xml:space="preserve"> (</w:t>
      </w:r>
      <w:r w:rsidRPr="003278D3">
        <w:rPr>
          <w:iCs/>
          <w:sz w:val="28"/>
          <w:szCs w:val="28"/>
        </w:rPr>
        <w:t>9</w:t>
      </w:r>
      <w:r>
        <w:rPr>
          <w:iCs/>
          <w:sz w:val="28"/>
          <w:szCs w:val="28"/>
        </w:rPr>
        <w:t xml:space="preserve"> видов таких систем - табл. 1).</w:t>
      </w:r>
    </w:p>
    <w:p w:rsidR="00CC764B" w:rsidRPr="00BC0F44" w:rsidRDefault="00CC764B" w:rsidP="00CC764B">
      <w:pPr>
        <w:pStyle w:val="aa"/>
        <w:spacing w:before="0" w:beforeAutospacing="0" w:after="0" w:afterAutospacing="0"/>
        <w:ind w:firstLine="709"/>
        <w:jc w:val="right"/>
        <w:rPr>
          <w:iCs/>
        </w:rPr>
      </w:pPr>
      <w:r w:rsidRPr="00BC0F44">
        <w:rPr>
          <w:iCs/>
        </w:rPr>
        <w:t>Таблица 1. Примеры дисперсных систем</w:t>
      </w:r>
    </w:p>
    <w:p w:rsidR="00CC764B" w:rsidRPr="00BC0F44" w:rsidRDefault="00CC764B" w:rsidP="00CC764B">
      <w:pPr>
        <w:pStyle w:val="aa"/>
        <w:spacing w:before="0" w:beforeAutospacing="0" w:after="0" w:afterAutospacing="0"/>
        <w:ind w:firstLine="709"/>
        <w:jc w:val="right"/>
        <w:rPr>
          <w:iCs/>
        </w:rPr>
      </w:pPr>
    </w:p>
    <w:tbl>
      <w:tblPr>
        <w:tblStyle w:val="a7"/>
        <w:tblW w:w="0" w:type="auto"/>
        <w:tblLook w:val="04A0" w:firstRow="1" w:lastRow="0" w:firstColumn="1" w:lastColumn="0" w:noHBand="0" w:noVBand="1"/>
      </w:tblPr>
      <w:tblGrid>
        <w:gridCol w:w="2176"/>
        <w:gridCol w:w="2341"/>
        <w:gridCol w:w="4828"/>
      </w:tblGrid>
      <w:tr w:rsidR="00CC764B" w:rsidTr="00CC764B">
        <w:tc>
          <w:tcPr>
            <w:tcW w:w="2093" w:type="dxa"/>
            <w:vAlign w:val="center"/>
          </w:tcPr>
          <w:p w:rsidR="00CC764B" w:rsidRPr="006C752D" w:rsidRDefault="00CC764B" w:rsidP="00CC764B">
            <w:pPr>
              <w:pStyle w:val="aa"/>
              <w:spacing w:before="0" w:beforeAutospacing="0" w:after="0" w:afterAutospacing="0"/>
              <w:jc w:val="center"/>
              <w:rPr>
                <w:b/>
                <w:iCs/>
                <w:sz w:val="28"/>
                <w:szCs w:val="28"/>
              </w:rPr>
            </w:pPr>
            <w:r w:rsidRPr="006C752D">
              <w:rPr>
                <w:b/>
                <w:iCs/>
                <w:sz w:val="28"/>
                <w:szCs w:val="28"/>
              </w:rPr>
              <w:t>Дисперсионная среда</w:t>
            </w:r>
          </w:p>
        </w:tc>
        <w:tc>
          <w:tcPr>
            <w:tcW w:w="2410" w:type="dxa"/>
            <w:vAlign w:val="center"/>
          </w:tcPr>
          <w:p w:rsidR="00CC764B" w:rsidRPr="006C752D" w:rsidRDefault="00CC764B" w:rsidP="00CC764B">
            <w:pPr>
              <w:pStyle w:val="aa"/>
              <w:spacing w:before="0" w:beforeAutospacing="0" w:after="0" w:afterAutospacing="0"/>
              <w:jc w:val="center"/>
              <w:rPr>
                <w:b/>
                <w:iCs/>
                <w:sz w:val="28"/>
                <w:szCs w:val="28"/>
              </w:rPr>
            </w:pPr>
            <w:r w:rsidRPr="006C752D">
              <w:rPr>
                <w:b/>
                <w:iCs/>
                <w:sz w:val="28"/>
                <w:szCs w:val="28"/>
              </w:rPr>
              <w:t>Дисперсная фаза</w:t>
            </w:r>
          </w:p>
        </w:tc>
        <w:tc>
          <w:tcPr>
            <w:tcW w:w="5068" w:type="dxa"/>
            <w:vAlign w:val="center"/>
          </w:tcPr>
          <w:p w:rsidR="00CC764B" w:rsidRPr="006C752D" w:rsidRDefault="00CC764B" w:rsidP="00CC764B">
            <w:pPr>
              <w:pStyle w:val="aa"/>
              <w:spacing w:before="0" w:beforeAutospacing="0" w:after="0" w:afterAutospacing="0"/>
              <w:jc w:val="center"/>
              <w:rPr>
                <w:b/>
                <w:iCs/>
                <w:sz w:val="28"/>
                <w:szCs w:val="28"/>
              </w:rPr>
            </w:pPr>
            <w:r w:rsidRPr="006C752D">
              <w:rPr>
                <w:b/>
                <w:iCs/>
                <w:sz w:val="28"/>
                <w:szCs w:val="28"/>
              </w:rPr>
              <w:t>Примеры некоторых дисперсных  систем</w:t>
            </w:r>
          </w:p>
        </w:tc>
      </w:tr>
      <w:tr w:rsidR="00CC764B" w:rsidTr="00CC764B">
        <w:tc>
          <w:tcPr>
            <w:tcW w:w="2093" w:type="dxa"/>
            <w:vMerge w:val="restart"/>
            <w:vAlign w:val="center"/>
          </w:tcPr>
          <w:p w:rsidR="00CC764B" w:rsidRDefault="00CC764B" w:rsidP="00CC764B">
            <w:pPr>
              <w:pStyle w:val="aa"/>
              <w:spacing w:before="0" w:beforeAutospacing="0" w:after="0" w:afterAutospacing="0"/>
              <w:rPr>
                <w:iCs/>
                <w:sz w:val="28"/>
                <w:szCs w:val="28"/>
              </w:rPr>
            </w:pPr>
            <w:r>
              <w:rPr>
                <w:iCs/>
                <w:sz w:val="28"/>
                <w:szCs w:val="28"/>
              </w:rPr>
              <w:t>Газ</w:t>
            </w:r>
          </w:p>
        </w:tc>
        <w:tc>
          <w:tcPr>
            <w:tcW w:w="2410" w:type="dxa"/>
            <w:vAlign w:val="center"/>
          </w:tcPr>
          <w:p w:rsidR="00CC764B" w:rsidRDefault="00CC764B" w:rsidP="00CC764B">
            <w:pPr>
              <w:pStyle w:val="aa"/>
              <w:spacing w:before="0" w:beforeAutospacing="0" w:after="0" w:afterAutospacing="0"/>
              <w:rPr>
                <w:iCs/>
                <w:sz w:val="28"/>
                <w:szCs w:val="28"/>
              </w:rPr>
            </w:pPr>
            <w:r>
              <w:rPr>
                <w:iCs/>
                <w:sz w:val="28"/>
                <w:szCs w:val="28"/>
              </w:rPr>
              <w:t>Газ</w:t>
            </w:r>
          </w:p>
        </w:tc>
        <w:tc>
          <w:tcPr>
            <w:tcW w:w="5068" w:type="dxa"/>
          </w:tcPr>
          <w:p w:rsidR="00CC764B" w:rsidRDefault="00CC764B" w:rsidP="00CC764B">
            <w:pPr>
              <w:pStyle w:val="aa"/>
              <w:spacing w:before="0" w:beforeAutospacing="0" w:after="0" w:afterAutospacing="0"/>
              <w:rPr>
                <w:iCs/>
                <w:sz w:val="28"/>
                <w:szCs w:val="28"/>
              </w:rPr>
            </w:pPr>
            <w:r>
              <w:rPr>
                <w:iCs/>
                <w:sz w:val="28"/>
                <w:szCs w:val="28"/>
              </w:rPr>
              <w:t>Воздух, природный газ</w:t>
            </w:r>
          </w:p>
        </w:tc>
      </w:tr>
      <w:tr w:rsidR="00CC764B" w:rsidTr="00CC764B">
        <w:tc>
          <w:tcPr>
            <w:tcW w:w="2093" w:type="dxa"/>
            <w:vMerge/>
            <w:vAlign w:val="center"/>
          </w:tcPr>
          <w:p w:rsidR="00CC764B" w:rsidRDefault="00CC764B" w:rsidP="00CC764B">
            <w:pPr>
              <w:pStyle w:val="aa"/>
              <w:spacing w:before="0" w:beforeAutospacing="0" w:after="0" w:afterAutospacing="0"/>
              <w:rPr>
                <w:iCs/>
                <w:sz w:val="28"/>
                <w:szCs w:val="28"/>
              </w:rPr>
            </w:pPr>
          </w:p>
        </w:tc>
        <w:tc>
          <w:tcPr>
            <w:tcW w:w="2410" w:type="dxa"/>
            <w:vAlign w:val="center"/>
          </w:tcPr>
          <w:p w:rsidR="00CC764B" w:rsidRDefault="00CC764B" w:rsidP="00CC764B">
            <w:pPr>
              <w:pStyle w:val="aa"/>
              <w:spacing w:before="0" w:beforeAutospacing="0" w:after="0" w:afterAutospacing="0"/>
              <w:rPr>
                <w:iCs/>
                <w:sz w:val="28"/>
                <w:szCs w:val="28"/>
              </w:rPr>
            </w:pPr>
            <w:r>
              <w:rPr>
                <w:iCs/>
                <w:sz w:val="28"/>
                <w:szCs w:val="28"/>
              </w:rPr>
              <w:t>Жидкость</w:t>
            </w:r>
          </w:p>
        </w:tc>
        <w:tc>
          <w:tcPr>
            <w:tcW w:w="5068" w:type="dxa"/>
          </w:tcPr>
          <w:p w:rsidR="00CC764B" w:rsidRDefault="00CC764B" w:rsidP="00CC764B">
            <w:pPr>
              <w:pStyle w:val="aa"/>
              <w:spacing w:before="0" w:beforeAutospacing="0" w:after="0" w:afterAutospacing="0"/>
              <w:rPr>
                <w:iCs/>
                <w:sz w:val="28"/>
                <w:szCs w:val="28"/>
              </w:rPr>
            </w:pPr>
            <w:r w:rsidRPr="005C5318">
              <w:rPr>
                <w:b/>
                <w:i/>
                <w:iCs/>
                <w:sz w:val="28"/>
                <w:szCs w:val="28"/>
              </w:rPr>
              <w:t>Аэрозоли</w:t>
            </w:r>
            <w:r w:rsidRPr="00146E1F">
              <w:rPr>
                <w:b/>
                <w:i/>
                <w:iCs/>
                <w:sz w:val="28"/>
                <w:szCs w:val="28"/>
              </w:rPr>
              <w:t>:</w:t>
            </w:r>
            <w:r>
              <w:rPr>
                <w:iCs/>
                <w:sz w:val="28"/>
                <w:szCs w:val="28"/>
              </w:rPr>
              <w:t>туман, попутный газ с капельками нефти, капли бензина в воздухе</w:t>
            </w:r>
          </w:p>
        </w:tc>
      </w:tr>
      <w:tr w:rsidR="00CC764B" w:rsidTr="00CC764B">
        <w:tc>
          <w:tcPr>
            <w:tcW w:w="2093" w:type="dxa"/>
            <w:vMerge/>
            <w:vAlign w:val="center"/>
          </w:tcPr>
          <w:p w:rsidR="00CC764B" w:rsidRDefault="00CC764B" w:rsidP="00CC764B">
            <w:pPr>
              <w:pStyle w:val="aa"/>
              <w:spacing w:before="0" w:beforeAutospacing="0" w:after="0" w:afterAutospacing="0"/>
              <w:rPr>
                <w:iCs/>
                <w:sz w:val="28"/>
                <w:szCs w:val="28"/>
              </w:rPr>
            </w:pPr>
          </w:p>
        </w:tc>
        <w:tc>
          <w:tcPr>
            <w:tcW w:w="2410" w:type="dxa"/>
            <w:vAlign w:val="center"/>
          </w:tcPr>
          <w:p w:rsidR="00CC764B" w:rsidRDefault="00CC764B" w:rsidP="00CC764B">
            <w:pPr>
              <w:pStyle w:val="aa"/>
              <w:spacing w:before="0" w:beforeAutospacing="0" w:after="0" w:afterAutospacing="0"/>
              <w:rPr>
                <w:iCs/>
                <w:sz w:val="28"/>
                <w:szCs w:val="28"/>
              </w:rPr>
            </w:pPr>
            <w:r>
              <w:rPr>
                <w:iCs/>
                <w:sz w:val="28"/>
                <w:szCs w:val="28"/>
              </w:rPr>
              <w:t>Твердое вещество</w:t>
            </w:r>
          </w:p>
        </w:tc>
        <w:tc>
          <w:tcPr>
            <w:tcW w:w="5068" w:type="dxa"/>
          </w:tcPr>
          <w:p w:rsidR="00CC764B" w:rsidRDefault="00CC764B" w:rsidP="00CC764B">
            <w:pPr>
              <w:pStyle w:val="aa"/>
              <w:spacing w:before="0" w:beforeAutospacing="0" w:after="0" w:afterAutospacing="0"/>
              <w:rPr>
                <w:iCs/>
                <w:sz w:val="28"/>
                <w:szCs w:val="28"/>
              </w:rPr>
            </w:pPr>
            <w:r w:rsidRPr="005C5318">
              <w:rPr>
                <w:b/>
                <w:i/>
                <w:iCs/>
                <w:sz w:val="28"/>
                <w:szCs w:val="28"/>
              </w:rPr>
              <w:t>Аэрозоли</w:t>
            </w:r>
            <w:r w:rsidRPr="00146E1F">
              <w:rPr>
                <w:b/>
                <w:i/>
                <w:iCs/>
                <w:sz w:val="28"/>
                <w:szCs w:val="28"/>
              </w:rPr>
              <w:t>:</w:t>
            </w:r>
            <w:r w:rsidRPr="00512FC2">
              <w:rPr>
                <w:iCs/>
                <w:sz w:val="28"/>
                <w:szCs w:val="28"/>
              </w:rPr>
              <w:t>п</w:t>
            </w:r>
            <w:r>
              <w:rPr>
                <w:iCs/>
                <w:sz w:val="28"/>
                <w:szCs w:val="28"/>
              </w:rPr>
              <w:t>ыль, дым, смог, пыльные и песчаные бури</w:t>
            </w:r>
            <w:r>
              <w:t>, с</w:t>
            </w:r>
            <w:r w:rsidRPr="00C43801">
              <w:rPr>
                <w:sz w:val="28"/>
                <w:szCs w:val="28"/>
              </w:rPr>
              <w:t>ухой порошок (молоко, мука) в воздухе</w:t>
            </w:r>
          </w:p>
        </w:tc>
      </w:tr>
      <w:tr w:rsidR="00CC764B" w:rsidTr="00CC764B">
        <w:tc>
          <w:tcPr>
            <w:tcW w:w="2093" w:type="dxa"/>
            <w:vMerge w:val="restart"/>
            <w:vAlign w:val="center"/>
          </w:tcPr>
          <w:p w:rsidR="00CC764B" w:rsidRDefault="00CC764B" w:rsidP="00CC764B">
            <w:pPr>
              <w:pStyle w:val="aa"/>
              <w:spacing w:before="0" w:beforeAutospacing="0" w:after="0" w:afterAutospacing="0"/>
              <w:rPr>
                <w:iCs/>
                <w:sz w:val="28"/>
                <w:szCs w:val="28"/>
              </w:rPr>
            </w:pPr>
            <w:r>
              <w:rPr>
                <w:iCs/>
                <w:sz w:val="28"/>
                <w:szCs w:val="28"/>
              </w:rPr>
              <w:t>Жидкость</w:t>
            </w:r>
          </w:p>
        </w:tc>
        <w:tc>
          <w:tcPr>
            <w:tcW w:w="2410" w:type="dxa"/>
            <w:vAlign w:val="center"/>
          </w:tcPr>
          <w:p w:rsidR="00CC764B" w:rsidRDefault="00CC764B" w:rsidP="00CC764B">
            <w:pPr>
              <w:pStyle w:val="aa"/>
              <w:spacing w:before="0" w:beforeAutospacing="0" w:after="0" w:afterAutospacing="0"/>
              <w:rPr>
                <w:iCs/>
                <w:sz w:val="28"/>
                <w:szCs w:val="28"/>
              </w:rPr>
            </w:pPr>
            <w:r>
              <w:rPr>
                <w:iCs/>
                <w:sz w:val="28"/>
                <w:szCs w:val="28"/>
              </w:rPr>
              <w:t>Газ</w:t>
            </w:r>
          </w:p>
        </w:tc>
        <w:tc>
          <w:tcPr>
            <w:tcW w:w="5068" w:type="dxa"/>
          </w:tcPr>
          <w:p w:rsidR="00CC764B" w:rsidRDefault="00CC764B" w:rsidP="00CC764B">
            <w:pPr>
              <w:pStyle w:val="aa"/>
              <w:spacing w:before="0" w:beforeAutospacing="0" w:after="0" w:afterAutospacing="0"/>
              <w:rPr>
                <w:iCs/>
                <w:sz w:val="28"/>
                <w:szCs w:val="28"/>
              </w:rPr>
            </w:pPr>
            <w:r>
              <w:rPr>
                <w:iCs/>
                <w:sz w:val="28"/>
                <w:szCs w:val="28"/>
              </w:rPr>
              <w:t>Шипучие напитки, пены,</w:t>
            </w:r>
            <w:r>
              <w:rPr>
                <w:sz w:val="28"/>
                <w:szCs w:val="28"/>
              </w:rPr>
              <w:t>к</w:t>
            </w:r>
            <w:r w:rsidRPr="00C43801">
              <w:rPr>
                <w:sz w:val="28"/>
                <w:szCs w:val="28"/>
              </w:rPr>
              <w:t>рем, взбитые сливки</w:t>
            </w:r>
          </w:p>
        </w:tc>
      </w:tr>
      <w:tr w:rsidR="00CC764B" w:rsidTr="00CC764B">
        <w:tc>
          <w:tcPr>
            <w:tcW w:w="2093" w:type="dxa"/>
            <w:vMerge/>
            <w:vAlign w:val="center"/>
          </w:tcPr>
          <w:p w:rsidR="00CC764B" w:rsidRDefault="00CC764B" w:rsidP="00CC764B">
            <w:pPr>
              <w:pStyle w:val="aa"/>
              <w:spacing w:before="0" w:beforeAutospacing="0" w:after="0" w:afterAutospacing="0"/>
              <w:rPr>
                <w:iCs/>
                <w:sz w:val="28"/>
                <w:szCs w:val="28"/>
              </w:rPr>
            </w:pPr>
          </w:p>
        </w:tc>
        <w:tc>
          <w:tcPr>
            <w:tcW w:w="2410" w:type="dxa"/>
            <w:vAlign w:val="center"/>
          </w:tcPr>
          <w:p w:rsidR="00CC764B" w:rsidRDefault="00CC764B" w:rsidP="00CC764B">
            <w:pPr>
              <w:pStyle w:val="aa"/>
              <w:spacing w:before="0" w:beforeAutospacing="0" w:after="0" w:afterAutospacing="0"/>
              <w:rPr>
                <w:iCs/>
                <w:sz w:val="28"/>
                <w:szCs w:val="28"/>
              </w:rPr>
            </w:pPr>
            <w:r>
              <w:rPr>
                <w:iCs/>
                <w:sz w:val="28"/>
                <w:szCs w:val="28"/>
              </w:rPr>
              <w:t>Жидкость</w:t>
            </w:r>
          </w:p>
        </w:tc>
        <w:tc>
          <w:tcPr>
            <w:tcW w:w="5068" w:type="dxa"/>
          </w:tcPr>
          <w:p w:rsidR="00CC764B" w:rsidRDefault="00CC764B" w:rsidP="00CC764B">
            <w:pPr>
              <w:pStyle w:val="aa"/>
              <w:spacing w:before="0" w:beforeAutospacing="0" w:after="0" w:afterAutospacing="0"/>
              <w:rPr>
                <w:iCs/>
                <w:sz w:val="28"/>
                <w:szCs w:val="28"/>
              </w:rPr>
            </w:pPr>
            <w:r w:rsidRPr="00146E1F">
              <w:rPr>
                <w:b/>
                <w:i/>
                <w:iCs/>
                <w:sz w:val="28"/>
                <w:szCs w:val="28"/>
              </w:rPr>
              <w:t>Эмульсии:</w:t>
            </w:r>
            <w:r>
              <w:rPr>
                <w:iCs/>
                <w:sz w:val="28"/>
                <w:szCs w:val="28"/>
              </w:rPr>
              <w:t xml:space="preserve"> плазма крови, лимфа, пищеварительный сок, молоко</w:t>
            </w:r>
            <w:r>
              <w:t xml:space="preserve">, </w:t>
            </w:r>
            <w:r w:rsidRPr="00C43801">
              <w:rPr>
                <w:sz w:val="28"/>
                <w:szCs w:val="28"/>
              </w:rPr>
              <w:t>сливки, майонез</w:t>
            </w:r>
          </w:p>
        </w:tc>
      </w:tr>
      <w:tr w:rsidR="00CC764B" w:rsidTr="00CC764B">
        <w:tc>
          <w:tcPr>
            <w:tcW w:w="2093" w:type="dxa"/>
            <w:vMerge/>
            <w:vAlign w:val="center"/>
          </w:tcPr>
          <w:p w:rsidR="00CC764B" w:rsidRDefault="00CC764B" w:rsidP="00CC764B">
            <w:pPr>
              <w:pStyle w:val="aa"/>
              <w:spacing w:before="0" w:beforeAutospacing="0" w:after="0" w:afterAutospacing="0"/>
              <w:rPr>
                <w:iCs/>
                <w:sz w:val="28"/>
                <w:szCs w:val="28"/>
              </w:rPr>
            </w:pPr>
          </w:p>
        </w:tc>
        <w:tc>
          <w:tcPr>
            <w:tcW w:w="2410" w:type="dxa"/>
            <w:vAlign w:val="center"/>
          </w:tcPr>
          <w:p w:rsidR="00CC764B" w:rsidRDefault="00CC764B" w:rsidP="00CC764B">
            <w:pPr>
              <w:pStyle w:val="aa"/>
              <w:spacing w:before="0" w:beforeAutospacing="0" w:after="0" w:afterAutospacing="0"/>
              <w:rPr>
                <w:iCs/>
                <w:sz w:val="28"/>
                <w:szCs w:val="28"/>
              </w:rPr>
            </w:pPr>
            <w:r>
              <w:rPr>
                <w:iCs/>
                <w:sz w:val="28"/>
                <w:szCs w:val="28"/>
              </w:rPr>
              <w:t>Твердое вещество</w:t>
            </w:r>
          </w:p>
        </w:tc>
        <w:tc>
          <w:tcPr>
            <w:tcW w:w="5068" w:type="dxa"/>
          </w:tcPr>
          <w:p w:rsidR="00CC764B" w:rsidRDefault="00CC764B" w:rsidP="00CC764B">
            <w:pPr>
              <w:pStyle w:val="aa"/>
              <w:spacing w:before="0" w:beforeAutospacing="0" w:after="0" w:afterAutospacing="0"/>
              <w:rPr>
                <w:iCs/>
                <w:sz w:val="28"/>
                <w:szCs w:val="28"/>
              </w:rPr>
            </w:pPr>
            <w:r>
              <w:rPr>
                <w:b/>
                <w:i/>
                <w:iCs/>
                <w:sz w:val="28"/>
                <w:szCs w:val="28"/>
              </w:rPr>
              <w:t>Золи, гели</w:t>
            </w:r>
            <w:r w:rsidRPr="00146E1F">
              <w:rPr>
                <w:b/>
                <w:i/>
                <w:iCs/>
                <w:sz w:val="28"/>
                <w:szCs w:val="28"/>
              </w:rPr>
              <w:t>:</w:t>
            </w:r>
            <w:r>
              <w:rPr>
                <w:iCs/>
                <w:sz w:val="28"/>
                <w:szCs w:val="28"/>
              </w:rPr>
              <w:t xml:space="preserve">пасты, кисели, студни, </w:t>
            </w:r>
            <w:r>
              <w:rPr>
                <w:sz w:val="28"/>
                <w:szCs w:val="28"/>
              </w:rPr>
              <w:t>фруктовые и овощные соки</w:t>
            </w:r>
            <w:r w:rsidRPr="00C43801">
              <w:rPr>
                <w:sz w:val="28"/>
                <w:szCs w:val="28"/>
              </w:rPr>
              <w:t xml:space="preserve">, </w:t>
            </w:r>
            <w:r>
              <w:rPr>
                <w:sz w:val="28"/>
                <w:szCs w:val="28"/>
              </w:rPr>
              <w:lastRenderedPageBreak/>
              <w:t>ф</w:t>
            </w:r>
            <w:r w:rsidRPr="00C43801">
              <w:rPr>
                <w:sz w:val="28"/>
                <w:szCs w:val="28"/>
              </w:rPr>
              <w:t>руктовое пюре</w:t>
            </w:r>
            <w:r>
              <w:rPr>
                <w:sz w:val="28"/>
                <w:szCs w:val="28"/>
              </w:rPr>
              <w:t xml:space="preserve">, </w:t>
            </w:r>
            <w:r w:rsidRPr="00C43801">
              <w:rPr>
                <w:sz w:val="28"/>
                <w:szCs w:val="28"/>
              </w:rPr>
              <w:t xml:space="preserve"> мусс, </w:t>
            </w:r>
            <w:r>
              <w:rPr>
                <w:iCs/>
                <w:sz w:val="28"/>
                <w:szCs w:val="28"/>
              </w:rPr>
              <w:t xml:space="preserve">клеи, </w:t>
            </w:r>
            <w:r w:rsidRPr="00411CE1">
              <w:rPr>
                <w:iCs/>
                <w:sz w:val="28"/>
                <w:szCs w:val="28"/>
              </w:rPr>
              <w:t>желатин, холодец, желе,</w:t>
            </w:r>
            <w:r>
              <w:rPr>
                <w:iCs/>
                <w:sz w:val="28"/>
                <w:szCs w:val="28"/>
              </w:rPr>
              <w:t xml:space="preserve"> мармелад, торт «Птичье молоко»,природные гели</w:t>
            </w:r>
            <w:r w:rsidRPr="00411CE1">
              <w:rPr>
                <w:iCs/>
                <w:sz w:val="28"/>
                <w:szCs w:val="28"/>
              </w:rPr>
              <w:t>: тела медуз, хрящи, сухожилия</w:t>
            </w:r>
            <w:r>
              <w:rPr>
                <w:iCs/>
                <w:sz w:val="28"/>
                <w:szCs w:val="28"/>
              </w:rPr>
              <w:t>;</w:t>
            </w:r>
          </w:p>
          <w:p w:rsidR="00CC764B" w:rsidRDefault="00CC764B" w:rsidP="00CC764B">
            <w:pPr>
              <w:pStyle w:val="aa"/>
              <w:spacing w:before="0" w:beforeAutospacing="0" w:after="0" w:afterAutospacing="0"/>
              <w:rPr>
                <w:iCs/>
                <w:sz w:val="28"/>
                <w:szCs w:val="28"/>
              </w:rPr>
            </w:pPr>
            <w:r w:rsidRPr="00FF0EA3">
              <w:rPr>
                <w:b/>
                <w:i/>
                <w:iCs/>
                <w:sz w:val="28"/>
                <w:szCs w:val="28"/>
              </w:rPr>
              <w:t>суспензии</w:t>
            </w:r>
            <w:r w:rsidRPr="00146E1F">
              <w:rPr>
                <w:b/>
                <w:i/>
                <w:iCs/>
                <w:sz w:val="28"/>
                <w:szCs w:val="28"/>
              </w:rPr>
              <w:t>:</w:t>
            </w:r>
            <w:r>
              <w:rPr>
                <w:iCs/>
                <w:sz w:val="28"/>
                <w:szCs w:val="28"/>
              </w:rPr>
              <w:t xml:space="preserve">  строительные растворы</w:t>
            </w:r>
            <w:r>
              <w:t xml:space="preserve">, </w:t>
            </w:r>
            <w:r>
              <w:rPr>
                <w:sz w:val="28"/>
                <w:szCs w:val="28"/>
              </w:rPr>
              <w:t xml:space="preserve">какао, </w:t>
            </w:r>
            <w:r w:rsidRPr="00C43801">
              <w:rPr>
                <w:sz w:val="28"/>
                <w:szCs w:val="28"/>
              </w:rPr>
              <w:t>творог, фарш</w:t>
            </w:r>
            <w:r>
              <w:rPr>
                <w:sz w:val="28"/>
                <w:szCs w:val="28"/>
              </w:rPr>
              <w:t>,</w:t>
            </w:r>
            <w:r>
              <w:rPr>
                <w:iCs/>
                <w:sz w:val="28"/>
                <w:szCs w:val="28"/>
              </w:rPr>
              <w:t xml:space="preserve"> речной и морской ил</w:t>
            </w:r>
          </w:p>
        </w:tc>
      </w:tr>
      <w:tr w:rsidR="00CC764B" w:rsidTr="00CC764B">
        <w:tc>
          <w:tcPr>
            <w:tcW w:w="2093" w:type="dxa"/>
            <w:vMerge w:val="restart"/>
            <w:vAlign w:val="center"/>
          </w:tcPr>
          <w:p w:rsidR="00CC764B" w:rsidRDefault="00CC764B" w:rsidP="00CC764B">
            <w:pPr>
              <w:pStyle w:val="aa"/>
              <w:spacing w:before="0" w:beforeAutospacing="0" w:after="0" w:afterAutospacing="0"/>
              <w:rPr>
                <w:iCs/>
                <w:sz w:val="28"/>
                <w:szCs w:val="28"/>
              </w:rPr>
            </w:pPr>
            <w:r>
              <w:rPr>
                <w:iCs/>
                <w:sz w:val="28"/>
                <w:szCs w:val="28"/>
              </w:rPr>
              <w:lastRenderedPageBreak/>
              <w:t>Твердое вещество</w:t>
            </w:r>
          </w:p>
        </w:tc>
        <w:tc>
          <w:tcPr>
            <w:tcW w:w="2410" w:type="dxa"/>
            <w:vAlign w:val="center"/>
          </w:tcPr>
          <w:p w:rsidR="00CC764B" w:rsidRDefault="00CC764B" w:rsidP="00CC764B">
            <w:pPr>
              <w:pStyle w:val="aa"/>
              <w:spacing w:before="0" w:beforeAutospacing="0" w:after="0" w:afterAutospacing="0"/>
              <w:rPr>
                <w:iCs/>
                <w:sz w:val="28"/>
                <w:szCs w:val="28"/>
              </w:rPr>
            </w:pPr>
            <w:r>
              <w:rPr>
                <w:iCs/>
                <w:sz w:val="28"/>
                <w:szCs w:val="28"/>
              </w:rPr>
              <w:t>Газ</w:t>
            </w:r>
          </w:p>
        </w:tc>
        <w:tc>
          <w:tcPr>
            <w:tcW w:w="5068" w:type="dxa"/>
          </w:tcPr>
          <w:p w:rsidR="00CC764B" w:rsidRDefault="00CC764B" w:rsidP="00CC764B">
            <w:pPr>
              <w:pStyle w:val="aa"/>
              <w:spacing w:before="0" w:beforeAutospacing="0" w:after="0" w:afterAutospacing="0"/>
              <w:rPr>
                <w:iCs/>
                <w:sz w:val="28"/>
                <w:szCs w:val="28"/>
              </w:rPr>
            </w:pPr>
            <w:r>
              <w:rPr>
                <w:iCs/>
                <w:sz w:val="28"/>
                <w:szCs w:val="28"/>
              </w:rPr>
              <w:t>Снежный наст с пузырьками воздуха, почва, керамика, поролон, пористый шоколад, порошки, с</w:t>
            </w:r>
            <w:r w:rsidRPr="00C43801">
              <w:rPr>
                <w:sz w:val="28"/>
                <w:szCs w:val="28"/>
              </w:rPr>
              <w:t>ыр, мороженое, безе</w:t>
            </w:r>
          </w:p>
        </w:tc>
      </w:tr>
      <w:tr w:rsidR="00CC764B" w:rsidTr="00CC764B">
        <w:tc>
          <w:tcPr>
            <w:tcW w:w="2093" w:type="dxa"/>
            <w:vMerge/>
            <w:vAlign w:val="center"/>
          </w:tcPr>
          <w:p w:rsidR="00CC764B" w:rsidRDefault="00CC764B" w:rsidP="00CC764B">
            <w:pPr>
              <w:pStyle w:val="aa"/>
              <w:spacing w:before="0" w:beforeAutospacing="0" w:after="0" w:afterAutospacing="0"/>
              <w:rPr>
                <w:iCs/>
                <w:sz w:val="28"/>
                <w:szCs w:val="28"/>
              </w:rPr>
            </w:pPr>
          </w:p>
        </w:tc>
        <w:tc>
          <w:tcPr>
            <w:tcW w:w="2410" w:type="dxa"/>
            <w:vAlign w:val="center"/>
          </w:tcPr>
          <w:p w:rsidR="00CC764B" w:rsidRDefault="00CC764B" w:rsidP="00CC764B">
            <w:pPr>
              <w:pStyle w:val="aa"/>
              <w:spacing w:before="0" w:beforeAutospacing="0" w:after="0" w:afterAutospacing="0"/>
              <w:rPr>
                <w:iCs/>
                <w:sz w:val="28"/>
                <w:szCs w:val="28"/>
              </w:rPr>
            </w:pPr>
            <w:r>
              <w:rPr>
                <w:iCs/>
                <w:sz w:val="28"/>
                <w:szCs w:val="28"/>
              </w:rPr>
              <w:t>Жидкость</w:t>
            </w:r>
          </w:p>
        </w:tc>
        <w:tc>
          <w:tcPr>
            <w:tcW w:w="5068" w:type="dxa"/>
          </w:tcPr>
          <w:p w:rsidR="00CC764B" w:rsidRDefault="00CC764B" w:rsidP="00CC764B">
            <w:pPr>
              <w:pStyle w:val="aa"/>
              <w:spacing w:before="0" w:beforeAutospacing="0" w:after="0" w:afterAutospacing="0"/>
              <w:rPr>
                <w:iCs/>
                <w:sz w:val="28"/>
                <w:szCs w:val="28"/>
              </w:rPr>
            </w:pPr>
            <w:r>
              <w:rPr>
                <w:iCs/>
                <w:sz w:val="28"/>
                <w:szCs w:val="28"/>
              </w:rPr>
              <w:t>Влажная почва, медицинские и косметические средства (мази, кремы, тушь, помада), сливочное масло, маргарин, помадки</w:t>
            </w:r>
          </w:p>
        </w:tc>
      </w:tr>
      <w:tr w:rsidR="00CC764B" w:rsidTr="00CC764B">
        <w:tc>
          <w:tcPr>
            <w:tcW w:w="2093" w:type="dxa"/>
            <w:vMerge/>
            <w:vAlign w:val="center"/>
          </w:tcPr>
          <w:p w:rsidR="00CC764B" w:rsidRDefault="00CC764B" w:rsidP="00CC764B">
            <w:pPr>
              <w:pStyle w:val="aa"/>
              <w:spacing w:before="0" w:beforeAutospacing="0" w:after="0" w:afterAutospacing="0"/>
              <w:rPr>
                <w:iCs/>
                <w:sz w:val="28"/>
                <w:szCs w:val="28"/>
              </w:rPr>
            </w:pPr>
          </w:p>
        </w:tc>
        <w:tc>
          <w:tcPr>
            <w:tcW w:w="2410" w:type="dxa"/>
            <w:vAlign w:val="center"/>
          </w:tcPr>
          <w:p w:rsidR="00CC764B" w:rsidRDefault="00CC764B" w:rsidP="00CC764B">
            <w:pPr>
              <w:pStyle w:val="aa"/>
              <w:spacing w:before="0" w:beforeAutospacing="0" w:after="0" w:afterAutospacing="0"/>
              <w:rPr>
                <w:iCs/>
                <w:sz w:val="28"/>
                <w:szCs w:val="28"/>
              </w:rPr>
            </w:pPr>
            <w:r>
              <w:rPr>
                <w:iCs/>
                <w:sz w:val="28"/>
                <w:szCs w:val="28"/>
              </w:rPr>
              <w:t>Твердое вещество</w:t>
            </w:r>
          </w:p>
        </w:tc>
        <w:tc>
          <w:tcPr>
            <w:tcW w:w="5068" w:type="dxa"/>
          </w:tcPr>
          <w:p w:rsidR="00CC764B" w:rsidRDefault="00CC764B" w:rsidP="00CC764B">
            <w:pPr>
              <w:pStyle w:val="aa"/>
              <w:spacing w:before="0" w:beforeAutospacing="0" w:after="0" w:afterAutospacing="0"/>
              <w:rPr>
                <w:iCs/>
                <w:sz w:val="28"/>
                <w:szCs w:val="28"/>
              </w:rPr>
            </w:pPr>
            <w:r>
              <w:rPr>
                <w:iCs/>
                <w:sz w:val="28"/>
                <w:szCs w:val="28"/>
              </w:rPr>
              <w:t>Горные породы, цветное стекло, сплавы,</w:t>
            </w:r>
            <w:r w:rsidRPr="00C43801">
              <w:rPr>
                <w:sz w:val="28"/>
                <w:szCs w:val="28"/>
              </w:rPr>
              <w:t>макаронные изделия, шоколад</w:t>
            </w:r>
          </w:p>
        </w:tc>
      </w:tr>
    </w:tbl>
    <w:p w:rsidR="00CC764B" w:rsidRDefault="00CC764B" w:rsidP="00CC764B">
      <w:pPr>
        <w:pStyle w:val="aa"/>
        <w:spacing w:before="0" w:beforeAutospacing="0" w:after="0" w:afterAutospacing="0"/>
        <w:ind w:firstLine="709"/>
        <w:rPr>
          <w:b/>
          <w:i/>
          <w:iCs/>
          <w:sz w:val="28"/>
          <w:szCs w:val="28"/>
        </w:rPr>
      </w:pPr>
      <w:r w:rsidRPr="003278D3">
        <w:rPr>
          <w:iCs/>
          <w:sz w:val="28"/>
          <w:szCs w:val="28"/>
        </w:rPr>
        <w:br/>
      </w:r>
    </w:p>
    <w:p w:rsidR="00CC764B" w:rsidRDefault="00CC764B" w:rsidP="00CC764B">
      <w:pPr>
        <w:pStyle w:val="aa"/>
        <w:spacing w:before="0" w:beforeAutospacing="0" w:after="0" w:afterAutospacing="0"/>
        <w:ind w:firstLine="709"/>
        <w:rPr>
          <w:iCs/>
          <w:sz w:val="28"/>
          <w:szCs w:val="28"/>
        </w:rPr>
      </w:pPr>
      <w:r w:rsidRPr="009B739B">
        <w:rPr>
          <w:b/>
          <w:i/>
          <w:iCs/>
          <w:sz w:val="28"/>
          <w:szCs w:val="28"/>
        </w:rPr>
        <w:t xml:space="preserve"> 2. По  </w:t>
      </w:r>
      <w:r w:rsidRPr="00146E1F">
        <w:rPr>
          <w:b/>
          <w:i/>
          <w:iCs/>
          <w:sz w:val="28"/>
          <w:szCs w:val="28"/>
        </w:rPr>
        <w:t>размеру</w:t>
      </w:r>
      <w:r w:rsidRPr="009B739B">
        <w:rPr>
          <w:b/>
          <w:i/>
          <w:iCs/>
          <w:sz w:val="28"/>
          <w:szCs w:val="28"/>
        </w:rPr>
        <w:t xml:space="preserve"> частиц, составляющих дисперсную фазу</w:t>
      </w:r>
      <w:r>
        <w:rPr>
          <w:iCs/>
          <w:sz w:val="28"/>
          <w:szCs w:val="28"/>
        </w:rPr>
        <w:t xml:space="preserve">: </w:t>
      </w:r>
    </w:p>
    <w:p w:rsidR="00CC764B" w:rsidRPr="005C5318" w:rsidRDefault="00637C61" w:rsidP="00CC764B">
      <w:pPr>
        <w:pStyle w:val="aa"/>
        <w:jc w:val="center"/>
        <w:rPr>
          <w:b/>
          <w:iCs/>
          <w:sz w:val="32"/>
          <w:szCs w:val="32"/>
        </w:rPr>
      </w:pPr>
      <w:r>
        <w:rPr>
          <w:b/>
          <w:iCs/>
          <w:noProof/>
          <w:sz w:val="28"/>
          <w:szCs w:val="28"/>
        </w:rPr>
        <mc:AlternateContent>
          <mc:Choice Requires="wps">
            <w:drawing>
              <wp:anchor distT="0" distB="0" distL="114300" distR="114300" simplePos="0" relativeHeight="251706368" behindDoc="0" locked="0" layoutInCell="1" allowOverlap="1">
                <wp:simplePos x="0" y="0"/>
                <wp:positionH relativeFrom="column">
                  <wp:posOffset>3241040</wp:posOffset>
                </wp:positionH>
                <wp:positionV relativeFrom="paragraph">
                  <wp:posOffset>464820</wp:posOffset>
                </wp:positionV>
                <wp:extent cx="1138555" cy="394335"/>
                <wp:effectExtent l="0" t="0" r="61595" b="438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555" cy="394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FB98E" id="Прямая со стрелкой 7" o:spid="_x0000_s1026" type="#_x0000_t32" style="position:absolute;margin-left:255.2pt;margin-top:36.6pt;width:89.65pt;height:3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">
                <v:stroke endarrow="block"/>
              </v:shape>
            </w:pict>
          </mc:Fallback>
        </mc:AlternateContent>
      </w:r>
      <w:r>
        <w:rPr>
          <w:b/>
          <w:iCs/>
          <w:noProof/>
          <w:sz w:val="28"/>
          <w:szCs w:val="28"/>
        </w:rPr>
        <mc:AlternateContent>
          <mc:Choice Requires="wps">
            <w:drawing>
              <wp:anchor distT="0" distB="0" distL="114300" distR="114300" simplePos="0" relativeHeight="251705344" behindDoc="0" locked="0" layoutInCell="1" allowOverlap="1">
                <wp:simplePos x="0" y="0"/>
                <wp:positionH relativeFrom="column">
                  <wp:posOffset>1367155</wp:posOffset>
                </wp:positionH>
                <wp:positionV relativeFrom="paragraph">
                  <wp:posOffset>464820</wp:posOffset>
                </wp:positionV>
                <wp:extent cx="1040130" cy="394335"/>
                <wp:effectExtent l="38100" t="0" r="7620" b="438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0130" cy="394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74D84" id="Прямая со стрелкой 6" o:spid="_x0000_s1026" type="#_x0000_t32" style="position:absolute;margin-left:107.65pt;margin-top:36.6pt;width:81.9pt;height:31.0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">
                <v:stroke endarrow="block"/>
              </v:shape>
            </w:pict>
          </mc:Fallback>
        </mc:AlternateContent>
      </w:r>
      <w:r w:rsidR="00CC764B" w:rsidRPr="005C5318">
        <w:rPr>
          <w:b/>
          <w:iCs/>
          <w:sz w:val="32"/>
          <w:szCs w:val="32"/>
        </w:rPr>
        <w:t xml:space="preserve">Дисперсные </w:t>
      </w:r>
      <w:r w:rsidR="00CC764B">
        <w:rPr>
          <w:b/>
          <w:iCs/>
          <w:sz w:val="32"/>
          <w:szCs w:val="32"/>
        </w:rPr>
        <w:t>системы</w:t>
      </w:r>
    </w:p>
    <w:p w:rsidR="00CC764B" w:rsidRPr="006C752D" w:rsidRDefault="00CC764B" w:rsidP="00CC764B">
      <w:pPr>
        <w:pStyle w:val="aa"/>
        <w:jc w:val="center"/>
        <w:rPr>
          <w:b/>
          <w:iCs/>
          <w:sz w:val="28"/>
          <w:szCs w:val="28"/>
        </w:rPr>
      </w:pPr>
    </w:p>
    <w:p w:rsidR="00CC764B" w:rsidRDefault="00CC764B" w:rsidP="00CC764B">
      <w:pPr>
        <w:pStyle w:val="aa"/>
        <w:spacing w:before="0" w:beforeAutospacing="0" w:after="0" w:afterAutospacing="0"/>
        <w:rPr>
          <w:b/>
          <w:iCs/>
          <w:sz w:val="28"/>
          <w:szCs w:val="28"/>
        </w:rPr>
      </w:pPr>
      <w:r>
        <w:rPr>
          <w:b/>
          <w:iCs/>
          <w:sz w:val="28"/>
          <w:szCs w:val="28"/>
        </w:rPr>
        <w:t>Т</w:t>
      </w:r>
      <w:r w:rsidRPr="00FF0EA3">
        <w:rPr>
          <w:b/>
          <w:iCs/>
          <w:sz w:val="28"/>
          <w:szCs w:val="28"/>
        </w:rPr>
        <w:t>онкодисперсные</w:t>
      </w:r>
      <w:r>
        <w:rPr>
          <w:b/>
          <w:iCs/>
          <w:sz w:val="28"/>
          <w:szCs w:val="28"/>
        </w:rPr>
        <w:t>Г</w:t>
      </w:r>
      <w:r w:rsidRPr="00153E22">
        <w:rPr>
          <w:b/>
          <w:iCs/>
          <w:sz w:val="28"/>
          <w:szCs w:val="28"/>
        </w:rPr>
        <w:t>рубодисперсные</w:t>
      </w:r>
    </w:p>
    <w:p w:rsidR="00CC764B" w:rsidRPr="006326B7" w:rsidRDefault="00CC764B" w:rsidP="00CC764B">
      <w:pPr>
        <w:pStyle w:val="aa"/>
        <w:spacing w:before="0" w:beforeAutospacing="0" w:after="0" w:afterAutospacing="0"/>
        <w:rPr>
          <w:iCs/>
          <w:sz w:val="28"/>
          <w:szCs w:val="28"/>
        </w:rPr>
      </w:pPr>
      <w:r w:rsidRPr="00D21798">
        <w:rPr>
          <w:iCs/>
        </w:rPr>
        <w:t>(</w:t>
      </w:r>
      <w:r>
        <w:rPr>
          <w:b/>
          <w:iCs/>
        </w:rPr>
        <w:t>от 1</w:t>
      </w:r>
      <w:r w:rsidRPr="00D21798">
        <w:rPr>
          <w:b/>
          <w:iCs/>
        </w:rPr>
        <w:t xml:space="preserve"> до 1</w:t>
      </w:r>
      <w:r>
        <w:rPr>
          <w:b/>
          <w:iCs/>
        </w:rPr>
        <w:t>00</w:t>
      </w:r>
      <w:r w:rsidRPr="00D21798">
        <w:rPr>
          <w:b/>
          <w:iCs/>
        </w:rPr>
        <w:t xml:space="preserve"> нм</w:t>
      </w:r>
      <w:r>
        <w:rPr>
          <w:b/>
          <w:iCs/>
        </w:rPr>
        <w:t>)</w:t>
      </w:r>
      <w:r>
        <w:rPr>
          <w:iCs/>
        </w:rPr>
        <w:t>(</w:t>
      </w:r>
      <w:r w:rsidRPr="00D21798">
        <w:rPr>
          <w:b/>
          <w:iCs/>
        </w:rPr>
        <w:t>более 100 нм</w:t>
      </w:r>
      <w:r w:rsidRPr="00D21798">
        <w:rPr>
          <w:iCs/>
        </w:rPr>
        <w:t xml:space="preserve">)        </w:t>
      </w:r>
    </w:p>
    <w:p w:rsidR="00CC764B" w:rsidRPr="005C5318" w:rsidRDefault="00CC764B" w:rsidP="00CC764B">
      <w:pPr>
        <w:pStyle w:val="aa"/>
        <w:rPr>
          <w:b/>
          <w:i/>
          <w:iCs/>
          <w:sz w:val="28"/>
          <w:szCs w:val="28"/>
        </w:rPr>
      </w:pPr>
      <w:r w:rsidRPr="005C5318">
        <w:rPr>
          <w:b/>
          <w:i/>
          <w:iCs/>
          <w:sz w:val="28"/>
          <w:szCs w:val="28"/>
        </w:rPr>
        <w:t>ЗолиГели</w:t>
      </w:r>
      <w:r w:rsidR="00637C61">
        <w:rPr>
          <w:b/>
          <w:i/>
          <w:iCs/>
          <w:noProof/>
          <w:sz w:val="28"/>
          <w:szCs w:val="28"/>
        </w:rPr>
        <mc:AlternateContent>
          <mc:Choice Requires="wps">
            <w:drawing>
              <wp:anchor distT="0" distB="0" distL="114300" distR="114300" simplePos="0" relativeHeight="251709440" behindDoc="0" locked="0" layoutInCell="1" allowOverlap="1">
                <wp:simplePos x="0" y="0"/>
                <wp:positionH relativeFrom="column">
                  <wp:posOffset>3966845</wp:posOffset>
                </wp:positionH>
                <wp:positionV relativeFrom="paragraph">
                  <wp:posOffset>43815</wp:posOffset>
                </wp:positionV>
                <wp:extent cx="215265" cy="520065"/>
                <wp:effectExtent l="38100" t="0" r="13335" b="323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265" cy="520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60596" id="Прямая со стрелкой 5" o:spid="_x0000_s1026" type="#_x0000_t32" style="position:absolute;margin-left:312.35pt;margin-top:3.45pt;width:16.95pt;height:40.9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">
                <v:stroke endarrow="block"/>
              </v:shape>
            </w:pict>
          </mc:Fallback>
        </mc:AlternateContent>
      </w:r>
      <w:r w:rsidR="00637C61">
        <w:rPr>
          <w:b/>
          <w:i/>
          <w:iCs/>
          <w:noProof/>
          <w:sz w:val="28"/>
          <w:szCs w:val="28"/>
        </w:rPr>
        <mc:AlternateContent>
          <mc:Choice Requires="wps">
            <w:drawing>
              <wp:anchor distT="0" distB="0" distL="114300" distR="114300" simplePos="0" relativeHeight="251711488" behindDoc="0" locked="0" layoutInCell="1" allowOverlap="1">
                <wp:simplePos x="0" y="0"/>
                <wp:positionH relativeFrom="column">
                  <wp:posOffset>4379595</wp:posOffset>
                </wp:positionH>
                <wp:positionV relativeFrom="paragraph">
                  <wp:posOffset>43815</wp:posOffset>
                </wp:positionV>
                <wp:extent cx="394335" cy="143510"/>
                <wp:effectExtent l="0" t="0" r="62865" b="469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832E6" id="Прямая со стрелкой 4" o:spid="_x0000_s1026" type="#_x0000_t32" style="position:absolute;margin-left:344.85pt;margin-top:3.45pt;width:31.05pt;height:1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">
                <v:stroke endarrow="block"/>
              </v:shape>
            </w:pict>
          </mc:Fallback>
        </mc:AlternateContent>
      </w:r>
      <w:r w:rsidR="00637C61">
        <w:rPr>
          <w:b/>
          <w:i/>
          <w:iCs/>
          <w:noProof/>
          <w:sz w:val="28"/>
          <w:szCs w:val="28"/>
        </w:rPr>
        <mc:AlternateContent>
          <mc:Choice Requires="wps">
            <w:drawing>
              <wp:anchor distT="0" distB="0" distL="114300" distR="114300" simplePos="0" relativeHeight="251710464" behindDoc="0" locked="0" layoutInCell="1" allowOverlap="1">
                <wp:simplePos x="0" y="0"/>
                <wp:positionH relativeFrom="column">
                  <wp:posOffset>3545840</wp:posOffset>
                </wp:positionH>
                <wp:positionV relativeFrom="paragraph">
                  <wp:posOffset>43815</wp:posOffset>
                </wp:positionV>
                <wp:extent cx="367665" cy="143510"/>
                <wp:effectExtent l="38100" t="0" r="0" b="469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7665"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8A8B4" id="Прямая со стрелкой 3" o:spid="_x0000_s1026" type="#_x0000_t32" style="position:absolute;margin-left:279.2pt;margin-top:3.45pt;width:28.95pt;height:11.3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">
                <v:stroke endarrow="block"/>
              </v:shape>
            </w:pict>
          </mc:Fallback>
        </mc:AlternateContent>
      </w:r>
      <w:r w:rsidR="00637C61">
        <w:rPr>
          <w:b/>
          <w:i/>
          <w:iCs/>
          <w:noProof/>
          <w:sz w:val="28"/>
          <w:szCs w:val="28"/>
        </w:rPr>
        <mc:AlternateContent>
          <mc:Choice Requires="wps">
            <w:drawing>
              <wp:anchor distT="0" distB="0" distL="114300" distR="114300" simplePos="0" relativeHeight="251708416" behindDoc="0" locked="0" layoutInCell="1" allowOverlap="1">
                <wp:simplePos x="0" y="0"/>
                <wp:positionH relativeFrom="column">
                  <wp:posOffset>1475105</wp:posOffset>
                </wp:positionH>
                <wp:positionV relativeFrom="paragraph">
                  <wp:posOffset>43815</wp:posOffset>
                </wp:positionV>
                <wp:extent cx="403225" cy="98425"/>
                <wp:effectExtent l="0" t="0" r="53975" b="539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25" cy="98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3247F" id="Прямая со стрелкой 2" o:spid="_x0000_s1026" type="#_x0000_t32" style="position:absolute;margin-left:116.15pt;margin-top:3.45pt;width:31.75pt;height: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">
                <v:stroke endarrow="block"/>
              </v:shape>
            </w:pict>
          </mc:Fallback>
        </mc:AlternateContent>
      </w:r>
      <w:r w:rsidR="00637C61">
        <w:rPr>
          <w:b/>
          <w:i/>
          <w:iCs/>
          <w:noProof/>
          <w:sz w:val="28"/>
          <w:szCs w:val="28"/>
        </w:rPr>
        <mc:AlternateContent>
          <mc:Choice Requires="wps">
            <w:drawing>
              <wp:anchor distT="0" distB="0" distL="114300" distR="114300" simplePos="0" relativeHeight="251707392" behindDoc="0" locked="0" layoutInCell="1" allowOverlap="1">
                <wp:simplePos x="0" y="0"/>
                <wp:positionH relativeFrom="column">
                  <wp:posOffset>631825</wp:posOffset>
                </wp:positionH>
                <wp:positionV relativeFrom="paragraph">
                  <wp:posOffset>43815</wp:posOffset>
                </wp:positionV>
                <wp:extent cx="484505" cy="98425"/>
                <wp:effectExtent l="38100" t="0" r="10795" b="539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4505" cy="98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5C158" id="Прямая со стрелкой 1" o:spid="_x0000_s1026" type="#_x0000_t32" style="position:absolute;margin-left:49.75pt;margin-top:3.45pt;width:38.15pt;height:7.7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">
                <v:stroke endarrow="block"/>
              </v:shape>
            </w:pict>
          </mc:Fallback>
        </mc:AlternateContent>
      </w:r>
      <w:r w:rsidRPr="005C5318">
        <w:rPr>
          <w:b/>
          <w:i/>
          <w:iCs/>
          <w:sz w:val="28"/>
          <w:szCs w:val="28"/>
        </w:rPr>
        <w:t>Эмульсии             Суспе</w:t>
      </w:r>
      <w:r>
        <w:rPr>
          <w:b/>
          <w:i/>
          <w:iCs/>
          <w:sz w:val="28"/>
          <w:szCs w:val="28"/>
        </w:rPr>
        <w:t xml:space="preserve">нзии                         </w:t>
      </w:r>
    </w:p>
    <w:p w:rsidR="00CC764B" w:rsidRPr="00411CE1" w:rsidRDefault="00CC764B" w:rsidP="00CC764B">
      <w:pPr>
        <w:pStyle w:val="aa"/>
        <w:rPr>
          <w:b/>
          <w:i/>
          <w:iCs/>
          <w:sz w:val="28"/>
          <w:szCs w:val="28"/>
        </w:rPr>
      </w:pPr>
      <w:r w:rsidRPr="005C5318">
        <w:rPr>
          <w:b/>
          <w:i/>
          <w:iCs/>
          <w:sz w:val="28"/>
          <w:szCs w:val="28"/>
        </w:rPr>
        <w:t xml:space="preserve">Аэрозоли                       </w:t>
      </w:r>
    </w:p>
    <w:p w:rsidR="00CC764B" w:rsidRDefault="00CC764B" w:rsidP="00CC764B">
      <w:pPr>
        <w:pStyle w:val="aa"/>
        <w:spacing w:before="0" w:beforeAutospacing="0" w:after="0" w:afterAutospacing="0"/>
        <w:ind w:firstLine="709"/>
        <w:rPr>
          <w:iCs/>
          <w:sz w:val="28"/>
          <w:szCs w:val="28"/>
        </w:rPr>
      </w:pPr>
    </w:p>
    <w:p w:rsidR="00CC764B" w:rsidRPr="00A27C18" w:rsidRDefault="00CC764B" w:rsidP="00CC764B">
      <w:pPr>
        <w:pStyle w:val="aa"/>
        <w:shd w:val="clear" w:color="auto" w:fill="FFFFFF" w:themeFill="background1"/>
        <w:spacing w:before="0" w:beforeAutospacing="0" w:after="0" w:afterAutospacing="0"/>
        <w:rPr>
          <w:b/>
          <w:i/>
          <w:iCs/>
          <w:sz w:val="28"/>
          <w:szCs w:val="28"/>
        </w:rPr>
      </w:pPr>
      <w:r w:rsidRPr="00153E22">
        <w:rPr>
          <w:b/>
          <w:iCs/>
          <w:sz w:val="28"/>
          <w:szCs w:val="28"/>
        </w:rPr>
        <w:t>а)  грубодисперсные (взвеси)</w:t>
      </w:r>
      <w:r>
        <w:rPr>
          <w:iCs/>
          <w:sz w:val="28"/>
          <w:szCs w:val="28"/>
        </w:rPr>
        <w:t xml:space="preserve"> - </w:t>
      </w:r>
      <w:r w:rsidRPr="00A27C18">
        <w:rPr>
          <w:b/>
          <w:i/>
          <w:iCs/>
          <w:sz w:val="28"/>
          <w:szCs w:val="28"/>
        </w:rPr>
        <w:t xml:space="preserve">размер частицболее 100 нм. </w:t>
      </w:r>
    </w:p>
    <w:p w:rsidR="00CC764B" w:rsidRPr="00D21798" w:rsidRDefault="00CC764B" w:rsidP="00CC764B">
      <w:pPr>
        <w:pStyle w:val="aa"/>
        <w:shd w:val="clear" w:color="auto" w:fill="FFFFFF" w:themeFill="background1"/>
        <w:spacing w:before="0" w:beforeAutospacing="0" w:after="0" w:afterAutospacing="0"/>
        <w:rPr>
          <w:b/>
          <w:iCs/>
          <w:sz w:val="28"/>
          <w:szCs w:val="28"/>
        </w:rPr>
      </w:pPr>
      <w:r>
        <w:rPr>
          <w:b/>
          <w:iCs/>
          <w:sz w:val="28"/>
          <w:szCs w:val="28"/>
        </w:rPr>
        <w:tab/>
      </w:r>
      <w:r w:rsidRPr="00D21798">
        <w:rPr>
          <w:b/>
          <w:iCs/>
          <w:sz w:val="28"/>
          <w:szCs w:val="28"/>
        </w:rPr>
        <w:t>Они непрозрачны, их отдельные частицы можно заметить невооруженным глазом. Дисперсная фаза и дисперсионная среда легко разделяются отстаиванием.</w:t>
      </w:r>
    </w:p>
    <w:p w:rsidR="00CC764B" w:rsidRDefault="00CC764B" w:rsidP="00CC764B">
      <w:pPr>
        <w:pStyle w:val="aa"/>
        <w:shd w:val="clear" w:color="auto" w:fill="FFFFFF" w:themeFill="background1"/>
        <w:spacing w:before="0" w:beforeAutospacing="0" w:after="0" w:afterAutospacing="0"/>
        <w:ind w:firstLine="708"/>
        <w:rPr>
          <w:iCs/>
          <w:sz w:val="28"/>
          <w:szCs w:val="28"/>
        </w:rPr>
      </w:pPr>
      <w:r>
        <w:rPr>
          <w:iCs/>
          <w:sz w:val="28"/>
          <w:szCs w:val="28"/>
        </w:rPr>
        <w:t>К ним относятся (см. табл.1):</w:t>
      </w:r>
      <w:r>
        <w:rPr>
          <w:iCs/>
          <w:sz w:val="28"/>
          <w:szCs w:val="28"/>
        </w:rPr>
        <w:br/>
      </w:r>
      <w:r w:rsidRPr="00153E22">
        <w:rPr>
          <w:b/>
          <w:i/>
          <w:iCs/>
          <w:sz w:val="28"/>
          <w:szCs w:val="28"/>
        </w:rPr>
        <w:t>- эмульсии</w:t>
      </w:r>
      <w:r>
        <w:rPr>
          <w:iCs/>
          <w:sz w:val="28"/>
          <w:szCs w:val="28"/>
        </w:rPr>
        <w:t xml:space="preserve"> - и среда, и фаза - </w:t>
      </w:r>
      <w:r w:rsidRPr="003278D3">
        <w:rPr>
          <w:iCs/>
          <w:sz w:val="28"/>
          <w:szCs w:val="28"/>
        </w:rPr>
        <w:t>нера</w:t>
      </w:r>
      <w:r>
        <w:rPr>
          <w:iCs/>
          <w:sz w:val="28"/>
          <w:szCs w:val="28"/>
        </w:rPr>
        <w:t>створимые друг в друге жидкости</w:t>
      </w:r>
      <w:r w:rsidRPr="003278D3">
        <w:rPr>
          <w:iCs/>
          <w:sz w:val="28"/>
          <w:szCs w:val="28"/>
        </w:rPr>
        <w:t xml:space="preserve">. </w:t>
      </w:r>
      <w:r>
        <w:rPr>
          <w:iCs/>
          <w:sz w:val="28"/>
          <w:szCs w:val="28"/>
        </w:rPr>
        <w:t>(</w:t>
      </w:r>
      <w:r w:rsidRPr="003278D3">
        <w:rPr>
          <w:iCs/>
          <w:sz w:val="28"/>
          <w:szCs w:val="28"/>
        </w:rPr>
        <w:t>Это хорошо известные вам молоко, лимфа, водоэмульсионные краски и т. д.</w:t>
      </w:r>
      <w:r>
        <w:rPr>
          <w:iCs/>
          <w:sz w:val="28"/>
          <w:szCs w:val="28"/>
        </w:rPr>
        <w:t>);</w:t>
      </w:r>
      <w:r>
        <w:rPr>
          <w:iCs/>
          <w:sz w:val="28"/>
          <w:szCs w:val="28"/>
        </w:rPr>
        <w:br/>
      </w:r>
      <w:r w:rsidRPr="00FF0EA3">
        <w:rPr>
          <w:b/>
          <w:i/>
          <w:iCs/>
          <w:sz w:val="28"/>
          <w:szCs w:val="28"/>
        </w:rPr>
        <w:t>- суспензии</w:t>
      </w:r>
      <w:r>
        <w:rPr>
          <w:iCs/>
          <w:sz w:val="28"/>
          <w:szCs w:val="28"/>
        </w:rPr>
        <w:t xml:space="preserve"> - среда - жидкость, а фаза - </w:t>
      </w:r>
      <w:r w:rsidRPr="003278D3">
        <w:rPr>
          <w:iCs/>
          <w:sz w:val="28"/>
          <w:szCs w:val="28"/>
        </w:rPr>
        <w:t>нерас</w:t>
      </w:r>
      <w:r>
        <w:rPr>
          <w:iCs/>
          <w:sz w:val="28"/>
          <w:szCs w:val="28"/>
        </w:rPr>
        <w:t xml:space="preserve">творимое в ней твердое вещество. (Это строительные растворы, </w:t>
      </w:r>
      <w:r w:rsidRPr="003278D3">
        <w:rPr>
          <w:iCs/>
          <w:sz w:val="28"/>
          <w:szCs w:val="28"/>
        </w:rPr>
        <w:t>например, «</w:t>
      </w:r>
      <w:r>
        <w:rPr>
          <w:iCs/>
          <w:sz w:val="28"/>
          <w:szCs w:val="28"/>
        </w:rPr>
        <w:t>известковое молоко» для побелки</w:t>
      </w:r>
      <w:r w:rsidRPr="003278D3">
        <w:rPr>
          <w:iCs/>
          <w:sz w:val="28"/>
          <w:szCs w:val="28"/>
        </w:rPr>
        <w:t>, взвешенный в воде речной и морской ил, живая взвесь микроскопических живых организмов в морской воде</w:t>
      </w:r>
      <w:r>
        <w:rPr>
          <w:iCs/>
          <w:sz w:val="28"/>
          <w:szCs w:val="28"/>
        </w:rPr>
        <w:t xml:space="preserve"> - </w:t>
      </w:r>
      <w:hyperlink r:id="rId137" w:tooltip="50. Багатства вод Світового океану." w:history="1">
        <w:r w:rsidRPr="00C81AA3">
          <w:rPr>
            <w:rStyle w:val="ae"/>
            <w:iCs/>
            <w:color w:val="000000" w:themeColor="text1"/>
            <w:sz w:val="28"/>
            <w:szCs w:val="28"/>
          </w:rPr>
          <w:t>планктон</w:t>
        </w:r>
      </w:hyperlink>
      <w:r w:rsidRPr="00C81AA3">
        <w:rPr>
          <w:iCs/>
          <w:color w:val="000000" w:themeColor="text1"/>
          <w:sz w:val="28"/>
          <w:szCs w:val="28"/>
        </w:rPr>
        <w:t>,</w:t>
      </w:r>
      <w:r w:rsidRPr="003278D3">
        <w:rPr>
          <w:iCs/>
          <w:sz w:val="28"/>
          <w:szCs w:val="28"/>
        </w:rPr>
        <w:t xml:space="preserve"> которым питаются гиганты-киты, и т. д.</w:t>
      </w:r>
      <w:r>
        <w:rPr>
          <w:iCs/>
          <w:sz w:val="28"/>
          <w:szCs w:val="28"/>
        </w:rPr>
        <w:t>);</w:t>
      </w:r>
      <w:r>
        <w:rPr>
          <w:iCs/>
          <w:sz w:val="28"/>
          <w:szCs w:val="28"/>
        </w:rPr>
        <w:br/>
      </w:r>
      <w:r w:rsidRPr="00FF0EA3">
        <w:rPr>
          <w:b/>
          <w:i/>
          <w:iCs/>
          <w:sz w:val="28"/>
          <w:szCs w:val="28"/>
        </w:rPr>
        <w:lastRenderedPageBreak/>
        <w:t>- аэрозоли</w:t>
      </w:r>
      <w:r>
        <w:rPr>
          <w:iCs/>
          <w:sz w:val="28"/>
          <w:szCs w:val="28"/>
        </w:rPr>
        <w:t xml:space="preserve"> - </w:t>
      </w:r>
      <w:r w:rsidRPr="003278D3">
        <w:rPr>
          <w:iCs/>
          <w:sz w:val="28"/>
          <w:szCs w:val="28"/>
        </w:rPr>
        <w:t>взвеси в газе (например, в воздухе) мелких частиц</w:t>
      </w:r>
      <w:r>
        <w:rPr>
          <w:iCs/>
          <w:sz w:val="28"/>
          <w:szCs w:val="28"/>
        </w:rPr>
        <w:t xml:space="preserve"> жидкостей или твердых веществ (</w:t>
      </w:r>
      <w:r w:rsidRPr="003278D3">
        <w:rPr>
          <w:iCs/>
          <w:sz w:val="28"/>
          <w:szCs w:val="28"/>
        </w:rPr>
        <w:t>пыли, дымы, туманы</w:t>
      </w:r>
      <w:r>
        <w:rPr>
          <w:iCs/>
          <w:sz w:val="28"/>
          <w:szCs w:val="28"/>
        </w:rPr>
        <w:t>)</w:t>
      </w:r>
      <w:r w:rsidRPr="003278D3">
        <w:rPr>
          <w:iCs/>
          <w:sz w:val="28"/>
          <w:szCs w:val="28"/>
        </w:rPr>
        <w:t>. Первые два вида аэрозолей представляют собой взвеси твердых частиц в газе (более крупны</w:t>
      </w:r>
      <w:r>
        <w:rPr>
          <w:iCs/>
          <w:sz w:val="28"/>
          <w:szCs w:val="28"/>
        </w:rPr>
        <w:t xml:space="preserve">е частицы в пылях), туман - </w:t>
      </w:r>
      <w:r w:rsidRPr="003278D3">
        <w:rPr>
          <w:iCs/>
          <w:sz w:val="28"/>
          <w:szCs w:val="28"/>
        </w:rPr>
        <w:t xml:space="preserve">взвесь мелких капелек жидкости в газе. </w:t>
      </w:r>
    </w:p>
    <w:p w:rsidR="00CC764B" w:rsidRDefault="00CC764B" w:rsidP="00CC764B">
      <w:pPr>
        <w:pStyle w:val="aa"/>
        <w:shd w:val="clear" w:color="auto" w:fill="FFFFFF" w:themeFill="background1"/>
        <w:spacing w:before="0" w:beforeAutospacing="0" w:after="0" w:afterAutospacing="0"/>
        <w:ind w:firstLine="708"/>
        <w:rPr>
          <w:iCs/>
          <w:sz w:val="28"/>
          <w:szCs w:val="28"/>
        </w:rPr>
      </w:pPr>
      <w:r w:rsidRPr="00FF0EA3">
        <w:rPr>
          <w:i/>
          <w:iCs/>
          <w:sz w:val="28"/>
          <w:szCs w:val="28"/>
        </w:rPr>
        <w:t xml:space="preserve">Например, природные аэрозоли: туман, грозовые тучи - взвесь в воздухе капелек воды, дым - мелких твердых частиц. А смог, висящий над крупнейшими городами мира, также аэрозоль с твердой и жидкой дисперсной фазой. </w:t>
      </w:r>
      <w:r w:rsidRPr="00FF0EA3">
        <w:rPr>
          <w:i/>
          <w:iCs/>
          <w:sz w:val="28"/>
          <w:szCs w:val="28"/>
        </w:rPr>
        <w:br/>
        <w:t xml:space="preserve">         Для химии наибольшее значение имеют дисперсные системы, в которых средой является вода и жидкие растворы.</w:t>
      </w:r>
      <w:r w:rsidRPr="00FF0EA3">
        <w:rPr>
          <w:i/>
          <w:iCs/>
          <w:sz w:val="28"/>
          <w:szCs w:val="28"/>
        </w:rPr>
        <w:br/>
        <w:t xml:space="preserve">         Природная вода всегда содержит растворенные вещества. Природные водные растворы участвуют в процессах почвообразования и снабжают растения питательными веществами. Сложные процессы жизнедеятельности, происходящие в организмах человека и животных, также протекают в растворах. Многие технологические процессы в химической и других отраслях промышленности, например получение кислот, металлов, бумаги, соды, удобрений, протекают в растворах.</w:t>
      </w:r>
    </w:p>
    <w:p w:rsidR="00CC764B" w:rsidRDefault="00CC764B" w:rsidP="00CC764B">
      <w:pPr>
        <w:pStyle w:val="aa"/>
        <w:spacing w:before="0" w:beforeAutospacing="0" w:after="0" w:afterAutospacing="0"/>
        <w:rPr>
          <w:b/>
          <w:iCs/>
          <w:sz w:val="28"/>
          <w:szCs w:val="28"/>
        </w:rPr>
      </w:pPr>
    </w:p>
    <w:p w:rsidR="00CC764B" w:rsidRDefault="00CC764B" w:rsidP="00CC764B">
      <w:pPr>
        <w:pStyle w:val="aa"/>
        <w:spacing w:before="0" w:beforeAutospacing="0" w:after="0" w:afterAutospacing="0"/>
        <w:rPr>
          <w:iCs/>
          <w:sz w:val="28"/>
          <w:szCs w:val="28"/>
        </w:rPr>
      </w:pPr>
      <w:r w:rsidRPr="00FF0EA3">
        <w:rPr>
          <w:b/>
          <w:iCs/>
          <w:sz w:val="28"/>
          <w:szCs w:val="28"/>
        </w:rPr>
        <w:t>б)  тонкодисперсные (коллоидные растворы или коллоидные системы) -</w:t>
      </w:r>
      <w:r w:rsidRPr="00A27C18">
        <w:rPr>
          <w:b/>
          <w:i/>
          <w:iCs/>
          <w:sz w:val="28"/>
          <w:szCs w:val="28"/>
        </w:rPr>
        <w:t>размер</w:t>
      </w:r>
      <w:r>
        <w:rPr>
          <w:b/>
          <w:i/>
          <w:iCs/>
          <w:sz w:val="28"/>
          <w:szCs w:val="28"/>
        </w:rPr>
        <w:t xml:space="preserve"> частиц от 1</w:t>
      </w:r>
      <w:r w:rsidRPr="00A27C18">
        <w:rPr>
          <w:b/>
          <w:i/>
          <w:iCs/>
          <w:sz w:val="28"/>
          <w:szCs w:val="28"/>
        </w:rPr>
        <w:t xml:space="preserve"> до 1</w:t>
      </w:r>
      <w:r>
        <w:rPr>
          <w:b/>
          <w:i/>
          <w:iCs/>
          <w:sz w:val="28"/>
          <w:szCs w:val="28"/>
        </w:rPr>
        <w:t>00</w:t>
      </w:r>
      <w:r w:rsidRPr="00A27C18">
        <w:rPr>
          <w:b/>
          <w:i/>
          <w:iCs/>
          <w:sz w:val="28"/>
          <w:szCs w:val="28"/>
        </w:rPr>
        <w:t xml:space="preserve"> нм.</w:t>
      </w:r>
    </w:p>
    <w:p w:rsidR="00CC764B" w:rsidRDefault="00CC764B" w:rsidP="00CC764B">
      <w:pPr>
        <w:pStyle w:val="aa"/>
        <w:spacing w:before="0" w:beforeAutospacing="0" w:after="0" w:afterAutospacing="0"/>
        <w:ind w:firstLine="708"/>
        <w:rPr>
          <w:iCs/>
          <w:sz w:val="28"/>
          <w:szCs w:val="28"/>
        </w:rPr>
      </w:pPr>
      <w:r w:rsidRPr="00A27C18">
        <w:rPr>
          <w:b/>
          <w:iCs/>
          <w:sz w:val="28"/>
          <w:szCs w:val="28"/>
        </w:rPr>
        <w:t>Эти частицы не видны невооруженным глазом, и дисперсная фаза и дисперсионная среда в таких системах отстаиванием разделяются с трудом.</w:t>
      </w:r>
      <w:r w:rsidRPr="003278D3">
        <w:rPr>
          <w:iCs/>
          <w:sz w:val="28"/>
          <w:szCs w:val="28"/>
        </w:rPr>
        <w:br/>
      </w:r>
      <w:r>
        <w:rPr>
          <w:iCs/>
          <w:sz w:val="28"/>
          <w:szCs w:val="28"/>
        </w:rPr>
        <w:t xml:space="preserve">          К ним относятся (см. табл.1):</w:t>
      </w:r>
      <w:r w:rsidRPr="003278D3">
        <w:rPr>
          <w:iCs/>
          <w:sz w:val="28"/>
          <w:szCs w:val="28"/>
        </w:rPr>
        <w:br/>
      </w:r>
      <w:r>
        <w:rPr>
          <w:b/>
          <w:i/>
          <w:iCs/>
          <w:sz w:val="28"/>
          <w:szCs w:val="28"/>
        </w:rPr>
        <w:t>- К</w:t>
      </w:r>
      <w:r w:rsidRPr="00FF0EA3">
        <w:rPr>
          <w:b/>
          <w:i/>
          <w:iCs/>
          <w:sz w:val="28"/>
          <w:szCs w:val="28"/>
        </w:rPr>
        <w:t>оллоидные растворы, или золи.</w:t>
      </w:r>
      <w:r w:rsidRPr="003278D3">
        <w:rPr>
          <w:iCs/>
          <w:sz w:val="28"/>
          <w:szCs w:val="28"/>
        </w:rPr>
        <w:t xml:space="preserve"> Это большинство жидкостей живой кл</w:t>
      </w:r>
      <w:r>
        <w:rPr>
          <w:iCs/>
          <w:sz w:val="28"/>
          <w:szCs w:val="28"/>
        </w:rPr>
        <w:t xml:space="preserve">етки (цитоплазма, ядерный сок - </w:t>
      </w:r>
      <w:r w:rsidRPr="003278D3">
        <w:rPr>
          <w:iCs/>
          <w:sz w:val="28"/>
          <w:szCs w:val="28"/>
        </w:rPr>
        <w:t xml:space="preserve">кариоплазма, содержимое органоидов и вакуолей) и живого организма в целом (кровь, лимфа, тканевая жидкость, пищеварительные соки, гуморальные жидкости и т. д.). Такие системы образуют клеи, </w:t>
      </w:r>
      <w:hyperlink r:id="rId138" w:tooltip="Образование крахмала в листьях на свету" w:history="1">
        <w:r w:rsidRPr="005F1A69">
          <w:rPr>
            <w:rStyle w:val="ae"/>
            <w:iCs/>
            <w:color w:val="000000" w:themeColor="text1"/>
            <w:sz w:val="28"/>
            <w:szCs w:val="28"/>
          </w:rPr>
          <w:t>крахмал</w:t>
        </w:r>
      </w:hyperlink>
      <w:r w:rsidRPr="00153E22">
        <w:rPr>
          <w:iCs/>
          <w:sz w:val="28"/>
          <w:szCs w:val="28"/>
        </w:rPr>
        <w:t>,</w:t>
      </w:r>
      <w:r>
        <w:rPr>
          <w:iCs/>
          <w:sz w:val="28"/>
          <w:szCs w:val="28"/>
        </w:rPr>
        <w:t xml:space="preserve"> белки, </w:t>
      </w:r>
      <w:r w:rsidRPr="00411CE1">
        <w:rPr>
          <w:sz w:val="28"/>
          <w:szCs w:val="28"/>
        </w:rPr>
        <w:t>мутные фруктовые и ягодные соки</w:t>
      </w:r>
      <w:r>
        <w:rPr>
          <w:sz w:val="28"/>
          <w:szCs w:val="28"/>
        </w:rPr>
        <w:t>,</w:t>
      </w:r>
      <w:r w:rsidRPr="00411CE1">
        <w:rPr>
          <w:iCs/>
          <w:sz w:val="28"/>
          <w:szCs w:val="28"/>
        </w:rPr>
        <w:br/>
      </w:r>
      <w:r>
        <w:rPr>
          <w:iCs/>
          <w:sz w:val="28"/>
          <w:szCs w:val="28"/>
        </w:rPr>
        <w:t xml:space="preserve">некоторые полимеры.          </w:t>
      </w:r>
    </w:p>
    <w:p w:rsidR="00CC764B" w:rsidRDefault="00CC764B" w:rsidP="00CC764B">
      <w:pPr>
        <w:spacing w:after="0" w:line="240" w:lineRule="auto"/>
        <w:rPr>
          <w:rFonts w:ascii="Times New Roman" w:hAnsi="Times New Roman" w:cs="Times New Roman"/>
          <w:i/>
          <w:iCs/>
          <w:sz w:val="28"/>
          <w:szCs w:val="28"/>
        </w:rPr>
      </w:pPr>
      <w:r>
        <w:rPr>
          <w:rFonts w:ascii="Times New Roman" w:hAnsi="Times New Roman" w:cs="Times New Roman"/>
          <w:i/>
          <w:iCs/>
          <w:sz w:val="28"/>
          <w:szCs w:val="28"/>
        </w:rPr>
        <w:tab/>
      </w:r>
      <w:r w:rsidRPr="00A27C18">
        <w:rPr>
          <w:rFonts w:ascii="Times New Roman" w:hAnsi="Times New Roman" w:cs="Times New Roman"/>
          <w:i/>
          <w:iCs/>
          <w:sz w:val="28"/>
          <w:szCs w:val="28"/>
        </w:rPr>
        <w:t xml:space="preserve">Коллоидные растворы внешне похожи на истинные растворы. </w:t>
      </w:r>
    </w:p>
    <w:p w:rsidR="00CC764B" w:rsidRDefault="00CC764B" w:rsidP="00CC764B">
      <w:pPr>
        <w:spacing w:after="0" w:line="240" w:lineRule="auto"/>
        <w:rPr>
          <w:rFonts w:ascii="Times New Roman" w:hAnsi="Times New Roman" w:cs="Times New Roman"/>
          <w:iCs/>
          <w:sz w:val="28"/>
          <w:szCs w:val="28"/>
        </w:rPr>
      </w:pPr>
      <w:r>
        <w:rPr>
          <w:rFonts w:ascii="Times New Roman" w:hAnsi="Times New Roman" w:cs="Times New Roman"/>
          <w:i/>
          <w:iCs/>
          <w:sz w:val="28"/>
          <w:szCs w:val="28"/>
        </w:rPr>
        <w:t xml:space="preserve">Отличительный признак - </w:t>
      </w:r>
      <w:r>
        <w:rPr>
          <w:rFonts w:ascii="Times New Roman" w:hAnsi="Times New Roman" w:cs="Times New Roman"/>
          <w:b/>
          <w:i/>
          <w:iCs/>
          <w:sz w:val="28"/>
          <w:szCs w:val="28"/>
        </w:rPr>
        <w:t>эффект Тин</w:t>
      </w:r>
      <w:r w:rsidRPr="00A27C18">
        <w:rPr>
          <w:rFonts w:ascii="Times New Roman" w:hAnsi="Times New Roman" w:cs="Times New Roman"/>
          <w:b/>
          <w:i/>
          <w:iCs/>
          <w:sz w:val="28"/>
          <w:szCs w:val="28"/>
        </w:rPr>
        <w:t>даля.Эт</w:t>
      </w:r>
      <w:r>
        <w:rPr>
          <w:rFonts w:ascii="Times New Roman" w:hAnsi="Times New Roman" w:cs="Times New Roman"/>
          <w:b/>
          <w:i/>
          <w:iCs/>
          <w:sz w:val="28"/>
          <w:szCs w:val="28"/>
        </w:rPr>
        <w:t>о явление</w:t>
      </w:r>
      <w:r w:rsidRPr="00A27C18">
        <w:rPr>
          <w:rFonts w:ascii="Times New Roman" w:hAnsi="Times New Roman" w:cs="Times New Roman"/>
          <w:b/>
          <w:i/>
          <w:iCs/>
          <w:sz w:val="28"/>
          <w:szCs w:val="28"/>
        </w:rPr>
        <w:t xml:space="preserve">образования </w:t>
      </w:r>
      <w:r>
        <w:rPr>
          <w:rFonts w:ascii="Times New Roman" w:hAnsi="Times New Roman" w:cs="Times New Roman"/>
          <w:b/>
          <w:i/>
          <w:iCs/>
          <w:sz w:val="28"/>
          <w:szCs w:val="28"/>
        </w:rPr>
        <w:t>«светящейся дорожки» - конуса</w:t>
      </w:r>
      <w:r w:rsidRPr="00A27C18">
        <w:rPr>
          <w:rFonts w:ascii="Times New Roman" w:hAnsi="Times New Roman" w:cs="Times New Roman"/>
          <w:b/>
          <w:i/>
          <w:iCs/>
          <w:sz w:val="28"/>
          <w:szCs w:val="28"/>
        </w:rPr>
        <w:t xml:space="preserve"> при пропускании через них луча света. </w:t>
      </w:r>
      <w:r>
        <w:rPr>
          <w:rFonts w:ascii="Times New Roman" w:hAnsi="Times New Roman" w:cs="Times New Roman"/>
          <w:b/>
          <w:i/>
          <w:iCs/>
          <w:sz w:val="28"/>
          <w:szCs w:val="28"/>
        </w:rPr>
        <w:tab/>
      </w:r>
      <w:r w:rsidRPr="00411CE1">
        <w:rPr>
          <w:rFonts w:ascii="Times New Roman" w:hAnsi="Times New Roman" w:cs="Times New Roman"/>
          <w:iCs/>
          <w:sz w:val="28"/>
          <w:szCs w:val="28"/>
        </w:rPr>
        <w:t>Более крупные, чем в истинном растворе, частицы дисперсной фазы золя отражают свет от своей поверхности, и наблюдатель видит в сосуде с коллоидным раствором светящийся конус. В истинном растворе он не образуется. Аналогичный эффект, но только для аэрозольного, а не жидкого коллоида, вы можете наблюдать в кинотеатрах при прохождении луча света от киноаппарата через воздух кинозала.</w:t>
      </w:r>
      <w:r w:rsidRPr="00411CE1">
        <w:rPr>
          <w:rFonts w:ascii="Times New Roman" w:hAnsi="Times New Roman" w:cs="Times New Roman"/>
          <w:iCs/>
          <w:sz w:val="28"/>
          <w:szCs w:val="28"/>
        </w:rPr>
        <w:br/>
        <w:t xml:space="preserve">          Частицы дисперсной фазы коллоидных растворов нередко не оседают даже при длительном хранении из-за непрерывных соударений с молекулами растворителя за счет теплового движения. Они не слипаются и при сближении друг с другом из-за наличия на их поверхности одноименных электрических зарядов. Но при определенных условиях может происходить </w:t>
      </w:r>
      <w:r w:rsidRPr="00411CE1">
        <w:rPr>
          <w:rFonts w:ascii="Times New Roman" w:hAnsi="Times New Roman" w:cs="Times New Roman"/>
          <w:iCs/>
          <w:sz w:val="28"/>
          <w:szCs w:val="28"/>
        </w:rPr>
        <w:lastRenderedPageBreak/>
        <w:t>процесс коагуляции.</w:t>
      </w:r>
      <w:r w:rsidRPr="00411CE1">
        <w:rPr>
          <w:rFonts w:ascii="Times New Roman" w:hAnsi="Times New Roman" w:cs="Times New Roman"/>
          <w:iCs/>
          <w:sz w:val="28"/>
          <w:szCs w:val="28"/>
        </w:rPr>
        <w:br/>
      </w:r>
      <w:r w:rsidRPr="00411CE1">
        <w:rPr>
          <w:rFonts w:ascii="Times New Roman" w:hAnsi="Times New Roman" w:cs="Times New Roman"/>
          <w:b/>
          <w:i/>
          <w:iCs/>
          <w:sz w:val="28"/>
          <w:szCs w:val="28"/>
        </w:rPr>
        <w:t>Коагуляция - явление слипания коллоидных частиц и выпадения их в осадок</w:t>
      </w:r>
      <w:r>
        <w:rPr>
          <w:rFonts w:ascii="Times New Roman" w:hAnsi="Times New Roman" w:cs="Times New Roman"/>
          <w:iCs/>
          <w:sz w:val="28"/>
          <w:szCs w:val="28"/>
        </w:rPr>
        <w:t xml:space="preserve">  - происходит </w:t>
      </w:r>
      <w:r w:rsidRPr="00411CE1">
        <w:rPr>
          <w:rFonts w:ascii="Times New Roman" w:hAnsi="Times New Roman" w:cs="Times New Roman"/>
          <w:iCs/>
          <w:sz w:val="28"/>
          <w:szCs w:val="28"/>
        </w:rPr>
        <w:t xml:space="preserve"> при </w:t>
      </w:r>
      <w:r>
        <w:rPr>
          <w:rFonts w:ascii="Times New Roman" w:hAnsi="Times New Roman" w:cs="Times New Roman"/>
          <w:iCs/>
          <w:sz w:val="28"/>
          <w:szCs w:val="28"/>
        </w:rPr>
        <w:t>добавлении</w:t>
      </w:r>
      <w:r w:rsidRPr="00411CE1">
        <w:rPr>
          <w:rFonts w:ascii="Times New Roman" w:hAnsi="Times New Roman" w:cs="Times New Roman"/>
          <w:iCs/>
          <w:sz w:val="28"/>
          <w:szCs w:val="28"/>
        </w:rPr>
        <w:t xml:space="preserve"> электролит</w:t>
      </w:r>
      <w:r>
        <w:rPr>
          <w:rFonts w:ascii="Times New Roman" w:hAnsi="Times New Roman" w:cs="Times New Roman"/>
          <w:iCs/>
          <w:sz w:val="28"/>
          <w:szCs w:val="28"/>
        </w:rPr>
        <w:t xml:space="preserve">а(при этом происходит </w:t>
      </w:r>
      <w:r w:rsidRPr="00411CE1">
        <w:rPr>
          <w:rFonts w:ascii="Times New Roman" w:hAnsi="Times New Roman" w:cs="Times New Roman"/>
          <w:iCs/>
          <w:sz w:val="28"/>
          <w:szCs w:val="28"/>
        </w:rPr>
        <w:t>нейтрализации зарядов этих частиц</w:t>
      </w:r>
      <w:r>
        <w:rPr>
          <w:rFonts w:ascii="Times New Roman" w:hAnsi="Times New Roman" w:cs="Times New Roman"/>
          <w:iCs/>
          <w:sz w:val="28"/>
          <w:szCs w:val="28"/>
        </w:rPr>
        <w:t>),</w:t>
      </w:r>
      <w:r w:rsidRPr="00411CE1">
        <w:rPr>
          <w:rFonts w:ascii="Times New Roman" w:hAnsi="Times New Roman" w:cs="Times New Roman"/>
          <w:iCs/>
          <w:sz w:val="28"/>
          <w:szCs w:val="28"/>
        </w:rPr>
        <w:t xml:space="preserve"> нагревании (клей, яичный белок)или при изменении кислотно-щелочной среды раствора.</w:t>
      </w:r>
    </w:p>
    <w:p w:rsidR="00CC764B" w:rsidRDefault="00CC764B" w:rsidP="00CC764B">
      <w:pPr>
        <w:spacing w:after="0" w:line="240" w:lineRule="auto"/>
        <w:rPr>
          <w:rFonts w:ascii="Times New Roman" w:hAnsi="Times New Roman" w:cs="Times New Roman"/>
          <w:iCs/>
          <w:sz w:val="28"/>
          <w:szCs w:val="28"/>
        </w:rPr>
      </w:pPr>
      <w:r>
        <w:rPr>
          <w:rFonts w:ascii="Times New Roman" w:hAnsi="Times New Roman" w:cs="Times New Roman"/>
          <w:iCs/>
          <w:sz w:val="28"/>
          <w:szCs w:val="28"/>
        </w:rPr>
        <w:tab/>
      </w:r>
      <w:r w:rsidRPr="00411CE1">
        <w:rPr>
          <w:rFonts w:ascii="Times New Roman" w:hAnsi="Times New Roman" w:cs="Times New Roman"/>
          <w:iCs/>
          <w:sz w:val="28"/>
          <w:szCs w:val="28"/>
        </w:rPr>
        <w:t xml:space="preserve">При этом раствор превращается в суспензию или гель. </w:t>
      </w:r>
    </w:p>
    <w:p w:rsidR="00CC764B" w:rsidRDefault="00CC764B" w:rsidP="00CC764B">
      <w:pPr>
        <w:spacing w:after="0" w:line="240" w:lineRule="auto"/>
        <w:rPr>
          <w:rFonts w:ascii="Times New Roman" w:hAnsi="Times New Roman" w:cs="Times New Roman"/>
          <w:iCs/>
          <w:sz w:val="28"/>
          <w:szCs w:val="28"/>
        </w:rPr>
      </w:pPr>
      <w:r>
        <w:rPr>
          <w:rFonts w:ascii="Times New Roman" w:hAnsi="Times New Roman" w:cs="Times New Roman"/>
          <w:b/>
          <w:i/>
          <w:iCs/>
          <w:sz w:val="28"/>
          <w:szCs w:val="28"/>
        </w:rPr>
        <w:t>- Г</w:t>
      </w:r>
      <w:r w:rsidRPr="00411CE1">
        <w:rPr>
          <w:rFonts w:ascii="Times New Roman" w:hAnsi="Times New Roman" w:cs="Times New Roman"/>
          <w:b/>
          <w:i/>
          <w:iCs/>
          <w:sz w:val="28"/>
          <w:szCs w:val="28"/>
        </w:rPr>
        <w:t xml:space="preserve">ели, или студни </w:t>
      </w:r>
      <w:r w:rsidRPr="006C7E8F">
        <w:rPr>
          <w:rFonts w:ascii="Times New Roman" w:hAnsi="Times New Roman" w:cs="Times New Roman"/>
          <w:b/>
          <w:i/>
          <w:iCs/>
          <w:sz w:val="28"/>
          <w:szCs w:val="28"/>
        </w:rPr>
        <w:t xml:space="preserve">– это студенистые осадки, образующиеся при коагуляции золей. </w:t>
      </w:r>
      <w:r w:rsidRPr="00411CE1">
        <w:rPr>
          <w:rFonts w:ascii="Times New Roman" w:hAnsi="Times New Roman" w:cs="Times New Roman"/>
          <w:iCs/>
          <w:sz w:val="28"/>
          <w:szCs w:val="28"/>
        </w:rPr>
        <w:t xml:space="preserve">К ним относят большое количество полимерных гелей, столь хорошо известные вам кондитерские, косметические и медицинские гели (желатин, холодец, желе, мармелад, торт «Птичье молоко») и бесконечное множество природных гелей: тела медуз, хрящи, сухожилия, волосы, мышечная и нервная ткани и т. д. </w:t>
      </w:r>
    </w:p>
    <w:p w:rsidR="00CC764B" w:rsidRPr="001F75A8" w:rsidRDefault="00CC764B" w:rsidP="00CC764B">
      <w:pPr>
        <w:spacing w:after="0" w:line="240" w:lineRule="auto"/>
        <w:rPr>
          <w:rFonts w:ascii="Times New Roman" w:hAnsi="Times New Roman" w:cs="Times New Roman"/>
          <w:iCs/>
          <w:sz w:val="28"/>
          <w:szCs w:val="28"/>
        </w:rPr>
      </w:pPr>
      <w:r>
        <w:rPr>
          <w:rFonts w:ascii="Times New Roman" w:hAnsi="Times New Roman" w:cs="Times New Roman"/>
          <w:iCs/>
          <w:sz w:val="28"/>
          <w:szCs w:val="28"/>
        </w:rPr>
        <w:tab/>
        <w:t>Для них характерно</w:t>
      </w:r>
      <w:r w:rsidRPr="00411CE1">
        <w:rPr>
          <w:rFonts w:ascii="Times New Roman" w:hAnsi="Times New Roman" w:cs="Times New Roman"/>
          <w:iCs/>
          <w:sz w:val="28"/>
          <w:szCs w:val="28"/>
        </w:rPr>
        <w:t xml:space="preserve"> явление </w:t>
      </w:r>
      <w:r>
        <w:rPr>
          <w:rFonts w:ascii="Times New Roman" w:hAnsi="Times New Roman" w:cs="Times New Roman"/>
          <w:iCs/>
          <w:sz w:val="28"/>
          <w:szCs w:val="28"/>
        </w:rPr>
        <w:t xml:space="preserve">– </w:t>
      </w:r>
      <w:r w:rsidRPr="00411CE1">
        <w:rPr>
          <w:rFonts w:ascii="Times New Roman" w:hAnsi="Times New Roman" w:cs="Times New Roman"/>
          <w:b/>
          <w:i/>
          <w:iCs/>
          <w:sz w:val="28"/>
          <w:szCs w:val="28"/>
        </w:rPr>
        <w:t>синерез</w:t>
      </w:r>
      <w:r>
        <w:rPr>
          <w:rFonts w:ascii="Times New Roman" w:hAnsi="Times New Roman" w:cs="Times New Roman"/>
          <w:b/>
          <w:i/>
          <w:iCs/>
          <w:sz w:val="28"/>
          <w:szCs w:val="28"/>
        </w:rPr>
        <w:t xml:space="preserve">ис -  </w:t>
      </w:r>
      <w:r w:rsidRPr="001F75A8">
        <w:rPr>
          <w:rFonts w:ascii="Times New Roman" w:hAnsi="Times New Roman" w:cs="Times New Roman"/>
          <w:b/>
          <w:i/>
          <w:iCs/>
          <w:sz w:val="28"/>
          <w:szCs w:val="28"/>
        </w:rPr>
        <w:t>это нарушение структуры гелей, в результате  которого, из них выделяется вода.</w:t>
      </w:r>
      <w:r>
        <w:rPr>
          <w:rFonts w:ascii="Times New Roman" w:hAnsi="Times New Roman" w:cs="Times New Roman"/>
          <w:iCs/>
          <w:sz w:val="28"/>
          <w:szCs w:val="28"/>
        </w:rPr>
        <w:t xml:space="preserve"> Причина – длительное хранение.</w:t>
      </w:r>
    </w:p>
    <w:p w:rsidR="00CC764B" w:rsidRDefault="00CC764B" w:rsidP="00CC764B">
      <w:pPr>
        <w:spacing w:after="0" w:line="240" w:lineRule="auto"/>
        <w:jc w:val="center"/>
        <w:rPr>
          <w:b/>
          <w:i/>
          <w:iCs/>
          <w:sz w:val="28"/>
          <w:szCs w:val="28"/>
        </w:rPr>
      </w:pPr>
    </w:p>
    <w:p w:rsidR="00CC764B" w:rsidRPr="00BF7CFB" w:rsidRDefault="000F5142" w:rsidP="00CC764B">
      <w:pPr>
        <w:shd w:val="clear" w:color="auto" w:fill="FFFFFF"/>
        <w:spacing w:before="120"/>
        <w:ind w:right="97"/>
        <w:jc w:val="center"/>
        <w:rPr>
          <w:rFonts w:ascii="Times New Roman" w:eastAsia="Times New Roman" w:hAnsi="Times New Roman" w:cs="Times New Roman"/>
          <w:b/>
          <w:sz w:val="32"/>
          <w:szCs w:val="32"/>
        </w:rPr>
      </w:pPr>
      <w:r>
        <w:rPr>
          <w:rFonts w:ascii="Times New Roman" w:eastAsia="Arial" w:hAnsi="Times New Roman" w:cs="Times New Roman"/>
          <w:b/>
          <w:color w:val="000000"/>
          <w:sz w:val="32"/>
          <w:szCs w:val="32"/>
        </w:rPr>
        <w:t xml:space="preserve">2. </w:t>
      </w:r>
      <w:r w:rsidR="00CC764B" w:rsidRPr="00BF7CFB">
        <w:rPr>
          <w:rFonts w:ascii="Times New Roman" w:eastAsia="Arial" w:hAnsi="Times New Roman" w:cs="Times New Roman"/>
          <w:b/>
          <w:color w:val="000000"/>
          <w:sz w:val="32"/>
          <w:szCs w:val="32"/>
        </w:rPr>
        <w:t>Физико-химические свойства дисперсных систем</w:t>
      </w:r>
    </w:p>
    <w:p w:rsidR="00CC764B" w:rsidRDefault="00CC764B" w:rsidP="00CC764B">
      <w:pPr>
        <w:pStyle w:val="aa"/>
        <w:rPr>
          <w:color w:val="000000" w:themeColor="text1"/>
          <w:sz w:val="28"/>
          <w:szCs w:val="28"/>
        </w:rPr>
      </w:pPr>
      <w:r>
        <w:rPr>
          <w:color w:val="000000" w:themeColor="text1"/>
          <w:sz w:val="28"/>
          <w:szCs w:val="28"/>
        </w:rPr>
        <w:t xml:space="preserve">     Все свойства коллоидно-дисперсных систем можно разделить на три основные группы: молекулярно-кинетические, оптические и электрокинетические.</w:t>
      </w:r>
    </w:p>
    <w:p w:rsidR="00CC764B" w:rsidRPr="006574E9" w:rsidRDefault="000F5142" w:rsidP="00CC764B">
      <w:pPr>
        <w:pStyle w:val="aa"/>
        <w:jc w:val="center"/>
        <w:rPr>
          <w:rStyle w:val="a8"/>
          <w:iCs/>
          <w:sz w:val="28"/>
          <w:szCs w:val="28"/>
        </w:rPr>
      </w:pPr>
      <w:r>
        <w:rPr>
          <w:b/>
          <w:color w:val="000000" w:themeColor="text1"/>
          <w:sz w:val="28"/>
          <w:szCs w:val="28"/>
        </w:rPr>
        <w:t xml:space="preserve">2.1. </w:t>
      </w:r>
      <w:r w:rsidR="00CC764B" w:rsidRPr="006574E9">
        <w:rPr>
          <w:b/>
          <w:color w:val="000000" w:themeColor="text1"/>
          <w:sz w:val="28"/>
          <w:szCs w:val="28"/>
        </w:rPr>
        <w:t xml:space="preserve"> М</w:t>
      </w:r>
      <w:r w:rsidR="00CC764B" w:rsidRPr="006574E9">
        <w:rPr>
          <w:rStyle w:val="a8"/>
          <w:iCs/>
          <w:color w:val="000000" w:themeColor="text1"/>
          <w:sz w:val="28"/>
          <w:szCs w:val="28"/>
        </w:rPr>
        <w:t>олекулярно-кинетические свойства коллоидных растворов</w:t>
      </w:r>
    </w:p>
    <w:p w:rsidR="00CC764B" w:rsidRDefault="00CC764B" w:rsidP="00CC764B">
      <w:pPr>
        <w:pStyle w:val="aa"/>
      </w:pPr>
      <w:r>
        <w:rPr>
          <w:b/>
          <w:color w:val="000000" w:themeColor="text1"/>
          <w:sz w:val="28"/>
          <w:szCs w:val="28"/>
        </w:rPr>
        <w:t xml:space="preserve">К молекулярно-кинетическим свойствам относят: </w:t>
      </w:r>
    </w:p>
    <w:p w:rsidR="00CC764B" w:rsidRDefault="00CC764B" w:rsidP="00CC764B">
      <w:pPr>
        <w:pStyle w:val="aa"/>
        <w:rPr>
          <w:color w:val="000000" w:themeColor="text1"/>
          <w:sz w:val="28"/>
          <w:szCs w:val="28"/>
        </w:rPr>
      </w:pPr>
      <w:r>
        <w:rPr>
          <w:rStyle w:val="a8"/>
          <w:color w:val="000000" w:themeColor="text1"/>
          <w:szCs w:val="28"/>
        </w:rPr>
        <w:t xml:space="preserve">1) </w:t>
      </w:r>
      <w:r w:rsidRPr="00C81AA3">
        <w:rPr>
          <w:rStyle w:val="a8"/>
          <w:i/>
          <w:color w:val="000000" w:themeColor="text1"/>
          <w:sz w:val="28"/>
          <w:szCs w:val="28"/>
        </w:rPr>
        <w:t>броуновское движение</w:t>
      </w:r>
      <w:r>
        <w:rPr>
          <w:color w:val="000000" w:themeColor="text1"/>
          <w:sz w:val="28"/>
          <w:szCs w:val="28"/>
        </w:rPr>
        <w:t>– это непрерывное хаотичное движение частиц по всему объему. Причем расстояние, на которое перемещается частица в данном направлении за определенное время (называемое смещением) будет тем больше, чем меньше вязкость дисперсионной среды и размер частиц, и чем выше температура;</w:t>
      </w:r>
    </w:p>
    <w:p w:rsidR="00CC764B" w:rsidRDefault="00CC764B" w:rsidP="00CC764B">
      <w:pPr>
        <w:pStyle w:val="aa"/>
        <w:rPr>
          <w:color w:val="000000" w:themeColor="text1"/>
          <w:sz w:val="28"/>
          <w:szCs w:val="28"/>
        </w:rPr>
      </w:pPr>
      <w:r>
        <w:rPr>
          <w:b/>
          <w:color w:val="000000" w:themeColor="text1"/>
          <w:sz w:val="28"/>
          <w:szCs w:val="28"/>
        </w:rPr>
        <w:t>2)</w:t>
      </w:r>
      <w:r>
        <w:rPr>
          <w:color w:val="000000" w:themeColor="text1"/>
          <w:sz w:val="28"/>
          <w:szCs w:val="28"/>
        </w:rPr>
        <w:t xml:space="preserve">  </w:t>
      </w:r>
      <w:r w:rsidRPr="00C81AA3">
        <w:rPr>
          <w:b/>
          <w:i/>
          <w:color w:val="000000" w:themeColor="text1"/>
          <w:sz w:val="28"/>
          <w:szCs w:val="28"/>
        </w:rPr>
        <w:t>д</w:t>
      </w:r>
      <w:r w:rsidRPr="00C81AA3">
        <w:rPr>
          <w:rStyle w:val="a8"/>
          <w:i/>
          <w:iCs/>
          <w:color w:val="000000" w:themeColor="text1"/>
          <w:sz w:val="28"/>
          <w:szCs w:val="28"/>
        </w:rPr>
        <w:t>иффузия</w:t>
      </w:r>
      <w:r>
        <w:rPr>
          <w:color w:val="000000" w:themeColor="text1"/>
          <w:sz w:val="28"/>
          <w:szCs w:val="28"/>
        </w:rPr>
        <w:t>– это самопроизвольный процесс выравнивания концентраций по всему объему под влиянием броуновского движения. Причем скорость диффузии возрастает с ростом температуры и уменьшением размера частиц и вязкости дисперсионной среды, т. е. от тех же факторов, что и смещение при броуновском движении;</w:t>
      </w:r>
    </w:p>
    <w:p w:rsidR="00CC764B" w:rsidRDefault="00CC764B" w:rsidP="00CC764B">
      <w:pPr>
        <w:pStyle w:val="aa"/>
        <w:rPr>
          <w:color w:val="000000" w:themeColor="text1"/>
          <w:sz w:val="28"/>
          <w:szCs w:val="28"/>
        </w:rPr>
      </w:pPr>
      <w:r>
        <w:rPr>
          <w:b/>
          <w:color w:val="000000" w:themeColor="text1"/>
          <w:sz w:val="28"/>
          <w:szCs w:val="28"/>
        </w:rPr>
        <w:t xml:space="preserve">3) </w:t>
      </w:r>
      <w:r w:rsidRPr="00C81AA3">
        <w:rPr>
          <w:b/>
          <w:i/>
          <w:color w:val="000000" w:themeColor="text1"/>
          <w:sz w:val="28"/>
          <w:szCs w:val="28"/>
        </w:rPr>
        <w:t>о</w:t>
      </w:r>
      <w:r w:rsidRPr="00C81AA3">
        <w:rPr>
          <w:rStyle w:val="a8"/>
          <w:i/>
          <w:iCs/>
          <w:color w:val="000000" w:themeColor="text1"/>
          <w:sz w:val="28"/>
          <w:szCs w:val="28"/>
        </w:rPr>
        <w:t>смотическое давление</w:t>
      </w:r>
      <w:r>
        <w:rPr>
          <w:rStyle w:val="a8"/>
          <w:i/>
          <w:iCs/>
          <w:color w:val="000000" w:themeColor="text1"/>
          <w:sz w:val="28"/>
          <w:szCs w:val="28"/>
        </w:rPr>
        <w:t xml:space="preserve"> - </w:t>
      </w:r>
      <w:r w:rsidRPr="00C81AA3">
        <w:rPr>
          <w:rStyle w:val="a8"/>
          <w:b w:val="0"/>
          <w:iCs/>
          <w:color w:val="000000" w:themeColor="text1"/>
          <w:sz w:val="28"/>
          <w:szCs w:val="28"/>
        </w:rPr>
        <w:t>оно</w:t>
      </w:r>
      <w:r>
        <w:rPr>
          <w:color w:val="000000" w:themeColor="text1"/>
          <w:sz w:val="28"/>
          <w:szCs w:val="28"/>
        </w:rPr>
        <w:t xml:space="preserve"> очень мало и с трудом поддается измерению. Это связано с тем, что осмотическое давление коллоидных растворов определяется не молярной концентрацией (p = CRT) находящегося в дисперсионной среде вещества, а числом частиц в единице объема, которое много меньше, чем концентрация;</w:t>
      </w:r>
    </w:p>
    <w:p w:rsidR="00CC764B" w:rsidRDefault="00CC764B" w:rsidP="00CC764B">
      <w:pPr>
        <w:pStyle w:val="aa"/>
        <w:spacing w:before="0" w:beforeAutospacing="0" w:after="0" w:afterAutospacing="0"/>
        <w:rPr>
          <w:color w:val="000000" w:themeColor="text1"/>
          <w:sz w:val="28"/>
          <w:szCs w:val="28"/>
        </w:rPr>
      </w:pPr>
      <w:r w:rsidRPr="000F1037">
        <w:rPr>
          <w:b/>
          <w:color w:val="000000" w:themeColor="text1"/>
          <w:sz w:val="28"/>
          <w:szCs w:val="28"/>
        </w:rPr>
        <w:lastRenderedPageBreak/>
        <w:t xml:space="preserve">4) </w:t>
      </w:r>
      <w:r>
        <w:rPr>
          <w:b/>
          <w:i/>
          <w:color w:val="000000" w:themeColor="text1"/>
          <w:sz w:val="28"/>
          <w:szCs w:val="28"/>
        </w:rPr>
        <w:t xml:space="preserve">седиментация – </w:t>
      </w:r>
      <w:r>
        <w:rPr>
          <w:color w:val="000000" w:themeColor="text1"/>
          <w:sz w:val="28"/>
          <w:szCs w:val="28"/>
        </w:rPr>
        <w:t xml:space="preserve">процесс оседания частиц ДФ в жидкой или газообразной среде под действием силы тяжести. Всплывание частиц (например, капель в эмульсии) носит название обратной седиментации. </w:t>
      </w:r>
    </w:p>
    <w:p w:rsidR="00CC764B" w:rsidRDefault="00CC764B" w:rsidP="00CC764B">
      <w:pPr>
        <w:pStyle w:val="aa"/>
        <w:spacing w:before="0" w:beforeAutospacing="0" w:after="0" w:afterAutospacing="0"/>
        <w:rPr>
          <w:color w:val="000000" w:themeColor="text1"/>
          <w:sz w:val="28"/>
          <w:szCs w:val="28"/>
        </w:rPr>
      </w:pPr>
      <w:r>
        <w:rPr>
          <w:color w:val="000000" w:themeColor="text1"/>
          <w:sz w:val="28"/>
          <w:szCs w:val="28"/>
        </w:rPr>
        <w:t xml:space="preserve">      Скорость оседания частиц не зависит от их природы, а определяется уравнением Стокса для шарообразных частиц:</w:t>
      </w:r>
    </w:p>
    <w:p w:rsidR="00CC764B" w:rsidRDefault="00CC764B" w:rsidP="00CC764B">
      <w:pPr>
        <w:pStyle w:val="aa"/>
        <w:spacing w:before="0" w:beforeAutospacing="0" w:after="0" w:afterAutospacing="0"/>
        <w:rPr>
          <w:color w:val="000000" w:themeColor="text1"/>
          <w:sz w:val="28"/>
          <w:szCs w:val="28"/>
        </w:rPr>
      </w:pPr>
    </w:p>
    <w:p w:rsidR="00CC764B" w:rsidRPr="008938DD" w:rsidRDefault="00CC764B" w:rsidP="00CC764B">
      <w:pPr>
        <w:pStyle w:val="aa"/>
        <w:spacing w:before="0" w:beforeAutospacing="0" w:after="0" w:afterAutospacing="0"/>
        <w:rPr>
          <w:color w:val="000000" w:themeColor="text1"/>
          <w:sz w:val="28"/>
          <w:szCs w:val="28"/>
        </w:rPr>
      </w:pPr>
      <w:r>
        <w:rPr>
          <w:color w:val="000000" w:themeColor="text1"/>
          <w:sz w:val="28"/>
          <w:szCs w:val="28"/>
        </w:rPr>
        <w:t xml:space="preserve">       2ց (р – р</w:t>
      </w:r>
      <w:r>
        <w:rPr>
          <w:color w:val="000000" w:themeColor="text1"/>
          <w:sz w:val="28"/>
          <w:szCs w:val="28"/>
          <w:vertAlign w:val="subscript"/>
        </w:rPr>
        <w:t>0</w:t>
      </w:r>
      <w:r>
        <w:rPr>
          <w:color w:val="000000" w:themeColor="text1"/>
          <w:sz w:val="28"/>
          <w:szCs w:val="28"/>
        </w:rPr>
        <w:t xml:space="preserve">) </w:t>
      </w:r>
      <w:r>
        <w:rPr>
          <w:color w:val="000000" w:themeColor="text1"/>
          <w:sz w:val="28"/>
          <w:szCs w:val="28"/>
          <w:lang w:val="en-US"/>
        </w:rPr>
        <w:t>r</w:t>
      </w:r>
      <w:r w:rsidRPr="008938DD">
        <w:rPr>
          <w:color w:val="000000" w:themeColor="text1"/>
          <w:sz w:val="28"/>
          <w:szCs w:val="28"/>
          <w:vertAlign w:val="superscript"/>
        </w:rPr>
        <w:t>2</w:t>
      </w:r>
    </w:p>
    <w:p w:rsidR="00CC764B" w:rsidRPr="008938DD" w:rsidRDefault="00CC764B" w:rsidP="00CC764B">
      <w:pPr>
        <w:pStyle w:val="aa"/>
        <w:spacing w:before="0" w:beforeAutospacing="0" w:after="0" w:afterAutospacing="0"/>
        <w:rPr>
          <w:color w:val="000000" w:themeColor="text1"/>
          <w:sz w:val="28"/>
          <w:szCs w:val="28"/>
        </w:rPr>
      </w:pPr>
      <w:r>
        <w:rPr>
          <w:color w:val="000000" w:themeColor="text1"/>
          <w:sz w:val="28"/>
          <w:szCs w:val="28"/>
        </w:rPr>
        <w:t xml:space="preserve"> υ = </w:t>
      </w:r>
      <w:r w:rsidRPr="008938DD">
        <w:rPr>
          <w:color w:val="000000" w:themeColor="text1"/>
          <w:sz w:val="28"/>
          <w:szCs w:val="28"/>
        </w:rPr>
        <w:t xml:space="preserve">----------------  </w:t>
      </w:r>
      <w:r>
        <w:rPr>
          <w:color w:val="000000" w:themeColor="text1"/>
          <w:sz w:val="28"/>
          <w:szCs w:val="28"/>
        </w:rPr>
        <w:t>;                                    ʖ - «дзетта»</w:t>
      </w:r>
    </w:p>
    <w:p w:rsidR="00CC764B" w:rsidRPr="008938DD" w:rsidRDefault="00CC764B" w:rsidP="00CC764B">
      <w:pPr>
        <w:pStyle w:val="aa"/>
        <w:spacing w:before="0" w:beforeAutospacing="0" w:after="0" w:afterAutospacing="0"/>
        <w:rPr>
          <w:color w:val="000000" w:themeColor="text1"/>
          <w:sz w:val="28"/>
          <w:szCs w:val="28"/>
        </w:rPr>
      </w:pPr>
      <w:r w:rsidRPr="008938DD">
        <w:rPr>
          <w:color w:val="000000" w:themeColor="text1"/>
          <w:sz w:val="28"/>
          <w:szCs w:val="28"/>
        </w:rPr>
        <w:t xml:space="preserve">            9 </w:t>
      </w:r>
      <w:r>
        <w:rPr>
          <w:color w:val="000000" w:themeColor="text1"/>
          <w:sz w:val="28"/>
          <w:szCs w:val="28"/>
        </w:rPr>
        <w:t>ʖ</w:t>
      </w:r>
    </w:p>
    <w:p w:rsidR="00CC764B" w:rsidRDefault="00CC764B" w:rsidP="00CC764B">
      <w:pPr>
        <w:pStyle w:val="aa"/>
        <w:spacing w:before="0" w:beforeAutospacing="0" w:after="0" w:afterAutospacing="0"/>
        <w:jc w:val="both"/>
        <w:rPr>
          <w:color w:val="000000" w:themeColor="text1"/>
          <w:sz w:val="28"/>
          <w:szCs w:val="28"/>
        </w:rPr>
      </w:pPr>
      <w:r>
        <w:rPr>
          <w:color w:val="000000" w:themeColor="text1"/>
          <w:sz w:val="28"/>
          <w:szCs w:val="28"/>
        </w:rPr>
        <w:t>г</w:t>
      </w:r>
      <w:r w:rsidRPr="008938DD">
        <w:rPr>
          <w:color w:val="000000" w:themeColor="text1"/>
          <w:sz w:val="28"/>
          <w:szCs w:val="28"/>
        </w:rPr>
        <w:t>де</w:t>
      </w:r>
      <w:r>
        <w:rPr>
          <w:color w:val="000000" w:themeColor="text1"/>
          <w:sz w:val="28"/>
          <w:szCs w:val="28"/>
        </w:rPr>
        <w:t>:</w:t>
      </w:r>
    </w:p>
    <w:p w:rsidR="00CC764B" w:rsidRDefault="00CC764B" w:rsidP="00CC764B">
      <w:pPr>
        <w:pStyle w:val="aa"/>
        <w:spacing w:before="0" w:beforeAutospacing="0" w:after="0" w:afterAutospacing="0"/>
        <w:jc w:val="both"/>
        <w:rPr>
          <w:color w:val="000000" w:themeColor="text1"/>
          <w:sz w:val="28"/>
          <w:szCs w:val="28"/>
        </w:rPr>
      </w:pPr>
      <w:r>
        <w:rPr>
          <w:color w:val="000000" w:themeColor="text1"/>
          <w:sz w:val="28"/>
          <w:szCs w:val="28"/>
        </w:rPr>
        <w:t xml:space="preserve">ց – ускорение силы тяжести; </w:t>
      </w:r>
    </w:p>
    <w:p w:rsidR="00CC764B" w:rsidRDefault="00CC764B" w:rsidP="00CC764B">
      <w:pPr>
        <w:pStyle w:val="aa"/>
        <w:spacing w:before="0" w:beforeAutospacing="0" w:after="0" w:afterAutospacing="0"/>
        <w:jc w:val="both"/>
        <w:rPr>
          <w:color w:val="000000" w:themeColor="text1"/>
          <w:sz w:val="28"/>
          <w:szCs w:val="28"/>
        </w:rPr>
      </w:pPr>
      <w:r>
        <w:rPr>
          <w:color w:val="000000" w:themeColor="text1"/>
          <w:sz w:val="28"/>
          <w:szCs w:val="28"/>
        </w:rPr>
        <w:t xml:space="preserve">р – плотность частиц; </w:t>
      </w:r>
    </w:p>
    <w:p w:rsidR="00CC764B" w:rsidRDefault="00CC764B" w:rsidP="00CC764B">
      <w:pPr>
        <w:pStyle w:val="aa"/>
        <w:spacing w:before="0" w:beforeAutospacing="0" w:after="0" w:afterAutospacing="0"/>
        <w:jc w:val="both"/>
        <w:rPr>
          <w:color w:val="000000" w:themeColor="text1"/>
          <w:sz w:val="28"/>
          <w:szCs w:val="28"/>
        </w:rPr>
      </w:pPr>
      <w:r>
        <w:rPr>
          <w:color w:val="000000" w:themeColor="text1"/>
          <w:sz w:val="28"/>
          <w:szCs w:val="28"/>
        </w:rPr>
        <w:t>р</w:t>
      </w:r>
      <w:r>
        <w:rPr>
          <w:color w:val="000000" w:themeColor="text1"/>
          <w:sz w:val="28"/>
          <w:szCs w:val="28"/>
          <w:vertAlign w:val="subscript"/>
        </w:rPr>
        <w:t>0</w:t>
      </w:r>
      <w:r>
        <w:rPr>
          <w:color w:val="000000" w:themeColor="text1"/>
          <w:sz w:val="28"/>
          <w:szCs w:val="28"/>
        </w:rPr>
        <w:t xml:space="preserve"> – плотность среды; </w:t>
      </w:r>
    </w:p>
    <w:p w:rsidR="00CC764B" w:rsidRDefault="00CC764B" w:rsidP="00CC764B">
      <w:pPr>
        <w:pStyle w:val="aa"/>
        <w:spacing w:before="0" w:beforeAutospacing="0" w:after="0" w:afterAutospacing="0"/>
        <w:jc w:val="both"/>
        <w:rPr>
          <w:color w:val="000000" w:themeColor="text1"/>
          <w:sz w:val="28"/>
          <w:szCs w:val="28"/>
        </w:rPr>
      </w:pPr>
      <w:r>
        <w:rPr>
          <w:color w:val="000000" w:themeColor="text1"/>
          <w:sz w:val="28"/>
          <w:szCs w:val="28"/>
        </w:rPr>
        <w:t>ʖ - дзетта потенциал.</w:t>
      </w:r>
    </w:p>
    <w:p w:rsidR="00CC764B" w:rsidRPr="008938DD" w:rsidRDefault="00CC764B" w:rsidP="00CC764B">
      <w:pPr>
        <w:pStyle w:val="aa"/>
        <w:spacing w:before="0" w:beforeAutospacing="0" w:after="0" w:afterAutospacing="0"/>
        <w:jc w:val="both"/>
        <w:rPr>
          <w:color w:val="000000" w:themeColor="text1"/>
          <w:sz w:val="28"/>
          <w:szCs w:val="28"/>
        </w:rPr>
      </w:pPr>
      <w:r>
        <w:rPr>
          <w:color w:val="000000" w:themeColor="text1"/>
          <w:sz w:val="28"/>
          <w:szCs w:val="28"/>
        </w:rPr>
        <w:t>На этом уравнении основан седиментационный анализ.</w:t>
      </w:r>
    </w:p>
    <w:p w:rsidR="00CC764B" w:rsidRPr="00BF7CFB" w:rsidRDefault="000F5142" w:rsidP="00CC764B">
      <w:pPr>
        <w:pStyle w:val="aa"/>
        <w:jc w:val="center"/>
        <w:rPr>
          <w:b/>
          <w:color w:val="000000" w:themeColor="text1"/>
          <w:sz w:val="28"/>
          <w:szCs w:val="28"/>
        </w:rPr>
      </w:pPr>
      <w:r>
        <w:rPr>
          <w:b/>
          <w:color w:val="000000" w:themeColor="text1"/>
          <w:sz w:val="28"/>
          <w:szCs w:val="28"/>
        </w:rPr>
        <w:t>2.2.</w:t>
      </w:r>
      <w:r w:rsidR="00CC764B" w:rsidRPr="00BF7CFB">
        <w:rPr>
          <w:b/>
          <w:color w:val="000000" w:themeColor="text1"/>
          <w:sz w:val="28"/>
          <w:szCs w:val="28"/>
        </w:rPr>
        <w:t xml:space="preserve"> Оптические свойства дисперсных систем</w:t>
      </w:r>
    </w:p>
    <w:p w:rsidR="00CC764B" w:rsidRDefault="00CC764B" w:rsidP="00CC764B">
      <w:pPr>
        <w:pStyle w:val="aa"/>
        <w:rPr>
          <w:color w:val="000000" w:themeColor="text1"/>
          <w:sz w:val="28"/>
          <w:szCs w:val="28"/>
        </w:rPr>
      </w:pPr>
      <w:r w:rsidRPr="00BF7CFB">
        <w:rPr>
          <w:color w:val="000000" w:themeColor="text1"/>
          <w:sz w:val="28"/>
          <w:szCs w:val="28"/>
        </w:rPr>
        <w:t>По оптическим свойствам коллоидные растворы</w:t>
      </w:r>
      <w:r>
        <w:rPr>
          <w:color w:val="000000" w:themeColor="text1"/>
          <w:sz w:val="28"/>
          <w:szCs w:val="28"/>
        </w:rPr>
        <w:t> существенно отличаются от истинных растворов низкомолекулярных веществ и грубодисперсных систем. Это связано с тем, что в коллоидных растворах размер частиц соизмерим с длиной волны падающего света.</w:t>
      </w:r>
    </w:p>
    <w:p w:rsidR="00CC764B" w:rsidRDefault="00CC764B" w:rsidP="00CC764B">
      <w:pPr>
        <w:pStyle w:val="aa"/>
        <w:rPr>
          <w:color w:val="000000" w:themeColor="text1"/>
          <w:sz w:val="28"/>
          <w:szCs w:val="28"/>
        </w:rPr>
      </w:pPr>
      <w:r>
        <w:rPr>
          <w:color w:val="000000" w:themeColor="text1"/>
          <w:sz w:val="28"/>
          <w:szCs w:val="28"/>
        </w:rPr>
        <w:t xml:space="preserve">      Наиболее характерными оптическими свойствами коллоидно-дисперсных систем являются: опалесценция, эффект Фарадея-Тиндаля, адсорбция света поверхность коллоидных частиц.</w:t>
      </w:r>
    </w:p>
    <w:p w:rsidR="00CC764B" w:rsidRDefault="00CC764B" w:rsidP="00CC764B">
      <w:pPr>
        <w:pStyle w:val="aa"/>
        <w:rPr>
          <w:rStyle w:val="a8"/>
          <w:color w:val="000000" w:themeColor="text1"/>
          <w:szCs w:val="28"/>
        </w:rPr>
      </w:pPr>
      <w:r w:rsidRPr="00BF7CFB">
        <w:rPr>
          <w:b/>
          <w:color w:val="000000" w:themeColor="text1"/>
          <w:sz w:val="28"/>
          <w:szCs w:val="28"/>
        </w:rPr>
        <w:t>1)</w:t>
      </w:r>
      <w:r w:rsidRPr="00C81AA3">
        <w:rPr>
          <w:rStyle w:val="a8"/>
          <w:i/>
          <w:color w:val="000000" w:themeColor="text1"/>
          <w:sz w:val="28"/>
          <w:szCs w:val="28"/>
        </w:rPr>
        <w:t>Опалесценция</w:t>
      </w:r>
      <w:r>
        <w:rPr>
          <w:color w:val="000000" w:themeColor="text1"/>
          <w:sz w:val="28"/>
          <w:szCs w:val="28"/>
        </w:rPr>
        <w:t>– это явление рассеяния света мельчайшими частицами (самосвечение каждой частицы). Поэтому окраска золей в отраженном и проходящем свете будет различной. Например, белые золи в проходящем свете имеют красно-желтую окраску, а в отраженном – голубоватую.</w:t>
      </w:r>
    </w:p>
    <w:p w:rsidR="00CC764B" w:rsidRDefault="00CC764B" w:rsidP="00CC764B">
      <w:pPr>
        <w:pStyle w:val="aa"/>
        <w:rPr>
          <w:color w:val="000000" w:themeColor="text1"/>
          <w:sz w:val="28"/>
          <w:szCs w:val="28"/>
        </w:rPr>
      </w:pPr>
      <w:r w:rsidRPr="00C81AA3">
        <w:rPr>
          <w:rStyle w:val="a8"/>
          <w:color w:val="000000" w:themeColor="text1"/>
          <w:sz w:val="28"/>
          <w:szCs w:val="28"/>
        </w:rPr>
        <w:t>2)</w:t>
      </w:r>
      <w:r w:rsidRPr="00C81AA3">
        <w:rPr>
          <w:rStyle w:val="a8"/>
          <w:i/>
          <w:color w:val="000000" w:themeColor="text1"/>
          <w:sz w:val="28"/>
          <w:szCs w:val="28"/>
        </w:rPr>
        <w:t xml:space="preserve"> Эффект Фарадея-Тиндаля</w:t>
      </w:r>
      <w:r>
        <w:rPr>
          <w:color w:val="000000" w:themeColor="text1"/>
          <w:sz w:val="28"/>
          <w:szCs w:val="28"/>
        </w:rPr>
        <w:t> (1857): образование светового конуса при прохождении луча света через коллоидный раствор. Для того, чтобы решить, является раствор коллоидным или нет, необходимо проверить его на эффект Фарадея-Тиндаля.</w:t>
      </w:r>
    </w:p>
    <w:p w:rsidR="00CC764B" w:rsidRPr="0090067F" w:rsidRDefault="00CC764B" w:rsidP="00CC764B">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90067F">
        <w:rPr>
          <w:rFonts w:ascii="Times New Roman" w:eastAsia="Times New Roman" w:hAnsi="Times New Roman" w:cs="Times New Roman"/>
          <w:color w:val="000000" w:themeColor="text1"/>
          <w:sz w:val="28"/>
          <w:szCs w:val="28"/>
        </w:rPr>
        <w:t>При большой толщине освещаемой системы заметно, что световой след расходится (рис. 1), поэтому эффект также называют </w:t>
      </w:r>
      <w:r w:rsidRPr="0090067F">
        <w:rPr>
          <w:rFonts w:ascii="Times New Roman" w:eastAsia="Times New Roman" w:hAnsi="Times New Roman" w:cs="Times New Roman"/>
          <w:b/>
          <w:i/>
          <w:iCs/>
          <w:color w:val="000000" w:themeColor="text1"/>
          <w:sz w:val="28"/>
          <w:szCs w:val="28"/>
        </w:rPr>
        <w:t>конус Тиндаля</w:t>
      </w:r>
      <w:r w:rsidRPr="0090067F">
        <w:rPr>
          <w:rFonts w:ascii="Times New Roman" w:eastAsia="Times New Roman" w:hAnsi="Times New Roman" w:cs="Times New Roman"/>
          <w:i/>
          <w:iCs/>
          <w:color w:val="000000" w:themeColor="text1"/>
          <w:sz w:val="28"/>
          <w:szCs w:val="28"/>
        </w:rPr>
        <w:t>.</w:t>
      </w:r>
    </w:p>
    <w:p w:rsidR="00CC764B" w:rsidRPr="0090067F" w:rsidRDefault="00CC764B" w:rsidP="00CC764B">
      <w:pPr>
        <w:spacing w:after="0" w:line="240" w:lineRule="auto"/>
        <w:rPr>
          <w:rFonts w:ascii="Times New Roman" w:eastAsia="Times New Roman" w:hAnsi="Times New Roman" w:cs="Times New Roman"/>
          <w:sz w:val="24"/>
          <w:szCs w:val="24"/>
        </w:rPr>
      </w:pPr>
      <w:r w:rsidRPr="0090067F">
        <w:rPr>
          <w:rFonts w:ascii="Times New Roman" w:eastAsia="Times New Roman" w:hAnsi="Times New Roman" w:cs="Times New Roman"/>
          <w:noProof/>
          <w:sz w:val="24"/>
          <w:szCs w:val="24"/>
        </w:rPr>
        <w:lastRenderedPageBreak/>
        <w:drawing>
          <wp:inline distT="0" distB="0" distL="0" distR="0">
            <wp:extent cx="5419725" cy="2333625"/>
            <wp:effectExtent l="0" t="0" r="9525" b="9525"/>
            <wp:docPr id="636" name="Рисунок 1" descr="Конус Тинда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ус Тиндаля"/>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5419725" cy="2333625"/>
                    </a:xfrm>
                    <a:prstGeom prst="rect">
                      <a:avLst/>
                    </a:prstGeom>
                    <a:noFill/>
                    <a:ln>
                      <a:noFill/>
                    </a:ln>
                  </pic:spPr>
                </pic:pic>
              </a:graphicData>
            </a:graphic>
          </wp:inline>
        </w:drawing>
      </w:r>
    </w:p>
    <w:p w:rsidR="00CC764B" w:rsidRPr="0090067F" w:rsidRDefault="00CC764B" w:rsidP="00CC764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0067F">
        <w:rPr>
          <w:rFonts w:ascii="Times New Roman" w:eastAsia="Times New Roman" w:hAnsi="Times New Roman" w:cs="Times New Roman"/>
          <w:i/>
          <w:iCs/>
          <w:color w:val="000000" w:themeColor="text1"/>
          <w:sz w:val="24"/>
          <w:szCs w:val="24"/>
        </w:rPr>
        <w:t xml:space="preserve">Рис. 1. </w:t>
      </w:r>
      <w:r w:rsidRPr="0090067F">
        <w:rPr>
          <w:rFonts w:ascii="Times New Roman" w:eastAsia="Times New Roman" w:hAnsi="Times New Roman" w:cs="Times New Roman"/>
          <w:color w:val="000000" w:themeColor="text1"/>
          <w:sz w:val="24"/>
          <w:szCs w:val="24"/>
        </w:rPr>
        <w:t> </w:t>
      </w:r>
      <w:r w:rsidRPr="0090067F">
        <w:rPr>
          <w:rFonts w:ascii="Times New Roman" w:eastAsia="Times New Roman" w:hAnsi="Times New Roman" w:cs="Times New Roman"/>
          <w:b/>
          <w:bCs/>
          <w:color w:val="000000" w:themeColor="text1"/>
          <w:sz w:val="24"/>
          <w:szCs w:val="24"/>
        </w:rPr>
        <w:t>Конус Тиндаля</w:t>
      </w:r>
    </w:p>
    <w:p w:rsidR="00CC764B" w:rsidRPr="0090067F" w:rsidRDefault="00CC764B" w:rsidP="00CC764B">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90067F">
        <w:rPr>
          <w:rFonts w:ascii="Times New Roman" w:eastAsia="Times New Roman" w:hAnsi="Times New Roman" w:cs="Times New Roman"/>
          <w:color w:val="000000" w:themeColor="text1"/>
          <w:sz w:val="28"/>
          <w:szCs w:val="28"/>
        </w:rPr>
        <w:t>Подобный эффект можно наблюдать в аэрозолях: солнечные лучи, расходящиеся конусом от облаков, от крон деревьев или от окна в затемненном помещении</w:t>
      </w:r>
      <w:r>
        <w:rPr>
          <w:rFonts w:ascii="Times New Roman" w:eastAsia="Times New Roman" w:hAnsi="Times New Roman" w:cs="Times New Roman"/>
          <w:color w:val="000000" w:themeColor="text1"/>
          <w:sz w:val="28"/>
          <w:szCs w:val="28"/>
        </w:rPr>
        <w:t xml:space="preserve">; </w:t>
      </w:r>
      <w:r w:rsidRPr="0090067F">
        <w:rPr>
          <w:rFonts w:ascii="Times New Roman" w:eastAsia="Times New Roman" w:hAnsi="Times New Roman" w:cs="Times New Roman"/>
          <w:color w:val="000000" w:themeColor="text1"/>
          <w:sz w:val="28"/>
          <w:szCs w:val="28"/>
        </w:rPr>
        <w:t>наблюдение возможно только в том случае, если воздушная среда содержит частицы дыма, пыли, мельчайшие капли тумана. Грубодисперсные частицы выделяются в луче в виде отдельных блесток, находящихся в хаотическом движении.</w:t>
      </w:r>
    </w:p>
    <w:p w:rsidR="00CC764B" w:rsidRPr="0090067F" w:rsidRDefault="00CC764B" w:rsidP="00CC764B">
      <w:pPr>
        <w:pStyle w:val="aa"/>
        <w:rPr>
          <w:color w:val="000000" w:themeColor="text1"/>
          <w:sz w:val="28"/>
          <w:szCs w:val="28"/>
        </w:rPr>
      </w:pPr>
      <w:r w:rsidRPr="0090067F">
        <w:rPr>
          <w:color w:val="000000" w:themeColor="text1"/>
          <w:sz w:val="28"/>
          <w:szCs w:val="28"/>
        </w:rPr>
        <w:t>Эффект Тиндаля проявляется только в том случае, если освещаемая система содержит частицы, размеры которых соизмеримы с длиной световой волны. Это свойство используют для обнаружения дисперсной фазы.</w:t>
      </w:r>
    </w:p>
    <w:p w:rsidR="00CC764B" w:rsidRPr="001B34F7" w:rsidRDefault="00CC764B" w:rsidP="00CC764B">
      <w:pPr>
        <w:pStyle w:val="aa"/>
        <w:rPr>
          <w:b/>
          <w:color w:val="000000" w:themeColor="text1"/>
          <w:sz w:val="28"/>
          <w:szCs w:val="28"/>
        </w:rPr>
      </w:pPr>
      <w:r w:rsidRPr="001B34F7">
        <w:rPr>
          <w:b/>
          <w:i/>
          <w:iCs/>
          <w:color w:val="000000" w:themeColor="text1"/>
          <w:sz w:val="28"/>
          <w:szCs w:val="28"/>
        </w:rPr>
        <w:t>Опалесценция</w:t>
      </w:r>
      <w:r w:rsidRPr="001B34F7">
        <w:rPr>
          <w:i/>
          <w:iCs/>
          <w:color w:val="000000" w:themeColor="text1"/>
          <w:sz w:val="28"/>
          <w:szCs w:val="28"/>
        </w:rPr>
        <w:t xml:space="preserve"> — голубоватое свечение при освещении системы боковым светом. </w:t>
      </w:r>
      <w:r w:rsidRPr="001B34F7">
        <w:rPr>
          <w:b/>
          <w:i/>
          <w:iCs/>
          <w:color w:val="000000" w:themeColor="text1"/>
          <w:sz w:val="28"/>
          <w:szCs w:val="28"/>
        </w:rPr>
        <w:t>Эффект Тиндаля</w:t>
      </w:r>
      <w:r w:rsidRPr="001B34F7">
        <w:rPr>
          <w:i/>
          <w:iCs/>
          <w:color w:val="000000" w:themeColor="text1"/>
          <w:sz w:val="28"/>
          <w:szCs w:val="28"/>
        </w:rPr>
        <w:t xml:space="preserve"> — видимый равномерно светящийся след луча при боковом освещении. Опалесценция и эффект Тиндаля — проявление рассеяния света в дисперсных системах и растворах ВМС.</w:t>
      </w:r>
    </w:p>
    <w:p w:rsidR="00CC764B" w:rsidRDefault="00CC764B" w:rsidP="00CC764B">
      <w:pPr>
        <w:pStyle w:val="aa"/>
        <w:rPr>
          <w:color w:val="000000" w:themeColor="text1"/>
          <w:sz w:val="28"/>
          <w:szCs w:val="28"/>
        </w:rPr>
      </w:pPr>
      <w:r w:rsidRPr="00BF7CFB">
        <w:rPr>
          <w:b/>
          <w:color w:val="000000" w:themeColor="text1"/>
          <w:sz w:val="28"/>
          <w:szCs w:val="28"/>
        </w:rPr>
        <w:t>3)</w:t>
      </w:r>
      <w:r>
        <w:rPr>
          <w:color w:val="000000" w:themeColor="text1"/>
          <w:sz w:val="28"/>
          <w:szCs w:val="28"/>
        </w:rPr>
        <w:t xml:space="preserve"> Окраска коллоидно-дисперсных систем связана с </w:t>
      </w:r>
      <w:r>
        <w:rPr>
          <w:rStyle w:val="a8"/>
          <w:i/>
          <w:iCs/>
          <w:color w:val="000000" w:themeColor="text1"/>
          <w:szCs w:val="28"/>
        </w:rPr>
        <w:t>адсорбцией света</w:t>
      </w:r>
      <w:r>
        <w:rPr>
          <w:color w:val="000000" w:themeColor="text1"/>
          <w:sz w:val="28"/>
          <w:szCs w:val="28"/>
        </w:rPr>
        <w:t> поверхности частиц. Если тело способно поглощать все длины волн падающего света, то оно называется абсолютно черным; если тело отражает свет, то оно называется белым. Большинство тел способно поглощать лишь часть спектра, т. е. они обладают избирательной адсорбцией, и этим объясняется интенсивная окраска коллоидно-дисперсных систем, которая во много раз превышает интенсивность окраски истинных растворов.</w:t>
      </w:r>
    </w:p>
    <w:p w:rsidR="00CC764B" w:rsidRPr="006574E9" w:rsidRDefault="000F5142" w:rsidP="00CC764B">
      <w:pPr>
        <w:pStyle w:val="aa"/>
        <w:jc w:val="center"/>
        <w:rPr>
          <w:color w:val="000000" w:themeColor="text1"/>
          <w:sz w:val="28"/>
          <w:szCs w:val="28"/>
        </w:rPr>
      </w:pPr>
      <w:r>
        <w:rPr>
          <w:b/>
          <w:color w:val="000000" w:themeColor="text1"/>
          <w:sz w:val="28"/>
          <w:szCs w:val="28"/>
        </w:rPr>
        <w:t>2.3.</w:t>
      </w:r>
      <w:r w:rsidR="00CC764B" w:rsidRPr="006574E9">
        <w:rPr>
          <w:b/>
          <w:color w:val="000000" w:themeColor="text1"/>
          <w:sz w:val="28"/>
          <w:szCs w:val="28"/>
        </w:rPr>
        <w:t xml:space="preserve"> Э</w:t>
      </w:r>
      <w:r w:rsidR="00CC764B" w:rsidRPr="006574E9">
        <w:rPr>
          <w:rStyle w:val="a8"/>
          <w:iCs/>
          <w:color w:val="000000" w:themeColor="text1"/>
          <w:sz w:val="28"/>
          <w:szCs w:val="28"/>
        </w:rPr>
        <w:t>лектрокинетические свойства</w:t>
      </w:r>
    </w:p>
    <w:p w:rsidR="00CC764B" w:rsidRDefault="00CC764B" w:rsidP="00CC764B">
      <w:pPr>
        <w:pStyle w:val="aa"/>
        <w:rPr>
          <w:color w:val="000000" w:themeColor="text1"/>
          <w:sz w:val="28"/>
          <w:szCs w:val="28"/>
        </w:rPr>
      </w:pPr>
      <w:r>
        <w:rPr>
          <w:color w:val="000000" w:themeColor="text1"/>
          <w:sz w:val="28"/>
          <w:szCs w:val="28"/>
        </w:rPr>
        <w:t xml:space="preserve">      К электрокинетическим свойствам относят: электроосмос и электрофорез.</w:t>
      </w:r>
    </w:p>
    <w:p w:rsidR="00CC764B" w:rsidRDefault="00CC764B" w:rsidP="00CC764B">
      <w:pPr>
        <w:pStyle w:val="aa"/>
        <w:rPr>
          <w:color w:val="000000" w:themeColor="text1"/>
          <w:sz w:val="28"/>
          <w:szCs w:val="28"/>
        </w:rPr>
      </w:pPr>
      <w:r>
        <w:rPr>
          <w:rStyle w:val="a8"/>
          <w:color w:val="000000" w:themeColor="text1"/>
          <w:szCs w:val="28"/>
        </w:rPr>
        <w:t xml:space="preserve">а) </w:t>
      </w:r>
      <w:r w:rsidR="000F5142" w:rsidRPr="000F5142">
        <w:rPr>
          <w:rStyle w:val="a8"/>
          <w:color w:val="000000" w:themeColor="text1"/>
          <w:sz w:val="28"/>
          <w:szCs w:val="28"/>
        </w:rPr>
        <w:t>Электроосмос</w:t>
      </w:r>
      <w:r w:rsidR="000F5142">
        <w:rPr>
          <w:rStyle w:val="a8"/>
          <w:color w:val="000000" w:themeColor="text1"/>
          <w:szCs w:val="28"/>
        </w:rPr>
        <w:t xml:space="preserve"> </w:t>
      </w:r>
      <w:r>
        <w:rPr>
          <w:color w:val="000000" w:themeColor="text1"/>
          <w:sz w:val="28"/>
          <w:szCs w:val="28"/>
        </w:rPr>
        <w:t>– это явление перемещения жидкости в электрическом поле относительно неподвижной твердой поверхности (движение частиц дисперсионной среды).</w:t>
      </w:r>
    </w:p>
    <w:p w:rsidR="00CC764B" w:rsidRDefault="00CC764B" w:rsidP="00CC764B">
      <w:pPr>
        <w:pStyle w:val="aa"/>
        <w:rPr>
          <w:color w:val="000000" w:themeColor="text1"/>
          <w:sz w:val="28"/>
          <w:szCs w:val="28"/>
        </w:rPr>
      </w:pPr>
      <w:r>
        <w:rPr>
          <w:rStyle w:val="a8"/>
          <w:color w:val="000000" w:themeColor="text1"/>
          <w:szCs w:val="28"/>
        </w:rPr>
        <w:lastRenderedPageBreak/>
        <w:t xml:space="preserve">б) </w:t>
      </w:r>
      <w:r w:rsidRPr="00C81AA3">
        <w:rPr>
          <w:rStyle w:val="a8"/>
          <w:color w:val="000000" w:themeColor="text1"/>
          <w:sz w:val="28"/>
          <w:szCs w:val="28"/>
        </w:rPr>
        <w:t>Электрофорез</w:t>
      </w:r>
      <w:r w:rsidR="000F5142">
        <w:rPr>
          <w:rStyle w:val="a8"/>
          <w:color w:val="000000" w:themeColor="text1"/>
          <w:sz w:val="28"/>
          <w:szCs w:val="28"/>
        </w:rPr>
        <w:t xml:space="preserve"> </w:t>
      </w:r>
      <w:r>
        <w:rPr>
          <w:color w:val="000000" w:themeColor="text1"/>
          <w:sz w:val="28"/>
          <w:szCs w:val="28"/>
        </w:rPr>
        <w:t>– явление перемещения твердых частиц в электрическом поле относительно неподвижной жидкости к электроду, знак которого противоположен заряду перемещающихся частиц (движение частиц дисперсной фазы).</w:t>
      </w:r>
    </w:p>
    <w:p w:rsidR="00CC764B" w:rsidRDefault="00CC764B" w:rsidP="00CC764B">
      <w:pPr>
        <w:pStyle w:val="aa"/>
        <w:rPr>
          <w:color w:val="000000" w:themeColor="text1"/>
          <w:sz w:val="28"/>
          <w:szCs w:val="28"/>
        </w:rPr>
      </w:pPr>
      <w:r>
        <w:rPr>
          <w:noProof/>
          <w:color w:val="000000" w:themeColor="text1"/>
          <w:sz w:val="28"/>
          <w:szCs w:val="28"/>
        </w:rPr>
        <w:drawing>
          <wp:inline distT="0" distB="0" distL="0" distR="0">
            <wp:extent cx="19050" cy="19050"/>
            <wp:effectExtent l="0" t="0" r="0" b="0"/>
            <wp:docPr id="637" name="Рисунок 3" descr="https://www.ok-t.ru/studopediaru/baza3/755918176331.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ok-t.ru/studopediaru/baza3/755918176331.files/image025.gif"/>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color w:val="000000" w:themeColor="text1"/>
          <w:sz w:val="28"/>
          <w:szCs w:val="28"/>
        </w:rPr>
        <w:t xml:space="preserve">      Эти явления впервые были обнаружены Ф. Ф. Рейссом (1909) при воздействии постоянного электрического тока на диспергированную в воде глину (рис. 2). Под действием электрического тока, отрицательно заряженные частицы глины перемещаются к аноду с зарядом «+», а дисперсная среда, имеющая положительно заряженные ионы водорода (H</w:t>
      </w:r>
      <w:r>
        <w:rPr>
          <w:color w:val="000000" w:themeColor="text1"/>
          <w:sz w:val="28"/>
          <w:szCs w:val="28"/>
          <w:vertAlign w:val="superscript"/>
        </w:rPr>
        <w:t>+</w:t>
      </w:r>
      <w:r>
        <w:rPr>
          <w:color w:val="000000" w:themeColor="text1"/>
          <w:sz w:val="28"/>
          <w:szCs w:val="28"/>
        </w:rPr>
        <w:t>) перемещается в сторону катода, с зарядом «-». При этом в трубке с анодом уровень жидкости уменьшается и раствор мутнеет, а в трубке с катодом уровень жидкости увеличивается и она остается прозрачной.</w:t>
      </w:r>
    </w:p>
    <w:p w:rsidR="00CC764B" w:rsidRDefault="00CC764B" w:rsidP="00CC764B">
      <w:pPr>
        <w:pStyle w:val="aa"/>
        <w:rPr>
          <w:color w:val="000000" w:themeColor="text1"/>
          <w:sz w:val="28"/>
          <w:szCs w:val="28"/>
        </w:rPr>
      </w:pPr>
      <w:r>
        <w:rPr>
          <w:noProof/>
          <w:color w:val="000000" w:themeColor="text1"/>
          <w:sz w:val="28"/>
          <w:szCs w:val="28"/>
        </w:rPr>
        <w:drawing>
          <wp:inline distT="0" distB="0" distL="0" distR="0">
            <wp:extent cx="1943100" cy="1371600"/>
            <wp:effectExtent l="0" t="0" r="0" b="0"/>
            <wp:docPr id="638" name="Рисунок 2" descr="https://www.ok-t.ru/studopediaru/baza3/755918176331.files/imag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www.ok-t.ru/studopediaru/baza3/755918176331.files/image300.jpg"/>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943100" cy="1371600"/>
                    </a:xfrm>
                    <a:prstGeom prst="rect">
                      <a:avLst/>
                    </a:prstGeom>
                    <a:noFill/>
                    <a:ln>
                      <a:noFill/>
                    </a:ln>
                  </pic:spPr>
                </pic:pic>
              </a:graphicData>
            </a:graphic>
          </wp:inline>
        </w:drawing>
      </w:r>
      <w:r>
        <w:rPr>
          <w:color w:val="000000" w:themeColor="text1"/>
          <w:sz w:val="28"/>
          <w:szCs w:val="28"/>
        </w:rPr>
        <w:t>(Рис. 2)</w:t>
      </w:r>
    </w:p>
    <w:p w:rsidR="00CC764B" w:rsidRDefault="00CC764B" w:rsidP="00CC764B">
      <w:pPr>
        <w:shd w:val="clear" w:color="auto" w:fill="FFFFFF"/>
        <w:spacing w:before="120"/>
        <w:ind w:right="97"/>
        <w:rPr>
          <w:rFonts w:ascii="Times New Roman" w:eastAsia="Times New Roman" w:hAnsi="Times New Roman" w:cs="Times New Roman"/>
          <w:b/>
          <w:bCs/>
          <w:color w:val="000000"/>
          <w:sz w:val="32"/>
          <w:szCs w:val="32"/>
        </w:rPr>
      </w:pPr>
    </w:p>
    <w:p w:rsidR="00CC764B" w:rsidRDefault="00352B1C" w:rsidP="00CC764B">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 </w:t>
      </w:r>
      <w:r w:rsidR="00CC764B" w:rsidRPr="0069297D">
        <w:rPr>
          <w:rFonts w:ascii="Times New Roman" w:eastAsia="Times New Roman" w:hAnsi="Times New Roman" w:cs="Times New Roman"/>
          <w:b/>
          <w:bCs/>
          <w:color w:val="000000"/>
          <w:sz w:val="32"/>
          <w:szCs w:val="32"/>
        </w:rPr>
        <w:t xml:space="preserve"> </w:t>
      </w:r>
      <w:r w:rsidR="000F5142">
        <w:rPr>
          <w:rFonts w:ascii="Times New Roman" w:eastAsia="Times New Roman" w:hAnsi="Times New Roman" w:cs="Times New Roman"/>
          <w:b/>
          <w:bCs/>
          <w:color w:val="000000"/>
          <w:sz w:val="32"/>
          <w:szCs w:val="32"/>
          <w:lang w:val="en-US"/>
        </w:rPr>
        <w:t>II</w:t>
      </w:r>
      <w:r w:rsidR="000F5142" w:rsidRPr="001B29C2">
        <w:rPr>
          <w:rFonts w:ascii="Times New Roman" w:eastAsia="Times New Roman" w:hAnsi="Times New Roman" w:cs="Times New Roman"/>
          <w:b/>
          <w:bCs/>
          <w:color w:val="000000"/>
          <w:sz w:val="32"/>
          <w:szCs w:val="32"/>
        </w:rPr>
        <w:t xml:space="preserve">. </w:t>
      </w:r>
      <w:r w:rsidR="00CC764B">
        <w:rPr>
          <w:rFonts w:ascii="Times New Roman" w:eastAsia="Times New Roman" w:hAnsi="Times New Roman" w:cs="Times New Roman"/>
          <w:b/>
          <w:bCs/>
          <w:color w:val="000000"/>
          <w:sz w:val="32"/>
          <w:szCs w:val="32"/>
        </w:rPr>
        <w:t>Структурированные коллоидные системы</w:t>
      </w:r>
    </w:p>
    <w:p w:rsidR="00CC764B" w:rsidRDefault="00CC764B" w:rsidP="00CC764B">
      <w:pPr>
        <w:shd w:val="clear" w:color="auto" w:fill="FFFFFF"/>
        <w:spacing w:after="0"/>
        <w:ind w:right="97"/>
        <w:jc w:val="center"/>
        <w:rPr>
          <w:rFonts w:ascii="Times New Roman" w:eastAsia="Times New Roman" w:hAnsi="Times New Roman" w:cs="Times New Roman"/>
          <w:b/>
          <w:bCs/>
          <w:color w:val="000000"/>
          <w:sz w:val="28"/>
          <w:szCs w:val="28"/>
        </w:rPr>
      </w:pPr>
    </w:p>
    <w:p w:rsidR="00CC764B" w:rsidRDefault="00CC764B" w:rsidP="00CC764B">
      <w:pPr>
        <w:shd w:val="clear" w:color="auto" w:fill="FFFFFF"/>
        <w:spacing w:after="0"/>
        <w:ind w:right="97"/>
        <w:jc w:val="center"/>
        <w:rPr>
          <w:rFonts w:ascii="Times New Roman" w:eastAsia="Arial" w:hAnsi="Times New Roman" w:cs="Times New Roman"/>
          <w:b/>
          <w:color w:val="000000"/>
          <w:sz w:val="32"/>
          <w:szCs w:val="32"/>
        </w:rPr>
      </w:pPr>
      <w:r w:rsidRPr="00E94055">
        <w:rPr>
          <w:rFonts w:ascii="Times New Roman" w:eastAsia="Arial" w:hAnsi="Times New Roman" w:cs="Times New Roman"/>
          <w:b/>
          <w:color w:val="000000"/>
          <w:sz w:val="32"/>
          <w:szCs w:val="32"/>
        </w:rPr>
        <w:t xml:space="preserve">Общая характеристика </w:t>
      </w:r>
    </w:p>
    <w:p w:rsidR="00CC764B" w:rsidRDefault="00CC764B" w:rsidP="00CC764B">
      <w:pPr>
        <w:spacing w:after="0"/>
        <w:jc w:val="center"/>
        <w:rPr>
          <w:sz w:val="32"/>
          <w:szCs w:val="32"/>
        </w:rPr>
      </w:pPr>
      <w:r w:rsidRPr="00E94055">
        <w:rPr>
          <w:rFonts w:ascii="Times New Roman" w:eastAsia="Arial" w:hAnsi="Times New Roman" w:cs="Times New Roman"/>
          <w:b/>
          <w:color w:val="000000"/>
          <w:sz w:val="32"/>
          <w:szCs w:val="32"/>
        </w:rPr>
        <w:t>структурированных коллоидных систем</w:t>
      </w:r>
    </w:p>
    <w:p w:rsidR="00CC764B" w:rsidRDefault="00CC764B" w:rsidP="00CC764B">
      <w:pPr>
        <w:spacing w:after="0" w:line="240" w:lineRule="auto"/>
        <w:outlineLvl w:val="1"/>
        <w:rPr>
          <w:sz w:val="32"/>
          <w:szCs w:val="32"/>
        </w:rPr>
      </w:pPr>
    </w:p>
    <w:p w:rsidR="00CC764B" w:rsidRPr="00F4720E" w:rsidRDefault="00CC764B" w:rsidP="00CC764B">
      <w:pPr>
        <w:spacing w:after="100" w:afterAutospacing="1" w:line="240" w:lineRule="auto"/>
        <w:outlineLvl w:val="1"/>
        <w:rPr>
          <w:rFonts w:ascii="Times New Roman" w:eastAsia="Times New Roman" w:hAnsi="Times New Roman" w:cs="Times New Roman"/>
          <w:color w:val="000000" w:themeColor="text1"/>
          <w:sz w:val="28"/>
          <w:szCs w:val="28"/>
        </w:rPr>
      </w:pPr>
      <w:r w:rsidRPr="00F4720E">
        <w:rPr>
          <w:rFonts w:ascii="Times New Roman" w:eastAsia="Times New Roman" w:hAnsi="Times New Roman" w:cs="Times New Roman"/>
          <w:color w:val="000000" w:themeColor="text1"/>
          <w:sz w:val="28"/>
          <w:szCs w:val="28"/>
        </w:rPr>
        <w:t>В коллоидной химии</w:t>
      </w:r>
      <w:r w:rsidRPr="00F4720E">
        <w:rPr>
          <w:rFonts w:ascii="Times New Roman" w:eastAsia="Times New Roman" w:hAnsi="Times New Roman" w:cs="Times New Roman"/>
          <w:b/>
          <w:color w:val="000000" w:themeColor="text1"/>
          <w:sz w:val="28"/>
          <w:szCs w:val="28"/>
        </w:rPr>
        <w:t> </w:t>
      </w:r>
      <w:r w:rsidRPr="00F4720E">
        <w:rPr>
          <w:rFonts w:ascii="Times New Roman" w:eastAsia="Times New Roman" w:hAnsi="Times New Roman" w:cs="Times New Roman"/>
          <w:b/>
          <w:i/>
          <w:iCs/>
          <w:color w:val="000000" w:themeColor="text1"/>
          <w:sz w:val="28"/>
          <w:szCs w:val="28"/>
          <w:u w:val="single"/>
        </w:rPr>
        <w:t>студнями</w:t>
      </w:r>
      <w:r w:rsidRPr="00F4720E">
        <w:rPr>
          <w:rFonts w:ascii="Times New Roman" w:eastAsia="Times New Roman" w:hAnsi="Times New Roman" w:cs="Times New Roman"/>
          <w:color w:val="000000" w:themeColor="text1"/>
          <w:sz w:val="28"/>
          <w:szCs w:val="28"/>
        </w:rPr>
        <w:t> называют структурированные системы</w:t>
      </w:r>
      <w:r w:rsidRPr="00F4720E">
        <w:rPr>
          <w:rFonts w:ascii="Times New Roman" w:eastAsia="Times New Roman" w:hAnsi="Times New Roman" w:cs="Times New Roman"/>
          <w:b/>
          <w:i/>
          <w:color w:val="000000" w:themeColor="text1"/>
          <w:sz w:val="28"/>
          <w:szCs w:val="28"/>
        </w:rPr>
        <w:t>, образовавшиеся из истинных растворов ВМС, а </w:t>
      </w:r>
      <w:r w:rsidRPr="00F4720E">
        <w:rPr>
          <w:rFonts w:ascii="Times New Roman" w:eastAsia="Times New Roman" w:hAnsi="Times New Roman" w:cs="Times New Roman"/>
          <w:b/>
          <w:i/>
          <w:iCs/>
          <w:color w:val="000000" w:themeColor="text1"/>
          <w:sz w:val="28"/>
          <w:szCs w:val="28"/>
          <w:u w:val="single"/>
        </w:rPr>
        <w:t>гелями</w:t>
      </w:r>
      <w:r w:rsidRPr="00F4720E">
        <w:rPr>
          <w:rFonts w:ascii="Times New Roman" w:eastAsia="Times New Roman" w:hAnsi="Times New Roman" w:cs="Times New Roman"/>
          <w:color w:val="000000" w:themeColor="text1"/>
          <w:sz w:val="28"/>
          <w:szCs w:val="28"/>
        </w:rPr>
        <w:t xml:space="preserve"> — </w:t>
      </w:r>
      <w:r w:rsidRPr="00F4720E">
        <w:rPr>
          <w:rFonts w:ascii="Times New Roman" w:eastAsia="Times New Roman" w:hAnsi="Times New Roman" w:cs="Times New Roman"/>
          <w:b/>
          <w:i/>
          <w:color w:val="000000" w:themeColor="text1"/>
          <w:sz w:val="28"/>
          <w:szCs w:val="28"/>
        </w:rPr>
        <w:t>структурированные системы</w:t>
      </w:r>
      <w:r w:rsidRPr="00F4720E">
        <w:rPr>
          <w:rFonts w:ascii="Times New Roman" w:eastAsia="Times New Roman" w:hAnsi="Times New Roman" w:cs="Times New Roman"/>
          <w:b/>
          <w:color w:val="000000" w:themeColor="text1"/>
          <w:sz w:val="28"/>
          <w:szCs w:val="28"/>
        </w:rPr>
        <w:t>,</w:t>
      </w:r>
      <w:r w:rsidRPr="00F4720E">
        <w:rPr>
          <w:rFonts w:ascii="Times New Roman" w:eastAsia="Times New Roman" w:hAnsi="Times New Roman" w:cs="Times New Roman"/>
          <w:b/>
          <w:i/>
          <w:color w:val="000000" w:themeColor="text1"/>
          <w:sz w:val="28"/>
          <w:szCs w:val="28"/>
        </w:rPr>
        <w:t>образовавшиеся из золей</w:t>
      </w:r>
      <w:r w:rsidRPr="00F4720E">
        <w:rPr>
          <w:rFonts w:ascii="Times New Roman" w:eastAsia="Times New Roman" w:hAnsi="Times New Roman" w:cs="Times New Roman"/>
          <w:color w:val="000000" w:themeColor="text1"/>
          <w:sz w:val="28"/>
          <w:szCs w:val="28"/>
        </w:rPr>
        <w:t xml:space="preserve"> — гетерогенных коллоидных растворов.</w:t>
      </w:r>
    </w:p>
    <w:p w:rsidR="00CC764B" w:rsidRPr="00533F55" w:rsidRDefault="00CC764B" w:rsidP="00CC764B">
      <w:pPr>
        <w:spacing w:after="100" w:afterAutospacing="1" w:line="240" w:lineRule="auto"/>
        <w:jc w:val="center"/>
        <w:outlineLvl w:val="1"/>
        <w:rPr>
          <w:rFonts w:ascii="Times New Roman" w:eastAsia="Times New Roman" w:hAnsi="Times New Roman" w:cs="Times New Roman"/>
          <w:b/>
          <w:color w:val="000000" w:themeColor="text1"/>
          <w:sz w:val="28"/>
          <w:szCs w:val="28"/>
        </w:rPr>
      </w:pPr>
      <w:r w:rsidRPr="00533F55">
        <w:rPr>
          <w:rFonts w:ascii="Times New Roman" w:eastAsia="Times New Roman" w:hAnsi="Times New Roman" w:cs="Times New Roman"/>
          <w:b/>
          <w:color w:val="000000" w:themeColor="text1"/>
          <w:sz w:val="28"/>
          <w:szCs w:val="28"/>
        </w:rPr>
        <w:t xml:space="preserve">1. </w:t>
      </w:r>
      <w:r w:rsidRPr="00F4720E">
        <w:rPr>
          <w:rFonts w:ascii="Times New Roman" w:eastAsia="Times New Roman" w:hAnsi="Times New Roman" w:cs="Times New Roman"/>
          <w:b/>
          <w:color w:val="000000" w:themeColor="text1"/>
          <w:sz w:val="28"/>
          <w:szCs w:val="28"/>
        </w:rPr>
        <w:t>Образование гелей и студней</w:t>
      </w:r>
    </w:p>
    <w:p w:rsidR="00CC764B" w:rsidRPr="00F4720E" w:rsidRDefault="00CC764B" w:rsidP="00CC764B">
      <w:pPr>
        <w:spacing w:after="100" w:afterAutospacing="1" w:line="240" w:lineRule="auto"/>
        <w:outlineLvl w:val="1"/>
        <w:rPr>
          <w:rFonts w:ascii="Times New Roman" w:eastAsia="Times New Roman" w:hAnsi="Times New Roman" w:cs="Times New Roman"/>
          <w:color w:val="000000" w:themeColor="text1"/>
          <w:sz w:val="28"/>
          <w:szCs w:val="28"/>
        </w:rPr>
      </w:pPr>
      <w:r w:rsidRPr="00F4720E">
        <w:rPr>
          <w:rFonts w:ascii="Times New Roman" w:eastAsia="Times New Roman" w:hAnsi="Times New Roman" w:cs="Times New Roman"/>
          <w:color w:val="000000" w:themeColor="text1"/>
          <w:sz w:val="28"/>
          <w:szCs w:val="28"/>
        </w:rPr>
        <w:t xml:space="preserve">Структуру студням и гелям придает трехмерный каркас, который в гелях формируется из частиц дисперсной фазы золя, а в студнях — из макромолекул ВМС (рис. </w:t>
      </w:r>
      <w:r>
        <w:rPr>
          <w:rFonts w:ascii="Times New Roman" w:eastAsia="Times New Roman" w:hAnsi="Times New Roman" w:cs="Times New Roman"/>
          <w:color w:val="000000" w:themeColor="text1"/>
          <w:sz w:val="28"/>
          <w:szCs w:val="28"/>
        </w:rPr>
        <w:t>1</w:t>
      </w:r>
      <w:r w:rsidRPr="00F4720E">
        <w:rPr>
          <w:rFonts w:ascii="Times New Roman" w:eastAsia="Times New Roman" w:hAnsi="Times New Roman" w:cs="Times New Roman"/>
          <w:color w:val="000000" w:themeColor="text1"/>
          <w:sz w:val="28"/>
          <w:szCs w:val="28"/>
        </w:rPr>
        <w:t>).</w:t>
      </w:r>
    </w:p>
    <w:p w:rsidR="00CC764B" w:rsidRPr="00F4720E" w:rsidRDefault="00CC764B" w:rsidP="00CC764B">
      <w:pPr>
        <w:spacing w:after="0" w:line="240" w:lineRule="auto"/>
        <w:rPr>
          <w:rFonts w:ascii="Times New Roman" w:eastAsia="Times New Roman" w:hAnsi="Times New Roman" w:cs="Times New Roman"/>
          <w:color w:val="000000" w:themeColor="text1"/>
          <w:sz w:val="28"/>
          <w:szCs w:val="28"/>
        </w:rPr>
      </w:pPr>
      <w:r w:rsidRPr="00F4720E">
        <w:rPr>
          <w:rFonts w:ascii="Times New Roman" w:eastAsia="Times New Roman" w:hAnsi="Times New Roman" w:cs="Times New Roman"/>
          <w:noProof/>
          <w:color w:val="000000" w:themeColor="text1"/>
          <w:sz w:val="28"/>
          <w:szCs w:val="28"/>
        </w:rPr>
        <w:lastRenderedPageBreak/>
        <w:drawing>
          <wp:inline distT="0" distB="0" distL="0" distR="0">
            <wp:extent cx="5210175" cy="2867025"/>
            <wp:effectExtent l="0" t="0" r="9525" b="9525"/>
            <wp:docPr id="650" name="Рисунок 1" descr="Структурированные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уктурированные системы"/>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5210175" cy="2867025"/>
                    </a:xfrm>
                    <a:prstGeom prst="rect">
                      <a:avLst/>
                    </a:prstGeom>
                    <a:noFill/>
                    <a:ln>
                      <a:noFill/>
                    </a:ln>
                  </pic:spPr>
                </pic:pic>
              </a:graphicData>
            </a:graphic>
          </wp:inline>
        </w:drawing>
      </w:r>
    </w:p>
    <w:p w:rsidR="00CC764B" w:rsidRDefault="00CC764B" w:rsidP="00CC764B">
      <w:pPr>
        <w:spacing w:before="100" w:beforeAutospacing="1" w:after="100" w:afterAutospacing="1" w:line="240" w:lineRule="auto"/>
        <w:rPr>
          <w:rFonts w:ascii="Times New Roman" w:eastAsia="Times New Roman" w:hAnsi="Times New Roman" w:cs="Times New Roman"/>
          <w:b/>
          <w:bCs/>
          <w:color w:val="000000" w:themeColor="text1"/>
          <w:sz w:val="28"/>
          <w:szCs w:val="28"/>
        </w:rPr>
      </w:pPr>
      <w:r w:rsidRPr="00F4720E">
        <w:rPr>
          <w:rFonts w:ascii="Times New Roman" w:eastAsia="Times New Roman" w:hAnsi="Times New Roman" w:cs="Times New Roman"/>
          <w:i/>
          <w:iCs/>
          <w:color w:val="000000" w:themeColor="text1"/>
          <w:sz w:val="28"/>
          <w:szCs w:val="28"/>
        </w:rPr>
        <w:t xml:space="preserve">Рис. </w:t>
      </w:r>
      <w:r>
        <w:rPr>
          <w:rFonts w:ascii="Times New Roman" w:eastAsia="Times New Roman" w:hAnsi="Times New Roman" w:cs="Times New Roman"/>
          <w:i/>
          <w:iCs/>
          <w:color w:val="000000" w:themeColor="text1"/>
          <w:sz w:val="28"/>
          <w:szCs w:val="28"/>
        </w:rPr>
        <w:t>1</w:t>
      </w:r>
      <w:r w:rsidRPr="00F4720E">
        <w:rPr>
          <w:rFonts w:ascii="Times New Roman" w:eastAsia="Times New Roman" w:hAnsi="Times New Roman" w:cs="Times New Roman"/>
          <w:i/>
          <w:iCs/>
          <w:color w:val="000000" w:themeColor="text1"/>
          <w:sz w:val="28"/>
          <w:szCs w:val="28"/>
        </w:rPr>
        <w:t>.</w:t>
      </w:r>
      <w:r w:rsidRPr="00F4720E">
        <w:rPr>
          <w:rFonts w:ascii="Times New Roman" w:eastAsia="Times New Roman" w:hAnsi="Times New Roman" w:cs="Times New Roman"/>
          <w:color w:val="000000" w:themeColor="text1"/>
          <w:sz w:val="28"/>
          <w:szCs w:val="28"/>
        </w:rPr>
        <w:t> </w:t>
      </w:r>
      <w:r w:rsidRPr="00F4720E">
        <w:rPr>
          <w:rFonts w:ascii="Times New Roman" w:eastAsia="Times New Roman" w:hAnsi="Times New Roman" w:cs="Times New Roman"/>
          <w:b/>
          <w:bCs/>
          <w:color w:val="000000" w:themeColor="text1"/>
          <w:sz w:val="28"/>
          <w:szCs w:val="28"/>
        </w:rPr>
        <w:t>Структурированные системы: гели и студни</w:t>
      </w:r>
    </w:p>
    <w:p w:rsidR="00CC764B" w:rsidRPr="00F4720E" w:rsidRDefault="00CC764B" w:rsidP="00CC764B">
      <w:pPr>
        <w:spacing w:before="100" w:beforeAutospacing="1" w:after="100" w:afterAutospacing="1"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1.1. Гели</w:t>
      </w:r>
    </w:p>
    <w:p w:rsidR="00CC764B" w:rsidRPr="00F4720E" w:rsidRDefault="00CC764B" w:rsidP="00CC764B">
      <w:pPr>
        <w:spacing w:after="0" w:line="240" w:lineRule="auto"/>
        <w:rPr>
          <w:rFonts w:ascii="Times New Roman" w:eastAsia="Times New Roman" w:hAnsi="Times New Roman" w:cs="Times New Roman"/>
          <w:color w:val="000000" w:themeColor="text1"/>
          <w:sz w:val="28"/>
          <w:szCs w:val="28"/>
        </w:rPr>
      </w:pPr>
      <w:r w:rsidRPr="00F4720E">
        <w:rPr>
          <w:rFonts w:ascii="Times New Roman" w:eastAsia="Times New Roman" w:hAnsi="Times New Roman" w:cs="Times New Roman"/>
          <w:b/>
          <w:color w:val="000000" w:themeColor="text1"/>
          <w:sz w:val="28"/>
          <w:szCs w:val="28"/>
        </w:rPr>
        <w:t>Гели</w:t>
      </w:r>
      <w:r w:rsidRPr="00F4720E">
        <w:rPr>
          <w:rFonts w:ascii="Times New Roman" w:eastAsia="Times New Roman" w:hAnsi="Times New Roman" w:cs="Times New Roman"/>
          <w:color w:val="000000" w:themeColor="text1"/>
          <w:sz w:val="28"/>
          <w:szCs w:val="28"/>
        </w:rPr>
        <w:t xml:space="preserve"> образуются в результате взаимодействия отдельных самостоятельных частиц золя (переход золь — гель). По теории ДЛФО возможность образования геля определяется глубиной энергетического дальнего минимума.</w:t>
      </w:r>
    </w:p>
    <w:p w:rsidR="00CC764B" w:rsidRPr="00F4720E" w:rsidRDefault="00CC764B" w:rsidP="00CC764B">
      <w:pPr>
        <w:spacing w:after="0" w:line="240" w:lineRule="auto"/>
        <w:rPr>
          <w:rFonts w:ascii="Times New Roman" w:eastAsia="Times New Roman" w:hAnsi="Times New Roman" w:cs="Times New Roman"/>
          <w:color w:val="000000" w:themeColor="text1"/>
          <w:sz w:val="28"/>
          <w:szCs w:val="28"/>
        </w:rPr>
      </w:pPr>
      <w:r w:rsidRPr="00F4720E">
        <w:rPr>
          <w:rFonts w:ascii="Times New Roman" w:eastAsia="Times New Roman" w:hAnsi="Times New Roman" w:cs="Times New Roman"/>
          <w:color w:val="000000" w:themeColor="text1"/>
          <w:sz w:val="28"/>
          <w:szCs w:val="28"/>
        </w:rPr>
        <w:t>Увеличение дисперсности частиц золя приводит к возрастанию избытка поверхностной энергии и сил притяжения между частицами, увеличение концентрации способствует их сближению. Однако гель может образовываться даже при малых концентрациях частиц дисперсной фазы, особенно если частицы золя имеют вытянутую форму. Например, в случае кремниевой кислоты переход золь — гель возможен при массовой концентрации 3%; вытянутые частицы оксида ванадия(У) образуют гель при концентрации в сотые доли процента.</w:t>
      </w:r>
    </w:p>
    <w:p w:rsidR="00CC764B" w:rsidRDefault="00CC764B" w:rsidP="00CC764B">
      <w:pPr>
        <w:spacing w:before="100" w:beforeAutospacing="1" w:after="100" w:afterAutospacing="1"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Классификация гелей</w:t>
      </w:r>
    </w:p>
    <w:p w:rsidR="00CC764B" w:rsidRDefault="00CC764B" w:rsidP="00CC764B">
      <w:pPr>
        <w:pStyle w:val="aa"/>
        <w:spacing w:before="0" w:beforeAutospacing="0" w:after="0" w:afterAutospacing="0"/>
        <w:ind w:right="150"/>
        <w:rPr>
          <w:color w:val="000000" w:themeColor="text1"/>
          <w:sz w:val="28"/>
          <w:szCs w:val="28"/>
        </w:rPr>
      </w:pPr>
      <w:r w:rsidRPr="008169F1">
        <w:rPr>
          <w:color w:val="000000" w:themeColor="text1"/>
          <w:sz w:val="28"/>
          <w:szCs w:val="28"/>
        </w:rPr>
        <w:t xml:space="preserve">В зависимости от химического характера дисперсионной среды различают гели: гидрогели, алкогели, бензогели и др. </w:t>
      </w:r>
    </w:p>
    <w:p w:rsidR="00CC764B" w:rsidRPr="008169F1" w:rsidRDefault="00CC764B" w:rsidP="00CC764B">
      <w:pPr>
        <w:pStyle w:val="aa"/>
        <w:spacing w:before="0" w:beforeAutospacing="0" w:after="0" w:afterAutospacing="0"/>
        <w:ind w:right="150"/>
        <w:rPr>
          <w:color w:val="000000" w:themeColor="text1"/>
          <w:sz w:val="28"/>
          <w:szCs w:val="28"/>
        </w:rPr>
      </w:pPr>
      <w:r w:rsidRPr="008169F1">
        <w:rPr>
          <w:color w:val="000000" w:themeColor="text1"/>
          <w:sz w:val="28"/>
          <w:szCs w:val="28"/>
        </w:rPr>
        <w:t xml:space="preserve">Гели, бедные жидкостью или совершенно безводные, называют </w:t>
      </w:r>
      <w:r w:rsidRPr="008169F1">
        <w:rPr>
          <w:b/>
          <w:color w:val="000000" w:themeColor="text1"/>
          <w:sz w:val="28"/>
          <w:szCs w:val="28"/>
        </w:rPr>
        <w:t>ксерогелями</w:t>
      </w:r>
      <w:r w:rsidRPr="008169F1">
        <w:rPr>
          <w:color w:val="000000" w:themeColor="text1"/>
          <w:sz w:val="28"/>
          <w:szCs w:val="28"/>
        </w:rPr>
        <w:t>. Ксерогелем является столярный клей в плитках, крахмал, сухой листовой желатин. Сложными по составу ксерогелями являются печенье, мука, сухари.</w:t>
      </w:r>
    </w:p>
    <w:p w:rsidR="00CC764B" w:rsidRPr="008169F1" w:rsidRDefault="00CC764B" w:rsidP="00CC764B">
      <w:pPr>
        <w:pStyle w:val="aa"/>
        <w:spacing w:before="0" w:beforeAutospacing="0" w:after="0" w:afterAutospacing="0"/>
        <w:ind w:right="150"/>
        <w:rPr>
          <w:color w:val="000000" w:themeColor="text1"/>
          <w:sz w:val="28"/>
          <w:szCs w:val="28"/>
        </w:rPr>
      </w:pPr>
      <w:r w:rsidRPr="008169F1">
        <w:rPr>
          <w:color w:val="000000" w:themeColor="text1"/>
          <w:sz w:val="28"/>
          <w:szCs w:val="28"/>
        </w:rPr>
        <w:t xml:space="preserve">Некоторые гели содержат мало сухого вещества, но все равно обладают пространственной структурой. Это кисель, студень, простокваша, растворы мыл. Их называют </w:t>
      </w:r>
      <w:r w:rsidRPr="008169F1">
        <w:rPr>
          <w:b/>
          <w:color w:val="000000" w:themeColor="text1"/>
          <w:sz w:val="28"/>
          <w:szCs w:val="28"/>
        </w:rPr>
        <w:t>лиогелями.</w:t>
      </w:r>
    </w:p>
    <w:p w:rsidR="00CC764B" w:rsidRPr="008169F1" w:rsidRDefault="00CC764B" w:rsidP="00CC764B">
      <w:pPr>
        <w:pStyle w:val="aa"/>
        <w:spacing w:before="0" w:beforeAutospacing="0" w:after="0" w:afterAutospacing="0"/>
        <w:ind w:right="150"/>
        <w:rPr>
          <w:b/>
          <w:color w:val="000000" w:themeColor="text1"/>
          <w:sz w:val="28"/>
          <w:szCs w:val="28"/>
        </w:rPr>
      </w:pPr>
      <w:r w:rsidRPr="008169F1">
        <w:rPr>
          <w:color w:val="000000" w:themeColor="text1"/>
          <w:sz w:val="28"/>
          <w:szCs w:val="28"/>
        </w:rPr>
        <w:t xml:space="preserve">Выделяют группу </w:t>
      </w:r>
      <w:r w:rsidRPr="008169F1">
        <w:rPr>
          <w:b/>
          <w:color w:val="000000" w:themeColor="text1"/>
          <w:sz w:val="28"/>
          <w:szCs w:val="28"/>
        </w:rPr>
        <w:t>коагелей.</w:t>
      </w:r>
      <w:r w:rsidRPr="008169F1">
        <w:rPr>
          <w:color w:val="000000" w:themeColor="text1"/>
          <w:sz w:val="28"/>
          <w:szCs w:val="28"/>
        </w:rPr>
        <w:t xml:space="preserve"> Это студенистые осадки, которые получаются при коагуляции золей (кремниевой кислоты, гидроксида железа (III) и пр.) и </w:t>
      </w:r>
      <w:r w:rsidRPr="008169F1">
        <w:rPr>
          <w:color w:val="000000" w:themeColor="text1"/>
          <w:sz w:val="28"/>
          <w:szCs w:val="28"/>
        </w:rPr>
        <w:lastRenderedPageBreak/>
        <w:t>высаливании растворов полимеров. В коагелях дисперсионная среда образует отдельную фазу, только небольшая часть среды связана.</w:t>
      </w:r>
    </w:p>
    <w:p w:rsidR="00CC764B" w:rsidRDefault="00CC764B" w:rsidP="00CC764B">
      <w:pPr>
        <w:spacing w:before="100" w:beforeAutospacing="1" w:after="100" w:afterAutospacing="1"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bCs/>
          <w:color w:val="000000" w:themeColor="text1"/>
          <w:sz w:val="28"/>
          <w:szCs w:val="28"/>
        </w:rPr>
        <w:t>1.2. Студни</w:t>
      </w:r>
    </w:p>
    <w:p w:rsidR="00CC764B" w:rsidRPr="00F4720E" w:rsidRDefault="00CC764B" w:rsidP="00CC764B">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F4720E">
        <w:rPr>
          <w:rFonts w:ascii="Times New Roman" w:eastAsia="Times New Roman" w:hAnsi="Times New Roman" w:cs="Times New Roman"/>
          <w:b/>
          <w:color w:val="000000" w:themeColor="text1"/>
          <w:sz w:val="28"/>
          <w:szCs w:val="28"/>
        </w:rPr>
        <w:t>Студни</w:t>
      </w:r>
      <w:r w:rsidRPr="00F4720E">
        <w:rPr>
          <w:rFonts w:ascii="Times New Roman" w:eastAsia="Times New Roman" w:hAnsi="Times New Roman" w:cs="Times New Roman"/>
          <w:color w:val="000000" w:themeColor="text1"/>
          <w:sz w:val="28"/>
          <w:szCs w:val="28"/>
        </w:rPr>
        <w:t xml:space="preserve"> могут образовываться двумя путями: в результате набухания ВМС и при застудневании их растворов (рис. </w:t>
      </w:r>
      <w:r>
        <w:rPr>
          <w:rFonts w:ascii="Times New Roman" w:eastAsia="Times New Roman" w:hAnsi="Times New Roman" w:cs="Times New Roman"/>
          <w:color w:val="000000" w:themeColor="text1"/>
          <w:sz w:val="28"/>
          <w:szCs w:val="28"/>
        </w:rPr>
        <w:t>2</w:t>
      </w:r>
      <w:r w:rsidRPr="00F4720E">
        <w:rPr>
          <w:rFonts w:ascii="Times New Roman" w:eastAsia="Times New Roman" w:hAnsi="Times New Roman" w:cs="Times New Roman"/>
          <w:color w:val="000000" w:themeColor="text1"/>
          <w:sz w:val="28"/>
          <w:szCs w:val="28"/>
        </w:rPr>
        <w:t>).</w:t>
      </w:r>
    </w:p>
    <w:p w:rsidR="00CC764B" w:rsidRPr="00F4720E" w:rsidRDefault="00CC764B" w:rsidP="00CC764B">
      <w:pPr>
        <w:spacing w:after="0" w:line="240" w:lineRule="auto"/>
        <w:rPr>
          <w:rFonts w:ascii="Times New Roman" w:eastAsia="Times New Roman" w:hAnsi="Times New Roman" w:cs="Times New Roman"/>
          <w:color w:val="000000" w:themeColor="text1"/>
          <w:sz w:val="28"/>
          <w:szCs w:val="28"/>
        </w:rPr>
      </w:pPr>
      <w:r w:rsidRPr="00F4720E">
        <w:rPr>
          <w:rFonts w:ascii="Times New Roman" w:eastAsia="Times New Roman" w:hAnsi="Times New Roman" w:cs="Times New Roman"/>
          <w:noProof/>
          <w:color w:val="000000" w:themeColor="text1"/>
          <w:sz w:val="28"/>
          <w:szCs w:val="28"/>
        </w:rPr>
        <w:drawing>
          <wp:inline distT="0" distB="0" distL="0" distR="0">
            <wp:extent cx="6619875" cy="809625"/>
            <wp:effectExtent l="0" t="0" r="9525" b="9525"/>
            <wp:docPr id="651" name="Рисунок 2" descr="Способы образования студ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пособы образования студней"/>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6619875" cy="809625"/>
                    </a:xfrm>
                    <a:prstGeom prst="rect">
                      <a:avLst/>
                    </a:prstGeom>
                    <a:noFill/>
                    <a:ln>
                      <a:noFill/>
                    </a:ln>
                  </pic:spPr>
                </pic:pic>
              </a:graphicData>
            </a:graphic>
          </wp:inline>
        </w:drawing>
      </w:r>
    </w:p>
    <w:p w:rsidR="00CC764B" w:rsidRPr="00F4720E" w:rsidRDefault="00CC764B" w:rsidP="00CC764B">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F4720E">
        <w:rPr>
          <w:rFonts w:ascii="Times New Roman" w:eastAsia="Times New Roman" w:hAnsi="Times New Roman" w:cs="Times New Roman"/>
          <w:i/>
          <w:iCs/>
          <w:color w:val="000000" w:themeColor="text1"/>
          <w:sz w:val="28"/>
          <w:szCs w:val="28"/>
        </w:rPr>
        <w:t xml:space="preserve">Рис. </w:t>
      </w:r>
      <w:r>
        <w:rPr>
          <w:rFonts w:ascii="Times New Roman" w:eastAsia="Times New Roman" w:hAnsi="Times New Roman" w:cs="Times New Roman"/>
          <w:i/>
          <w:iCs/>
          <w:color w:val="000000" w:themeColor="text1"/>
          <w:sz w:val="28"/>
          <w:szCs w:val="28"/>
        </w:rPr>
        <w:t>2</w:t>
      </w:r>
      <w:r w:rsidRPr="00F4720E">
        <w:rPr>
          <w:rFonts w:ascii="Times New Roman" w:eastAsia="Times New Roman" w:hAnsi="Times New Roman" w:cs="Times New Roman"/>
          <w:i/>
          <w:iCs/>
          <w:color w:val="000000" w:themeColor="text1"/>
          <w:sz w:val="28"/>
          <w:szCs w:val="28"/>
        </w:rPr>
        <w:t>.</w:t>
      </w:r>
      <w:r w:rsidRPr="00F4720E">
        <w:rPr>
          <w:rFonts w:ascii="Times New Roman" w:eastAsia="Times New Roman" w:hAnsi="Times New Roman" w:cs="Times New Roman"/>
          <w:color w:val="000000" w:themeColor="text1"/>
          <w:sz w:val="28"/>
          <w:szCs w:val="28"/>
        </w:rPr>
        <w:t> </w:t>
      </w:r>
      <w:r w:rsidRPr="00F4720E">
        <w:rPr>
          <w:rFonts w:ascii="Times New Roman" w:eastAsia="Times New Roman" w:hAnsi="Times New Roman" w:cs="Times New Roman"/>
          <w:b/>
          <w:bCs/>
          <w:color w:val="000000" w:themeColor="text1"/>
          <w:sz w:val="28"/>
          <w:szCs w:val="28"/>
        </w:rPr>
        <w:t>Способы образования студней</w:t>
      </w:r>
    </w:p>
    <w:p w:rsidR="00CC764B" w:rsidRPr="00F4720E" w:rsidRDefault="00CC764B" w:rsidP="00CC764B">
      <w:pPr>
        <w:spacing w:after="0" w:line="240" w:lineRule="auto"/>
        <w:rPr>
          <w:rFonts w:ascii="Times New Roman" w:eastAsia="Times New Roman" w:hAnsi="Times New Roman" w:cs="Times New Roman"/>
          <w:color w:val="000000" w:themeColor="text1"/>
          <w:sz w:val="28"/>
          <w:szCs w:val="28"/>
        </w:rPr>
      </w:pPr>
      <w:r w:rsidRPr="00F4720E">
        <w:rPr>
          <w:rFonts w:ascii="Times New Roman" w:eastAsia="Times New Roman" w:hAnsi="Times New Roman" w:cs="Times New Roman"/>
          <w:color w:val="000000" w:themeColor="text1"/>
          <w:sz w:val="28"/>
          <w:szCs w:val="28"/>
        </w:rPr>
        <w:t>При набухании ВМС молекулы растворителя внедряются между макромолекулами, раздвигая уже имеющийся каркас.</w:t>
      </w:r>
    </w:p>
    <w:p w:rsidR="00CC764B" w:rsidRPr="00F4720E" w:rsidRDefault="00CC764B" w:rsidP="00CC764B">
      <w:pPr>
        <w:spacing w:after="0" w:line="240" w:lineRule="auto"/>
        <w:rPr>
          <w:rFonts w:ascii="Times New Roman" w:eastAsia="Times New Roman" w:hAnsi="Times New Roman" w:cs="Times New Roman"/>
          <w:color w:val="000000" w:themeColor="text1"/>
          <w:sz w:val="28"/>
          <w:szCs w:val="28"/>
        </w:rPr>
      </w:pPr>
      <w:r w:rsidRPr="00F4720E">
        <w:rPr>
          <w:rFonts w:ascii="Times New Roman" w:eastAsia="Times New Roman" w:hAnsi="Times New Roman" w:cs="Times New Roman"/>
          <w:color w:val="000000" w:themeColor="text1"/>
          <w:sz w:val="28"/>
          <w:szCs w:val="28"/>
        </w:rPr>
        <w:t>При застудневании структурирование происходит в результате взаимодействия между макромолекулами ВМС (подобно переходу золь - гель), причем образующие каркас связи возникают не только на концах цепей макромолекул, но и между другими участками цепи.</w:t>
      </w:r>
    </w:p>
    <w:p w:rsidR="00CC764B" w:rsidRPr="00F4720E" w:rsidRDefault="00CC764B" w:rsidP="00CC764B">
      <w:pPr>
        <w:spacing w:after="0" w:line="240" w:lineRule="auto"/>
        <w:rPr>
          <w:rFonts w:ascii="Times New Roman" w:eastAsia="Times New Roman" w:hAnsi="Times New Roman" w:cs="Times New Roman"/>
          <w:color w:val="000000" w:themeColor="text1"/>
          <w:sz w:val="28"/>
          <w:szCs w:val="28"/>
        </w:rPr>
      </w:pPr>
      <w:r w:rsidRPr="00F4720E">
        <w:rPr>
          <w:rFonts w:ascii="Times New Roman" w:eastAsia="Times New Roman" w:hAnsi="Times New Roman" w:cs="Times New Roman"/>
          <w:color w:val="000000" w:themeColor="text1"/>
          <w:sz w:val="28"/>
          <w:szCs w:val="28"/>
        </w:rPr>
        <w:t>Увеличение температуры и перемешивание препятствуют образованию гелей и студней, затрудняя образование связей между частицами; охлаждение же способствует этому процессу.</w:t>
      </w:r>
    </w:p>
    <w:p w:rsidR="00CC764B" w:rsidRPr="00F4720E" w:rsidRDefault="00CC764B" w:rsidP="00CC764B">
      <w:pPr>
        <w:spacing w:after="0" w:line="240" w:lineRule="auto"/>
        <w:rPr>
          <w:rFonts w:ascii="Times New Roman" w:eastAsia="Times New Roman" w:hAnsi="Times New Roman" w:cs="Times New Roman"/>
          <w:color w:val="000000" w:themeColor="text1"/>
          <w:sz w:val="28"/>
          <w:szCs w:val="28"/>
        </w:rPr>
      </w:pPr>
    </w:p>
    <w:p w:rsidR="00CC764B" w:rsidRPr="00032176" w:rsidRDefault="00CC764B" w:rsidP="00CC764B">
      <w:pPr>
        <w:pStyle w:val="aa"/>
        <w:shd w:val="clear" w:color="auto" w:fill="FFFFFF"/>
        <w:spacing w:before="225" w:beforeAutospacing="0" w:line="288" w:lineRule="atLeast"/>
        <w:ind w:left="225" w:right="525"/>
        <w:jc w:val="center"/>
        <w:rPr>
          <w:b/>
          <w:color w:val="000000" w:themeColor="text1"/>
          <w:sz w:val="28"/>
          <w:szCs w:val="28"/>
        </w:rPr>
      </w:pPr>
      <w:r>
        <w:rPr>
          <w:b/>
          <w:color w:val="000000" w:themeColor="text1"/>
          <w:sz w:val="28"/>
          <w:szCs w:val="28"/>
        </w:rPr>
        <w:t xml:space="preserve">2. </w:t>
      </w:r>
      <w:r w:rsidRPr="00032176">
        <w:rPr>
          <w:b/>
          <w:color w:val="000000" w:themeColor="text1"/>
          <w:sz w:val="28"/>
          <w:szCs w:val="28"/>
        </w:rPr>
        <w:t>Свойства студней и гелей</w:t>
      </w:r>
      <w:r>
        <w:rPr>
          <w:b/>
          <w:color w:val="000000" w:themeColor="text1"/>
          <w:sz w:val="28"/>
          <w:szCs w:val="28"/>
        </w:rPr>
        <w:t xml:space="preserve"> (их сходство)</w:t>
      </w:r>
    </w:p>
    <w:p w:rsidR="00CC764B" w:rsidRPr="00032176" w:rsidRDefault="00CC764B" w:rsidP="00CC764B">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rPr>
      </w:pPr>
      <w:r w:rsidRPr="00032176">
        <w:rPr>
          <w:rFonts w:ascii="Times New Roman" w:eastAsia="Times New Roman" w:hAnsi="Times New Roman" w:cs="Times New Roman"/>
          <w:b/>
          <w:color w:val="000000" w:themeColor="text1"/>
          <w:sz w:val="28"/>
          <w:szCs w:val="28"/>
        </w:rPr>
        <w:t>Студни и гели</w:t>
      </w:r>
      <w:r w:rsidRPr="00032176">
        <w:rPr>
          <w:rFonts w:ascii="Times New Roman" w:eastAsia="Times New Roman" w:hAnsi="Times New Roman" w:cs="Times New Roman"/>
          <w:color w:val="000000" w:themeColor="text1"/>
          <w:sz w:val="28"/>
          <w:szCs w:val="28"/>
        </w:rPr>
        <w:t xml:space="preserve"> обладают свойствами как твердых тел, так и жидкостей. Как твердым телам, им присущи </w:t>
      </w:r>
      <w:r w:rsidRPr="00032176">
        <w:rPr>
          <w:rFonts w:ascii="Times New Roman" w:eastAsia="Times New Roman" w:hAnsi="Times New Roman" w:cs="Times New Roman"/>
          <w:b/>
          <w:color w:val="000000" w:themeColor="text1"/>
          <w:sz w:val="28"/>
          <w:szCs w:val="28"/>
        </w:rPr>
        <w:t>механические свойства:</w:t>
      </w:r>
      <w:r w:rsidRPr="00032176">
        <w:rPr>
          <w:rFonts w:ascii="Times New Roman" w:eastAsia="Times New Roman" w:hAnsi="Times New Roman" w:cs="Times New Roman"/>
          <w:b/>
          <w:color w:val="000000" w:themeColor="text1"/>
          <w:sz w:val="28"/>
          <w:szCs w:val="28"/>
          <w:u w:val="single"/>
        </w:rPr>
        <w:t>упругость, прочность, эластичность, способность сохранять форму.</w:t>
      </w:r>
    </w:p>
    <w:p w:rsidR="00CC764B" w:rsidRPr="00032176" w:rsidRDefault="00CC764B" w:rsidP="00CC764B">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rPr>
      </w:pPr>
      <w:r w:rsidRPr="00032176">
        <w:rPr>
          <w:rFonts w:ascii="Times New Roman" w:eastAsia="Times New Roman" w:hAnsi="Times New Roman" w:cs="Times New Roman"/>
          <w:color w:val="000000" w:themeColor="text1"/>
          <w:sz w:val="28"/>
          <w:szCs w:val="28"/>
        </w:rPr>
        <w:t xml:space="preserve">В отличие от гелей, большинство </w:t>
      </w:r>
      <w:r w:rsidRPr="00032176">
        <w:rPr>
          <w:rFonts w:ascii="Times New Roman" w:eastAsia="Times New Roman" w:hAnsi="Times New Roman" w:cs="Times New Roman"/>
          <w:b/>
          <w:color w:val="000000" w:themeColor="text1"/>
          <w:sz w:val="28"/>
          <w:szCs w:val="28"/>
          <w:u w:val="single"/>
        </w:rPr>
        <w:t>студнейнетиксотропны</w:t>
      </w:r>
      <w:r w:rsidRPr="00032176">
        <w:rPr>
          <w:rFonts w:ascii="Times New Roman" w:eastAsia="Times New Roman" w:hAnsi="Times New Roman" w:cs="Times New Roman"/>
          <w:b/>
          <w:color w:val="000000" w:themeColor="text1"/>
          <w:sz w:val="28"/>
          <w:szCs w:val="28"/>
        </w:rPr>
        <w:t>.</w:t>
      </w:r>
      <w:r w:rsidRPr="00032176">
        <w:rPr>
          <w:rFonts w:ascii="Times New Roman" w:eastAsia="Times New Roman" w:hAnsi="Times New Roman" w:cs="Times New Roman"/>
          <w:color w:val="000000" w:themeColor="text1"/>
          <w:sz w:val="28"/>
          <w:szCs w:val="28"/>
        </w:rPr>
        <w:t xml:space="preserve"> Т.к. в студнях пространственная сетка образована химическими или водородными связями, то, если связи будут разорваны в результате механического действия, то они не восстановятся из-за изменения состава вследствие взаимодействия с растворителем в местах разрыва. Тиксотропия может наблюдаться только у студней с малой прочностью связей между макромолекулами.</w:t>
      </w:r>
    </w:p>
    <w:p w:rsidR="00CC764B" w:rsidRPr="00032176" w:rsidRDefault="00CC764B" w:rsidP="00CC764B">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rPr>
      </w:pPr>
      <w:r w:rsidRPr="00032176">
        <w:rPr>
          <w:rFonts w:ascii="Times New Roman" w:eastAsia="Times New Roman" w:hAnsi="Times New Roman" w:cs="Times New Roman"/>
          <w:color w:val="000000" w:themeColor="text1"/>
          <w:sz w:val="28"/>
          <w:szCs w:val="28"/>
        </w:rPr>
        <w:t>В студнях содержится большое количество воды, поэтому они проявляют некоторые свойства жидкостей.</w:t>
      </w:r>
    </w:p>
    <w:p w:rsidR="00CC764B" w:rsidRPr="00032176" w:rsidRDefault="00CC764B" w:rsidP="00CC764B">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rPr>
      </w:pPr>
      <w:r w:rsidRPr="00032176">
        <w:rPr>
          <w:rFonts w:ascii="Times New Roman" w:eastAsia="Times New Roman" w:hAnsi="Times New Roman" w:cs="Times New Roman"/>
          <w:color w:val="000000" w:themeColor="text1"/>
          <w:sz w:val="28"/>
          <w:szCs w:val="28"/>
        </w:rPr>
        <w:t xml:space="preserve">Для </w:t>
      </w:r>
      <w:r w:rsidRPr="00032176">
        <w:rPr>
          <w:rFonts w:ascii="Times New Roman" w:eastAsia="Times New Roman" w:hAnsi="Times New Roman" w:cs="Times New Roman"/>
          <w:b/>
          <w:color w:val="000000" w:themeColor="text1"/>
          <w:sz w:val="28"/>
          <w:szCs w:val="28"/>
          <w:u w:val="single"/>
        </w:rPr>
        <w:t>студней характерен синерезис.</w:t>
      </w:r>
      <w:r w:rsidRPr="00032176">
        <w:rPr>
          <w:rFonts w:ascii="Times New Roman" w:eastAsia="Times New Roman" w:hAnsi="Times New Roman" w:cs="Times New Roman"/>
          <w:color w:val="000000" w:themeColor="text1"/>
          <w:sz w:val="28"/>
          <w:szCs w:val="28"/>
        </w:rPr>
        <w:t xml:space="preserve"> Жидкость, заполняющую сетку студня, называют интермицеллярной, она делится на свободную </w:t>
      </w:r>
      <w:r w:rsidRPr="00032176">
        <w:rPr>
          <w:rFonts w:ascii="Times New Roman" w:eastAsia="Times New Roman" w:hAnsi="Times New Roman" w:cs="Times New Roman"/>
          <w:color w:val="000000" w:themeColor="text1"/>
          <w:sz w:val="28"/>
          <w:szCs w:val="28"/>
        </w:rPr>
        <w:lastRenderedPageBreak/>
        <w:t>(механически включенную в каркас студня, не входящую в сольватную оболочку) и связанную. Чем больше гидрофильных групп в макромолекуле, тем больше связанной воды в студне.</w:t>
      </w:r>
    </w:p>
    <w:p w:rsidR="00CC764B" w:rsidRPr="00032176" w:rsidRDefault="00CC764B" w:rsidP="00CC764B">
      <w:pPr>
        <w:shd w:val="clear" w:color="auto" w:fill="FFFFFF"/>
        <w:spacing w:before="225" w:after="100" w:afterAutospacing="1" w:line="288" w:lineRule="atLeast"/>
        <w:ind w:left="225" w:right="525"/>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3. </w:t>
      </w:r>
      <w:r w:rsidRPr="00032176">
        <w:rPr>
          <w:rFonts w:ascii="Times New Roman" w:eastAsia="Times New Roman" w:hAnsi="Times New Roman" w:cs="Times New Roman"/>
          <w:b/>
          <w:color w:val="000000" w:themeColor="text1"/>
          <w:sz w:val="28"/>
          <w:szCs w:val="28"/>
        </w:rPr>
        <w:t>Различия между студнями и гелями</w:t>
      </w:r>
    </w:p>
    <w:p w:rsidR="00CC764B" w:rsidRPr="00032176" w:rsidRDefault="00CC764B" w:rsidP="00CC764B">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rPr>
      </w:pPr>
      <w:r w:rsidRPr="001A659C">
        <w:rPr>
          <w:rFonts w:ascii="Times New Roman" w:eastAsia="Times New Roman" w:hAnsi="Times New Roman" w:cs="Times New Roman"/>
          <w:b/>
          <w:color w:val="000000" w:themeColor="text1"/>
          <w:sz w:val="28"/>
          <w:szCs w:val="28"/>
        </w:rPr>
        <w:t>1. Причина застудневания</w:t>
      </w:r>
      <w:r w:rsidRPr="00032176">
        <w:rPr>
          <w:rFonts w:ascii="Times New Roman" w:eastAsia="Times New Roman" w:hAnsi="Times New Roman" w:cs="Times New Roman"/>
          <w:color w:val="000000" w:themeColor="text1"/>
          <w:sz w:val="28"/>
          <w:szCs w:val="28"/>
        </w:rPr>
        <w:t xml:space="preserve"> – в возникновении связей между макромолекулями ВМС</w:t>
      </w:r>
      <w:r>
        <w:rPr>
          <w:rFonts w:ascii="Times New Roman" w:eastAsia="Times New Roman" w:hAnsi="Times New Roman" w:cs="Times New Roman"/>
          <w:color w:val="000000" w:themeColor="text1"/>
          <w:sz w:val="28"/>
          <w:szCs w:val="28"/>
        </w:rPr>
        <w:t>. С</w:t>
      </w:r>
      <w:r w:rsidRPr="00032176">
        <w:rPr>
          <w:rFonts w:ascii="Times New Roman" w:eastAsia="Times New Roman" w:hAnsi="Times New Roman" w:cs="Times New Roman"/>
          <w:color w:val="000000" w:themeColor="text1"/>
          <w:sz w:val="28"/>
          <w:szCs w:val="28"/>
        </w:rPr>
        <w:t>тудни можно рассматривать как гомогенные системы. Гели – результат взаимодействия коллоидных частиц</w:t>
      </w:r>
      <w:r>
        <w:rPr>
          <w:rFonts w:ascii="Times New Roman" w:eastAsia="Times New Roman" w:hAnsi="Times New Roman" w:cs="Times New Roman"/>
          <w:color w:val="000000" w:themeColor="text1"/>
          <w:sz w:val="28"/>
          <w:szCs w:val="28"/>
        </w:rPr>
        <w:t>,</w:t>
      </w:r>
      <w:r w:rsidRPr="00032176">
        <w:rPr>
          <w:rFonts w:ascii="Times New Roman" w:eastAsia="Times New Roman" w:hAnsi="Times New Roman" w:cs="Times New Roman"/>
          <w:color w:val="000000" w:themeColor="text1"/>
          <w:sz w:val="28"/>
          <w:szCs w:val="28"/>
        </w:rPr>
        <w:t xml:space="preserve"> системы гетерогенные.</w:t>
      </w:r>
    </w:p>
    <w:p w:rsidR="00CC764B" w:rsidRPr="00032176" w:rsidRDefault="00CC764B" w:rsidP="00CC764B">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rPr>
      </w:pPr>
      <w:r w:rsidRPr="001A659C">
        <w:rPr>
          <w:rFonts w:ascii="Times New Roman" w:eastAsia="Times New Roman" w:hAnsi="Times New Roman" w:cs="Times New Roman"/>
          <w:b/>
          <w:color w:val="000000" w:themeColor="text1"/>
          <w:sz w:val="28"/>
          <w:szCs w:val="28"/>
        </w:rPr>
        <w:t xml:space="preserve">2.Строение пространственной сетки. </w:t>
      </w:r>
      <w:r w:rsidRPr="001A659C">
        <w:rPr>
          <w:rFonts w:ascii="Times New Roman" w:eastAsia="Times New Roman" w:hAnsi="Times New Roman" w:cs="Times New Roman"/>
          <w:color w:val="000000" w:themeColor="text1"/>
          <w:sz w:val="28"/>
          <w:szCs w:val="28"/>
        </w:rPr>
        <w:t>В гелях пространственнаясетка</w:t>
      </w:r>
      <w:r w:rsidRPr="00032176">
        <w:rPr>
          <w:rFonts w:ascii="Times New Roman" w:eastAsia="Times New Roman" w:hAnsi="Times New Roman" w:cs="Times New Roman"/>
          <w:color w:val="000000" w:themeColor="text1"/>
          <w:sz w:val="28"/>
          <w:szCs w:val="28"/>
        </w:rPr>
        <w:t xml:space="preserve"> образуется за счет Ван-дер-ваальсовых сил, в студнях – за счет химических и водородных связей (более прочных).</w:t>
      </w:r>
    </w:p>
    <w:p w:rsidR="00CC764B" w:rsidRPr="00032176" w:rsidRDefault="00CC764B" w:rsidP="00CC764B">
      <w:pPr>
        <w:shd w:val="clear" w:color="auto" w:fill="FFFFFF"/>
        <w:spacing w:before="225" w:after="100" w:afterAutospacing="1" w:line="288" w:lineRule="atLeast"/>
        <w:ind w:left="225" w:right="525"/>
        <w:rPr>
          <w:rFonts w:ascii="Times New Roman" w:eastAsia="Times New Roman" w:hAnsi="Times New Roman" w:cs="Times New Roman"/>
          <w:color w:val="000000" w:themeColor="text1"/>
          <w:sz w:val="28"/>
          <w:szCs w:val="28"/>
        </w:rPr>
      </w:pPr>
      <w:r w:rsidRPr="001A659C">
        <w:rPr>
          <w:rFonts w:ascii="Times New Roman" w:eastAsia="Times New Roman" w:hAnsi="Times New Roman" w:cs="Times New Roman"/>
          <w:b/>
          <w:color w:val="000000" w:themeColor="text1"/>
          <w:sz w:val="28"/>
          <w:szCs w:val="28"/>
        </w:rPr>
        <w:t>3. Наличие связей.</w:t>
      </w:r>
      <w:r w:rsidRPr="00032176">
        <w:rPr>
          <w:rFonts w:ascii="Times New Roman" w:eastAsia="Times New Roman" w:hAnsi="Times New Roman" w:cs="Times New Roman"/>
          <w:color w:val="000000" w:themeColor="text1"/>
          <w:sz w:val="28"/>
          <w:szCs w:val="28"/>
        </w:rPr>
        <w:t>Связи в студнях – не только на концах макромолекул, но и между любыми их участками с функциональными группами.</w:t>
      </w:r>
    </w:p>
    <w:p w:rsidR="00CC764B" w:rsidRPr="001A659C" w:rsidRDefault="00CC764B" w:rsidP="00CC764B">
      <w:pPr>
        <w:shd w:val="clear" w:color="auto" w:fill="FFFFFF"/>
        <w:spacing w:before="225" w:after="100" w:afterAutospacing="1" w:line="288" w:lineRule="atLeast"/>
        <w:ind w:left="225" w:right="525"/>
        <w:jc w:val="center"/>
        <w:rPr>
          <w:rFonts w:ascii="Times New Roman" w:eastAsia="Times New Roman" w:hAnsi="Times New Roman" w:cs="Times New Roman"/>
          <w:b/>
          <w:color w:val="000000" w:themeColor="text1"/>
          <w:sz w:val="28"/>
          <w:szCs w:val="28"/>
        </w:rPr>
      </w:pPr>
      <w:r w:rsidRPr="001A659C">
        <w:rPr>
          <w:rFonts w:ascii="Times New Roman" w:eastAsia="Times New Roman" w:hAnsi="Times New Roman" w:cs="Times New Roman"/>
          <w:b/>
          <w:color w:val="000000" w:themeColor="text1"/>
          <w:sz w:val="28"/>
          <w:szCs w:val="28"/>
        </w:rPr>
        <w:t>Факторы, влияющие на процесс студнеобразования</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35"/>
        <w:gridCol w:w="6554"/>
      </w:tblGrid>
      <w:tr w:rsidR="00CC764B" w:rsidRPr="00032176" w:rsidTr="00CC764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64B" w:rsidRPr="00AC58FB" w:rsidRDefault="00CC764B" w:rsidP="00CC764B">
            <w:pPr>
              <w:spacing w:before="150" w:after="150" w:line="240" w:lineRule="auto"/>
              <w:ind w:left="150" w:right="150"/>
              <w:rPr>
                <w:rFonts w:ascii="Times New Roman" w:eastAsia="Times New Roman" w:hAnsi="Times New Roman" w:cs="Times New Roman"/>
                <w:color w:val="000000" w:themeColor="text1"/>
                <w:sz w:val="24"/>
                <w:szCs w:val="24"/>
              </w:rPr>
            </w:pPr>
            <w:r w:rsidRPr="00AC58FB">
              <w:rPr>
                <w:rFonts w:ascii="Times New Roman" w:eastAsia="Times New Roman" w:hAnsi="Times New Roman" w:cs="Times New Roman"/>
                <w:color w:val="000000" w:themeColor="text1"/>
                <w:sz w:val="24"/>
                <w:szCs w:val="24"/>
              </w:rPr>
              <w:t>1. Концентрация ВМС в растворе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64B" w:rsidRPr="00AC58FB" w:rsidRDefault="00CC764B" w:rsidP="00CC764B">
            <w:pPr>
              <w:spacing w:before="150" w:after="150" w:line="240" w:lineRule="auto"/>
              <w:ind w:left="150" w:right="150"/>
              <w:rPr>
                <w:rFonts w:ascii="Times New Roman" w:eastAsia="Times New Roman" w:hAnsi="Times New Roman" w:cs="Times New Roman"/>
                <w:color w:val="000000" w:themeColor="text1"/>
                <w:sz w:val="24"/>
                <w:szCs w:val="24"/>
              </w:rPr>
            </w:pPr>
            <w:r w:rsidRPr="00AC58FB">
              <w:rPr>
                <w:rFonts w:ascii="Times New Roman" w:eastAsia="Times New Roman" w:hAnsi="Times New Roman" w:cs="Times New Roman"/>
                <w:color w:val="000000" w:themeColor="text1"/>
                <w:sz w:val="24"/>
                <w:szCs w:val="24"/>
              </w:rPr>
              <w:t>Возрастает частота столкновений между макромолекулами, увеличивается число связей в единице объема</w:t>
            </w:r>
          </w:p>
        </w:tc>
      </w:tr>
      <w:tr w:rsidR="00CC764B" w:rsidRPr="00032176" w:rsidTr="00CC764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64B" w:rsidRPr="00AC58FB" w:rsidRDefault="00CC764B" w:rsidP="00CC764B">
            <w:pPr>
              <w:spacing w:before="150" w:after="150" w:line="240" w:lineRule="auto"/>
              <w:ind w:left="150" w:right="150"/>
              <w:rPr>
                <w:rFonts w:ascii="Times New Roman" w:eastAsia="Times New Roman" w:hAnsi="Times New Roman" w:cs="Times New Roman"/>
                <w:color w:val="000000" w:themeColor="text1"/>
                <w:sz w:val="24"/>
                <w:szCs w:val="24"/>
              </w:rPr>
            </w:pPr>
            <w:r w:rsidRPr="00AC58FB">
              <w:rPr>
                <w:rFonts w:ascii="Times New Roman" w:eastAsia="Times New Roman" w:hAnsi="Times New Roman" w:cs="Times New Roman"/>
                <w:color w:val="000000" w:themeColor="text1"/>
                <w:sz w:val="24"/>
                <w:szCs w:val="24"/>
              </w:rPr>
              <w:t>2. Форма и размер молекул ВМС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64B" w:rsidRPr="00AC58FB" w:rsidRDefault="00CC764B" w:rsidP="00CC764B">
            <w:pPr>
              <w:spacing w:before="150" w:after="150" w:line="240" w:lineRule="auto"/>
              <w:ind w:left="150" w:right="150"/>
              <w:rPr>
                <w:rFonts w:ascii="Times New Roman" w:eastAsia="Times New Roman" w:hAnsi="Times New Roman" w:cs="Times New Roman"/>
                <w:color w:val="000000" w:themeColor="text1"/>
                <w:sz w:val="24"/>
                <w:szCs w:val="24"/>
              </w:rPr>
            </w:pPr>
            <w:r w:rsidRPr="00AC58FB">
              <w:rPr>
                <w:rFonts w:ascii="Times New Roman" w:eastAsia="Times New Roman" w:hAnsi="Times New Roman" w:cs="Times New Roman"/>
                <w:color w:val="000000" w:themeColor="text1"/>
                <w:sz w:val="24"/>
                <w:szCs w:val="24"/>
              </w:rPr>
              <w:t>Гибкость полимерных цепей обеспечивает большее число конформаций. Чем более распрямлена молекула, тем легче доступ к её частям, могущим вступить во взаимодействие Þ для студнеобразования необходимы условия, при которых макромолекула не свертывается в клубок.</w:t>
            </w:r>
          </w:p>
        </w:tc>
      </w:tr>
      <w:tr w:rsidR="00CC764B" w:rsidRPr="00032176" w:rsidTr="00CC764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64B" w:rsidRPr="00AC58FB" w:rsidRDefault="00CC764B" w:rsidP="00CC764B">
            <w:pPr>
              <w:spacing w:before="150" w:after="150" w:line="240" w:lineRule="auto"/>
              <w:ind w:left="150" w:right="150"/>
              <w:rPr>
                <w:rFonts w:ascii="Times New Roman" w:eastAsia="Times New Roman" w:hAnsi="Times New Roman" w:cs="Times New Roman"/>
                <w:color w:val="000000" w:themeColor="text1"/>
                <w:sz w:val="24"/>
                <w:szCs w:val="24"/>
              </w:rPr>
            </w:pPr>
            <w:r w:rsidRPr="00AC58FB">
              <w:rPr>
                <w:rFonts w:ascii="Times New Roman" w:eastAsia="Times New Roman" w:hAnsi="Times New Roman" w:cs="Times New Roman"/>
                <w:color w:val="000000" w:themeColor="text1"/>
                <w:sz w:val="24"/>
                <w:szCs w:val="24"/>
              </w:rPr>
              <w:t>3. Температура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64B" w:rsidRPr="00AC58FB" w:rsidRDefault="00CC764B" w:rsidP="00CC764B">
            <w:pPr>
              <w:spacing w:before="150" w:after="150" w:line="240" w:lineRule="auto"/>
              <w:ind w:left="150" w:right="150"/>
              <w:rPr>
                <w:rFonts w:ascii="Times New Roman" w:eastAsia="Times New Roman" w:hAnsi="Times New Roman" w:cs="Times New Roman"/>
                <w:color w:val="000000" w:themeColor="text1"/>
                <w:sz w:val="24"/>
                <w:szCs w:val="24"/>
              </w:rPr>
            </w:pPr>
            <w:r w:rsidRPr="00AC58FB">
              <w:rPr>
                <w:rFonts w:ascii="Times New Roman" w:eastAsia="Times New Roman" w:hAnsi="Times New Roman" w:cs="Times New Roman"/>
                <w:color w:val="000000" w:themeColor="text1"/>
                <w:sz w:val="24"/>
                <w:szCs w:val="24"/>
              </w:rPr>
              <w:t>Повышение её (если не образуются необратимые химические изменения) обычно препятствует застудневанию из-за возрастания интенсивности теплового движения сегментов и уменьшения числа и длительности существования связей между молекулами. Переход раствора в студень происходит непрерывно, т.е. постоянной температуры перехода нет (как при плавлении-кристаллизации)</w:t>
            </w:r>
          </w:p>
        </w:tc>
      </w:tr>
      <w:tr w:rsidR="00CC764B" w:rsidRPr="00032176" w:rsidTr="00CC764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64B" w:rsidRPr="00AC58FB" w:rsidRDefault="00CC764B" w:rsidP="00CC764B">
            <w:pPr>
              <w:spacing w:before="150" w:after="150" w:line="240" w:lineRule="auto"/>
              <w:ind w:left="150" w:right="150"/>
              <w:rPr>
                <w:rFonts w:ascii="Times New Roman" w:eastAsia="Times New Roman" w:hAnsi="Times New Roman" w:cs="Times New Roman"/>
                <w:color w:val="000000" w:themeColor="text1"/>
                <w:sz w:val="24"/>
                <w:szCs w:val="24"/>
              </w:rPr>
            </w:pPr>
            <w:r w:rsidRPr="00AC58FB">
              <w:rPr>
                <w:rFonts w:ascii="Times New Roman" w:eastAsia="Times New Roman" w:hAnsi="Times New Roman" w:cs="Times New Roman"/>
                <w:color w:val="000000" w:themeColor="text1"/>
                <w:sz w:val="24"/>
                <w:szCs w:val="24"/>
              </w:rPr>
              <w:t>4. Время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64B" w:rsidRPr="00AC58FB" w:rsidRDefault="00CC764B" w:rsidP="00CC764B">
            <w:pPr>
              <w:spacing w:before="150" w:after="150" w:line="240" w:lineRule="auto"/>
              <w:ind w:left="150" w:right="150"/>
              <w:rPr>
                <w:rFonts w:ascii="Times New Roman" w:eastAsia="Times New Roman" w:hAnsi="Times New Roman" w:cs="Times New Roman"/>
                <w:color w:val="000000" w:themeColor="text1"/>
                <w:sz w:val="24"/>
                <w:szCs w:val="24"/>
              </w:rPr>
            </w:pPr>
            <w:r w:rsidRPr="00AC58FB">
              <w:rPr>
                <w:rFonts w:ascii="Times New Roman" w:eastAsia="Times New Roman" w:hAnsi="Times New Roman" w:cs="Times New Roman"/>
                <w:color w:val="000000" w:themeColor="text1"/>
                <w:sz w:val="24"/>
                <w:szCs w:val="24"/>
              </w:rPr>
              <w:t>Время способствует застудневанию, но необходимо выполнение и других условий.</w:t>
            </w:r>
          </w:p>
        </w:tc>
      </w:tr>
      <w:tr w:rsidR="00CC764B" w:rsidRPr="00032176" w:rsidTr="00CC764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64B" w:rsidRPr="00AC58FB" w:rsidRDefault="00CC764B" w:rsidP="00CC764B">
            <w:pPr>
              <w:spacing w:before="150" w:after="150" w:line="240" w:lineRule="auto"/>
              <w:ind w:left="150" w:right="150"/>
              <w:rPr>
                <w:rFonts w:ascii="Times New Roman" w:eastAsia="Times New Roman" w:hAnsi="Times New Roman" w:cs="Times New Roman"/>
                <w:color w:val="000000" w:themeColor="text1"/>
                <w:sz w:val="24"/>
                <w:szCs w:val="24"/>
              </w:rPr>
            </w:pPr>
            <w:r w:rsidRPr="00AC58FB">
              <w:rPr>
                <w:rFonts w:ascii="Times New Roman" w:eastAsia="Times New Roman" w:hAnsi="Times New Roman" w:cs="Times New Roman"/>
                <w:color w:val="000000" w:themeColor="text1"/>
                <w:sz w:val="24"/>
                <w:szCs w:val="24"/>
              </w:rPr>
              <w:t>5. Присутствие индифферентных электролитов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64B" w:rsidRPr="00AC58FB" w:rsidRDefault="00CC764B" w:rsidP="00CC764B">
            <w:pPr>
              <w:spacing w:before="150" w:after="150" w:line="240" w:lineRule="auto"/>
              <w:ind w:left="150" w:right="150"/>
              <w:rPr>
                <w:rFonts w:ascii="Times New Roman" w:eastAsia="Times New Roman" w:hAnsi="Times New Roman" w:cs="Times New Roman"/>
                <w:color w:val="000000" w:themeColor="text1"/>
                <w:sz w:val="24"/>
                <w:szCs w:val="24"/>
              </w:rPr>
            </w:pPr>
            <w:r w:rsidRPr="00AC58FB">
              <w:rPr>
                <w:rFonts w:ascii="Times New Roman" w:eastAsia="Times New Roman" w:hAnsi="Times New Roman" w:cs="Times New Roman"/>
                <w:color w:val="000000" w:themeColor="text1"/>
                <w:sz w:val="24"/>
                <w:szCs w:val="24"/>
              </w:rPr>
              <w:t>Ионы электролитов, увеличивающие набухание, замедляют застудневание и наоборот. На набухание и на застудневание в основном влияют анионы.</w:t>
            </w:r>
          </w:p>
        </w:tc>
      </w:tr>
      <w:tr w:rsidR="00CC764B" w:rsidRPr="00032176" w:rsidTr="00CC764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64B" w:rsidRPr="00AC58FB" w:rsidRDefault="00CC764B" w:rsidP="00CC764B">
            <w:pPr>
              <w:spacing w:before="150" w:after="150" w:line="240" w:lineRule="auto"/>
              <w:ind w:left="150" w:right="150"/>
              <w:rPr>
                <w:rFonts w:ascii="Times New Roman" w:eastAsia="Times New Roman" w:hAnsi="Times New Roman" w:cs="Times New Roman"/>
                <w:color w:val="000000" w:themeColor="text1"/>
                <w:sz w:val="24"/>
                <w:szCs w:val="24"/>
              </w:rPr>
            </w:pPr>
            <w:r w:rsidRPr="00AC58FB">
              <w:rPr>
                <w:rFonts w:ascii="Times New Roman" w:eastAsia="Times New Roman" w:hAnsi="Times New Roman" w:cs="Times New Roman"/>
                <w:color w:val="000000" w:themeColor="text1"/>
                <w:sz w:val="24"/>
                <w:szCs w:val="24"/>
              </w:rPr>
              <w:lastRenderedPageBreak/>
              <w:t>6. рН среды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764B" w:rsidRPr="00AC58FB" w:rsidRDefault="00CC764B" w:rsidP="00CC764B">
            <w:pPr>
              <w:spacing w:before="150" w:after="150" w:line="240" w:lineRule="auto"/>
              <w:ind w:left="150" w:right="150"/>
              <w:rPr>
                <w:rFonts w:ascii="Times New Roman" w:eastAsia="Times New Roman" w:hAnsi="Times New Roman" w:cs="Times New Roman"/>
                <w:color w:val="000000" w:themeColor="text1"/>
                <w:sz w:val="24"/>
                <w:szCs w:val="24"/>
              </w:rPr>
            </w:pPr>
            <w:r w:rsidRPr="00AC58FB">
              <w:rPr>
                <w:rFonts w:ascii="Times New Roman" w:eastAsia="Times New Roman" w:hAnsi="Times New Roman" w:cs="Times New Roman"/>
                <w:color w:val="000000" w:themeColor="text1"/>
                <w:sz w:val="24"/>
                <w:szCs w:val="24"/>
              </w:rPr>
              <w:t>Влияние рН особенно заметно, если ВМС – амфотерное (белок). Застудневание лучше всего при значении рН, отвечающем изоэлектрической точке, т.к. по всей длине молекулярной цепи расположено одинаковое число противоположно заряженных ионизированных групп, способствующих возникновению связей между макромолекулами. С изменением рН макромолекулы приобретают одноименные заряды, что препятствует образованию связей.</w:t>
            </w:r>
          </w:p>
        </w:tc>
      </w:tr>
    </w:tbl>
    <w:p w:rsidR="00CC764B" w:rsidRPr="0095020E" w:rsidRDefault="00CC764B" w:rsidP="00CC764B">
      <w:pPr>
        <w:pStyle w:val="aa"/>
        <w:jc w:val="center"/>
        <w:rPr>
          <w:rStyle w:val="a8"/>
          <w:color w:val="000000" w:themeColor="text1"/>
          <w:sz w:val="28"/>
          <w:szCs w:val="28"/>
        </w:rPr>
      </w:pPr>
      <w:r w:rsidRPr="0095020E">
        <w:rPr>
          <w:rStyle w:val="a8"/>
          <w:color w:val="000000" w:themeColor="text1"/>
          <w:sz w:val="28"/>
          <w:szCs w:val="28"/>
        </w:rPr>
        <w:t>4. Применение</w:t>
      </w:r>
    </w:p>
    <w:p w:rsidR="00CC764B" w:rsidRDefault="000F5142" w:rsidP="00CC764B">
      <w:pPr>
        <w:pStyle w:val="aa"/>
        <w:spacing w:before="0" w:beforeAutospacing="0" w:after="0" w:afterAutospacing="0"/>
        <w:rPr>
          <w:color w:val="000000" w:themeColor="text1"/>
          <w:sz w:val="28"/>
          <w:szCs w:val="28"/>
          <w:shd w:val="clear" w:color="auto" w:fill="FFFFFF"/>
        </w:rPr>
      </w:pPr>
      <w:r>
        <w:rPr>
          <w:color w:val="000000" w:themeColor="text1"/>
          <w:sz w:val="28"/>
          <w:szCs w:val="28"/>
          <w:shd w:val="clear" w:color="auto" w:fill="FFFFFF"/>
        </w:rPr>
        <w:t xml:space="preserve">      </w:t>
      </w:r>
      <w:r w:rsidR="00CC764B" w:rsidRPr="001D383E">
        <w:rPr>
          <w:color w:val="000000" w:themeColor="text1"/>
          <w:sz w:val="28"/>
          <w:szCs w:val="28"/>
          <w:shd w:val="clear" w:color="auto" w:fill="FFFFFF"/>
        </w:rPr>
        <w:t>Так,</w:t>
      </w:r>
      <w:r w:rsidR="00CC764B" w:rsidRPr="00E107D8">
        <w:rPr>
          <w:b/>
          <w:color w:val="000000" w:themeColor="text1"/>
          <w:sz w:val="28"/>
          <w:szCs w:val="28"/>
          <w:shd w:val="clear" w:color="auto" w:fill="FFFFFF"/>
        </w:rPr>
        <w:t>студнеобразную структуру</w:t>
      </w:r>
      <w:r w:rsidR="00CC764B">
        <w:rPr>
          <w:color w:val="000000" w:themeColor="text1"/>
          <w:sz w:val="28"/>
          <w:szCs w:val="28"/>
          <w:shd w:val="clear" w:color="auto" w:fill="FFFFFF"/>
        </w:rPr>
        <w:t xml:space="preserve"> имеют </w:t>
      </w:r>
      <w:r w:rsidR="00CC764B" w:rsidRPr="001D383E">
        <w:rPr>
          <w:color w:val="000000" w:themeColor="text1"/>
          <w:sz w:val="28"/>
          <w:szCs w:val="28"/>
          <w:shd w:val="clear" w:color="auto" w:fill="FFFFFF"/>
        </w:rPr>
        <w:t>большинство продуктов пищевой промышленности - макаронные изделия, хлеб, различные желе и заливные блюда, сыры, кисломолочные продукты – простокваша, кефир, йогурты и т. п. Существуют студни, содержащие очень мало (1 - 2 % и менее) сухого вещества, например, кисель, студень, простокваша, а наряду в ними и студни со значительным содержанием дисперсной фазы - сыры, макаронные изделия, основа хлеба и других выпечных изделий, заключённая между пузырьками воздуха.</w:t>
      </w:r>
    </w:p>
    <w:p w:rsidR="00CC764B" w:rsidRDefault="00CC764B" w:rsidP="00CC764B">
      <w:pPr>
        <w:pStyle w:val="aa"/>
        <w:spacing w:before="0" w:beforeAutospacing="0" w:after="0" w:afterAutospacing="0"/>
        <w:rPr>
          <w:b/>
          <w:bCs/>
          <w:color w:val="000000"/>
          <w:sz w:val="28"/>
          <w:szCs w:val="28"/>
        </w:rPr>
      </w:pPr>
      <w:r w:rsidRPr="00E107D8">
        <w:rPr>
          <w:b/>
          <w:color w:val="000000" w:themeColor="text1"/>
          <w:sz w:val="28"/>
          <w:szCs w:val="28"/>
          <w:shd w:val="clear" w:color="auto" w:fill="FFFFFF"/>
        </w:rPr>
        <w:t>Гели</w:t>
      </w:r>
      <w:r>
        <w:rPr>
          <w:color w:val="000000" w:themeColor="text1"/>
          <w:sz w:val="28"/>
          <w:szCs w:val="28"/>
          <w:shd w:val="clear" w:color="auto" w:fill="FFFFFF"/>
        </w:rPr>
        <w:t xml:space="preserve"> – это более или менее жесткие коллоидные системы. Сеть из частиц удерживает жидкость и придает гелю форму (жидкость не течет). В пищевой индустрии и домашней кулинарии гели получают с помощью яичного белка или белков злаков (пшеницы, сои и др.) для приготовления таких продуктов, как пудинги, тесто и т.п. Желатин, белок животного происхождения из костей и кожи, один из самых широко употребляемых желирующих агентов. Некоторые углеводы, такие, как альпинат натрия, крахмал и пектин, также образуют пищевые гели.</w:t>
      </w:r>
    </w:p>
    <w:p w:rsidR="00CC764B" w:rsidRDefault="000F5142" w:rsidP="000F5142">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CC764B" w:rsidRDefault="000F5142" w:rsidP="00CC764B">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00CC764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5. </w:t>
      </w:r>
      <w:r w:rsidR="00CC764B" w:rsidRPr="00191575">
        <w:rPr>
          <w:rFonts w:ascii="Times New Roman" w:eastAsia="Times New Roman" w:hAnsi="Times New Roman" w:cs="Times New Roman"/>
          <w:b/>
          <w:bCs/>
          <w:color w:val="000000"/>
          <w:sz w:val="28"/>
          <w:szCs w:val="28"/>
        </w:rPr>
        <w:t>ГЕЛИ И СТУДНИ. ТИКСОТРОПИЯ.</w:t>
      </w:r>
    </w:p>
    <w:p w:rsidR="00CC764B" w:rsidRDefault="00CC764B" w:rsidP="00CC764B">
      <w:pPr>
        <w:spacing w:after="0" w:line="240" w:lineRule="auto"/>
        <w:jc w:val="center"/>
        <w:rPr>
          <w:rFonts w:ascii="Times New Roman" w:eastAsia="Times New Roman" w:hAnsi="Times New Roman" w:cs="Times New Roman"/>
          <w:b/>
          <w:bCs/>
          <w:color w:val="000000"/>
          <w:sz w:val="28"/>
          <w:szCs w:val="28"/>
        </w:rPr>
      </w:pPr>
      <w:r w:rsidRPr="00191575">
        <w:rPr>
          <w:rFonts w:ascii="Times New Roman" w:eastAsia="Times New Roman" w:hAnsi="Times New Roman" w:cs="Times New Roman"/>
          <w:b/>
          <w:bCs/>
          <w:color w:val="000000"/>
          <w:sz w:val="28"/>
          <w:szCs w:val="28"/>
        </w:rPr>
        <w:t xml:space="preserve"> СИНЕРЕЗИС</w:t>
      </w:r>
    </w:p>
    <w:p w:rsidR="00CC764B" w:rsidRPr="00191575" w:rsidRDefault="00CC764B" w:rsidP="00CC764B">
      <w:pPr>
        <w:spacing w:after="0" w:line="240" w:lineRule="auto"/>
        <w:jc w:val="center"/>
        <w:rPr>
          <w:rFonts w:ascii="Times New Roman" w:eastAsia="Times New Roman" w:hAnsi="Times New Roman" w:cs="Times New Roman"/>
          <w:color w:val="000000"/>
          <w:sz w:val="28"/>
          <w:szCs w:val="28"/>
        </w:rPr>
      </w:pPr>
    </w:p>
    <w:p w:rsidR="00CC764B" w:rsidRPr="00191575" w:rsidRDefault="000F5142" w:rsidP="00CC764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764B" w:rsidRPr="00191575">
        <w:rPr>
          <w:rFonts w:ascii="Times New Roman" w:eastAsia="Times New Roman" w:hAnsi="Times New Roman" w:cs="Times New Roman"/>
          <w:color w:val="000000"/>
          <w:sz w:val="28"/>
          <w:szCs w:val="28"/>
        </w:rPr>
        <w:t xml:space="preserve">Растворы ВМС и золи некоторых </w:t>
      </w:r>
      <w:r w:rsidR="00CC764B" w:rsidRPr="00C866AB">
        <w:rPr>
          <w:rFonts w:ascii="Times New Roman" w:eastAsia="Times New Roman" w:hAnsi="Times New Roman" w:cs="Times New Roman"/>
          <w:b/>
          <w:color w:val="000000"/>
          <w:sz w:val="28"/>
          <w:szCs w:val="28"/>
        </w:rPr>
        <w:t>гидрофобных коллоидов</w:t>
      </w:r>
      <w:r>
        <w:rPr>
          <w:rFonts w:ascii="Times New Roman" w:eastAsia="Times New Roman" w:hAnsi="Times New Roman" w:cs="Times New Roman"/>
          <w:b/>
          <w:color w:val="000000"/>
          <w:sz w:val="28"/>
          <w:szCs w:val="28"/>
        </w:rPr>
        <w:t xml:space="preserve"> </w:t>
      </w:r>
      <w:r w:rsidR="00CC764B">
        <w:rPr>
          <w:rFonts w:ascii="Times New Roman" w:eastAsia="Times New Roman" w:hAnsi="Times New Roman" w:cs="Times New Roman"/>
          <w:color w:val="000000"/>
          <w:sz w:val="28"/>
          <w:szCs w:val="28"/>
        </w:rPr>
        <w:t>(«люблю воду»)</w:t>
      </w:r>
      <w:r w:rsidR="00CC764B" w:rsidRPr="00191575">
        <w:rPr>
          <w:rFonts w:ascii="Times New Roman" w:eastAsia="Times New Roman" w:hAnsi="Times New Roman" w:cs="Times New Roman"/>
          <w:color w:val="000000"/>
          <w:sz w:val="28"/>
          <w:szCs w:val="28"/>
        </w:rPr>
        <w:t>способны при известных условиях претерпевать изменения: происходят потеря текучести, застудневание, желатирование растворов, при этом образуются студни и гели (от лат. «замерзший»).</w:t>
      </w:r>
    </w:p>
    <w:p w:rsidR="00CC764B" w:rsidRPr="00191575" w:rsidRDefault="00CC764B" w:rsidP="00CC764B">
      <w:pPr>
        <w:spacing w:after="0" w:line="240" w:lineRule="auto"/>
        <w:jc w:val="both"/>
        <w:rPr>
          <w:rFonts w:ascii="Times New Roman" w:eastAsia="Times New Roman" w:hAnsi="Times New Roman" w:cs="Times New Roman"/>
          <w:color w:val="000000"/>
          <w:sz w:val="28"/>
          <w:szCs w:val="28"/>
        </w:rPr>
      </w:pPr>
      <w:r w:rsidRPr="00191575">
        <w:rPr>
          <w:rFonts w:ascii="Times New Roman" w:eastAsia="Times New Roman" w:hAnsi="Times New Roman" w:cs="Times New Roman"/>
          <w:i/>
          <w:iCs/>
          <w:color w:val="000000"/>
          <w:sz w:val="28"/>
          <w:szCs w:val="28"/>
        </w:rPr>
        <w:t>Студни (гели) </w:t>
      </w:r>
      <w:r w:rsidRPr="00191575">
        <w:rPr>
          <w:rFonts w:ascii="Times New Roman" w:eastAsia="Times New Roman" w:hAnsi="Times New Roman" w:cs="Times New Roman"/>
          <w:b/>
          <w:bCs/>
          <w:color w:val="000000"/>
          <w:sz w:val="28"/>
          <w:szCs w:val="28"/>
        </w:rPr>
        <w:t>- </w:t>
      </w:r>
      <w:r w:rsidRPr="00191575">
        <w:rPr>
          <w:rFonts w:ascii="Times New Roman" w:eastAsia="Times New Roman" w:hAnsi="Times New Roman" w:cs="Times New Roman"/>
          <w:color w:val="000000"/>
          <w:sz w:val="28"/>
          <w:szCs w:val="28"/>
        </w:rPr>
        <w:t>это твердообразные нетекучие, структурированные системы, возникающие в результате действия молекулярных сил сцепления между коллоидными частицами или макромолекулами полимеров. Силы межмолекулярного взаимодействия приводят к образованию пространственного сетчатого каркаса, ячейки пространственных сеток заполнены жидким раствором, как губка, пропитанная жидкостью. Образование студня можно представить как высаливание ВМС или начальную стадию коагуляции, возникновения коагуляционного структурирования.</w:t>
      </w:r>
    </w:p>
    <w:tbl>
      <w:tblPr>
        <w:tblW w:w="11295" w:type="dxa"/>
        <w:tblCellSpacing w:w="0" w:type="dxa"/>
        <w:tblCellMar>
          <w:left w:w="0" w:type="dxa"/>
          <w:right w:w="0" w:type="dxa"/>
        </w:tblCellMar>
        <w:tblLook w:val="04A0" w:firstRow="1" w:lastRow="0" w:firstColumn="1" w:lastColumn="0" w:noHBand="0" w:noVBand="1"/>
      </w:tblPr>
      <w:tblGrid>
        <w:gridCol w:w="11295"/>
      </w:tblGrid>
      <w:tr w:rsidR="00CC764B" w:rsidRPr="00191575" w:rsidTr="00CC764B">
        <w:trPr>
          <w:tblCellSpacing w:w="0" w:type="dxa"/>
        </w:trPr>
        <w:tc>
          <w:tcPr>
            <w:tcW w:w="0" w:type="auto"/>
            <w:vAlign w:val="center"/>
            <w:hideMark/>
          </w:tcPr>
          <w:p w:rsidR="00CC764B" w:rsidRPr="00191575" w:rsidRDefault="00CC764B" w:rsidP="00CC764B">
            <w:pPr>
              <w:spacing w:after="0" w:line="240" w:lineRule="auto"/>
              <w:jc w:val="both"/>
              <w:rPr>
                <w:rFonts w:ascii="Times New Roman" w:eastAsia="Times New Roman" w:hAnsi="Times New Roman" w:cs="Times New Roman"/>
                <w:color w:val="000000"/>
                <w:sz w:val="28"/>
                <w:szCs w:val="28"/>
              </w:rPr>
            </w:pPr>
          </w:p>
        </w:tc>
      </w:tr>
    </w:tbl>
    <w:p w:rsidR="00CC764B" w:rsidRPr="00191575" w:rsidRDefault="00CC764B" w:rsidP="00CC764B">
      <w:pPr>
        <w:spacing w:after="0" w:line="240" w:lineRule="auto"/>
        <w:jc w:val="both"/>
        <w:rPr>
          <w:rFonts w:ascii="Times New Roman" w:eastAsia="Times New Roman" w:hAnsi="Times New Roman" w:cs="Times New Roman"/>
          <w:color w:val="000000"/>
          <w:sz w:val="28"/>
          <w:szCs w:val="28"/>
        </w:rPr>
      </w:pPr>
      <w:r w:rsidRPr="00191575">
        <w:rPr>
          <w:rFonts w:ascii="Times New Roman" w:eastAsia="Times New Roman" w:hAnsi="Times New Roman" w:cs="Times New Roman"/>
          <w:color w:val="000000"/>
          <w:sz w:val="28"/>
          <w:szCs w:val="28"/>
        </w:rPr>
        <w:lastRenderedPageBreak/>
        <w:t>Водный раствор желатина при нагревании смеси до 45 °C становится гомогенной жидкой средой. При охлаждении до комнатной температуры вязкость раствора увеличивается, система утрачивает текучесть, застудневает, консистенция полутвердой массы сохраняет форму (можно резать ножом).</w:t>
      </w:r>
    </w:p>
    <w:p w:rsidR="00CC764B" w:rsidRDefault="00CC764B" w:rsidP="00CC764B">
      <w:pPr>
        <w:spacing w:after="0" w:line="240" w:lineRule="auto"/>
        <w:jc w:val="both"/>
        <w:rPr>
          <w:rFonts w:ascii="Times New Roman" w:eastAsia="Times New Roman" w:hAnsi="Times New Roman" w:cs="Times New Roman"/>
          <w:color w:val="000000"/>
          <w:sz w:val="28"/>
          <w:szCs w:val="28"/>
        </w:rPr>
      </w:pPr>
      <w:r w:rsidRPr="00191575">
        <w:rPr>
          <w:rFonts w:ascii="Times New Roman" w:eastAsia="Times New Roman" w:hAnsi="Times New Roman" w:cs="Times New Roman"/>
          <w:color w:val="000000"/>
          <w:sz w:val="28"/>
          <w:szCs w:val="28"/>
        </w:rPr>
        <w:t xml:space="preserve">В зависимости от природы веществ, образующих студень или гель, различают: </w:t>
      </w:r>
    </w:p>
    <w:p w:rsidR="00CC764B" w:rsidRDefault="00CC764B" w:rsidP="00CC764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91575">
        <w:rPr>
          <w:rFonts w:ascii="Times New Roman" w:eastAsia="Times New Roman" w:hAnsi="Times New Roman" w:cs="Times New Roman"/>
          <w:color w:val="000000"/>
          <w:sz w:val="28"/>
          <w:szCs w:val="28"/>
        </w:rPr>
        <w:t xml:space="preserve">построенные из жестких частиц - хрупкие (необратимые); </w:t>
      </w:r>
    </w:p>
    <w:p w:rsidR="00CC764B" w:rsidRPr="00191575" w:rsidRDefault="00CC764B" w:rsidP="00CC764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91575">
        <w:rPr>
          <w:rFonts w:ascii="Times New Roman" w:eastAsia="Times New Roman" w:hAnsi="Times New Roman" w:cs="Times New Roman"/>
          <w:color w:val="000000"/>
          <w:sz w:val="28"/>
          <w:szCs w:val="28"/>
        </w:rPr>
        <w:t>образованные гибкими макромолекулами - эластичные (обратимые). Хрупкие образованы коллоидными частицами (TiO</w:t>
      </w:r>
      <w:r w:rsidRPr="00191575">
        <w:rPr>
          <w:rFonts w:ascii="Times New Roman" w:eastAsia="Times New Roman" w:hAnsi="Times New Roman" w:cs="Times New Roman"/>
          <w:color w:val="000000"/>
          <w:sz w:val="28"/>
          <w:szCs w:val="28"/>
          <w:vertAlign w:val="subscript"/>
        </w:rPr>
        <w:t>2</w:t>
      </w:r>
      <w:r w:rsidRPr="00191575">
        <w:rPr>
          <w:rFonts w:ascii="Times New Roman" w:eastAsia="Times New Roman" w:hAnsi="Times New Roman" w:cs="Times New Roman"/>
          <w:color w:val="000000"/>
          <w:sz w:val="28"/>
          <w:szCs w:val="28"/>
        </w:rPr>
        <w:t>, SiO</w:t>
      </w:r>
      <w:r w:rsidRPr="00191575">
        <w:rPr>
          <w:rFonts w:ascii="Times New Roman" w:eastAsia="Times New Roman" w:hAnsi="Times New Roman" w:cs="Times New Roman"/>
          <w:color w:val="000000"/>
          <w:sz w:val="28"/>
          <w:szCs w:val="28"/>
          <w:vertAlign w:val="subscript"/>
        </w:rPr>
        <w:t>2</w:t>
      </w:r>
      <w:r w:rsidRPr="00191575">
        <w:rPr>
          <w:rFonts w:ascii="Times New Roman" w:eastAsia="Times New Roman" w:hAnsi="Times New Roman" w:cs="Times New Roman"/>
          <w:color w:val="000000"/>
          <w:sz w:val="28"/>
          <w:szCs w:val="28"/>
        </w:rPr>
        <w:t>). Высушенные - это твердая пена с большой удельной поверхностью. Высушенный студень не набухает, высушивание вызывает необратимые изменения.</w:t>
      </w:r>
    </w:p>
    <w:p w:rsidR="00CC764B" w:rsidRPr="00191575" w:rsidRDefault="00CC764B" w:rsidP="00CC764B">
      <w:pPr>
        <w:spacing w:after="0" w:line="240" w:lineRule="auto"/>
        <w:jc w:val="both"/>
        <w:rPr>
          <w:rFonts w:ascii="Times New Roman" w:eastAsia="Times New Roman" w:hAnsi="Times New Roman" w:cs="Times New Roman"/>
          <w:color w:val="000000"/>
          <w:sz w:val="28"/>
          <w:szCs w:val="28"/>
        </w:rPr>
      </w:pPr>
      <w:r w:rsidRPr="00191575">
        <w:rPr>
          <w:rFonts w:ascii="Times New Roman" w:eastAsia="Times New Roman" w:hAnsi="Times New Roman" w:cs="Times New Roman"/>
          <w:color w:val="000000"/>
          <w:sz w:val="28"/>
          <w:szCs w:val="28"/>
        </w:rPr>
        <w:t>Эластичные гели образованы полимерами. При высушивании легко деформируются, сжимаются, получается сухой полимер (пирогель), который сохраняет эластичность. Он способен набухать в подходящем растворителе, процесс обратим, можно повторять неоднократно.</w:t>
      </w:r>
    </w:p>
    <w:p w:rsidR="00CC764B" w:rsidRPr="00C866AB" w:rsidRDefault="00CC764B" w:rsidP="00CC764B">
      <w:pPr>
        <w:spacing w:after="0" w:line="240" w:lineRule="auto"/>
        <w:jc w:val="both"/>
        <w:rPr>
          <w:rFonts w:ascii="Times New Roman" w:eastAsia="Times New Roman" w:hAnsi="Times New Roman" w:cs="Times New Roman"/>
          <w:b/>
          <w:color w:val="000000"/>
          <w:sz w:val="28"/>
          <w:szCs w:val="28"/>
        </w:rPr>
      </w:pPr>
      <w:r w:rsidRPr="00C866AB">
        <w:rPr>
          <w:rFonts w:ascii="Times New Roman" w:eastAsia="Times New Roman" w:hAnsi="Times New Roman" w:cs="Times New Roman"/>
          <w:b/>
          <w:color w:val="000000"/>
          <w:sz w:val="28"/>
          <w:szCs w:val="28"/>
        </w:rPr>
        <w:t>Слабые молекулярные связи в студнях можно механически разрушить (встряхиванием, переливанием, температурой). Разрыв связи вызывает разрушение структуры, частицы приобретают способность к тепловому движению, система разжижается и становится текучей. Через некоторое время структура самопроизвольно восстанавливается. Это можно повторить десятки раз. Такое обратимое превращение получило название </w:t>
      </w:r>
      <w:r w:rsidRPr="00C866AB">
        <w:rPr>
          <w:rFonts w:ascii="Times New Roman" w:eastAsia="Times New Roman" w:hAnsi="Times New Roman" w:cs="Times New Roman"/>
          <w:b/>
          <w:i/>
          <w:iCs/>
          <w:color w:val="000000"/>
          <w:sz w:val="28"/>
          <w:szCs w:val="28"/>
          <w:u w:val="single"/>
        </w:rPr>
        <w:t>тиксотропии.</w:t>
      </w:r>
      <w:r w:rsidRPr="00C866AB">
        <w:rPr>
          <w:rFonts w:ascii="Times New Roman" w:eastAsia="Times New Roman" w:hAnsi="Times New Roman" w:cs="Times New Roman"/>
          <w:b/>
          <w:i/>
          <w:iCs/>
          <w:color w:val="000000"/>
          <w:sz w:val="28"/>
          <w:szCs w:val="28"/>
        </w:rPr>
        <w:t> </w:t>
      </w:r>
      <w:r w:rsidRPr="00C866AB">
        <w:rPr>
          <w:rFonts w:ascii="Times New Roman" w:eastAsia="Times New Roman" w:hAnsi="Times New Roman" w:cs="Times New Roman"/>
          <w:b/>
          <w:color w:val="000000"/>
          <w:sz w:val="28"/>
          <w:szCs w:val="28"/>
        </w:rPr>
        <w:t>Это изотермическое превращение можно представить схемой:</w:t>
      </w:r>
    </w:p>
    <w:p w:rsidR="00CC764B" w:rsidRPr="00191575" w:rsidRDefault="00CC764B" w:rsidP="00CC764B">
      <w:pPr>
        <w:spacing w:after="0" w:line="240" w:lineRule="auto"/>
        <w:jc w:val="both"/>
        <w:rPr>
          <w:rFonts w:ascii="Times New Roman" w:eastAsia="Times New Roman" w:hAnsi="Times New Roman" w:cs="Times New Roman"/>
          <w:color w:val="000000"/>
          <w:sz w:val="28"/>
          <w:szCs w:val="28"/>
        </w:rPr>
      </w:pPr>
      <w:r w:rsidRPr="00C866AB">
        <w:rPr>
          <w:rFonts w:ascii="Times New Roman" w:eastAsia="Times New Roman" w:hAnsi="Times New Roman" w:cs="Times New Roman"/>
          <w:noProof/>
          <w:color w:val="000000"/>
          <w:sz w:val="28"/>
          <w:szCs w:val="28"/>
        </w:rPr>
        <w:drawing>
          <wp:inline distT="0" distB="0" distL="0" distR="0">
            <wp:extent cx="5057775" cy="390525"/>
            <wp:effectExtent l="0" t="0" r="9525" b="9525"/>
            <wp:docPr id="652" name="Рисунок 2" descr="http://vmede.org/sait/content/Obwaja_himija_jolina_2012/16_files/mb4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mede.org/sait/content/Obwaja_himija_jolina_2012/16_files/mb4_010.png"/>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5057775" cy="390525"/>
                    </a:xfrm>
                    <a:prstGeom prst="rect">
                      <a:avLst/>
                    </a:prstGeom>
                    <a:noFill/>
                    <a:ln>
                      <a:noFill/>
                    </a:ln>
                  </pic:spPr>
                </pic:pic>
              </a:graphicData>
            </a:graphic>
          </wp:inline>
        </w:drawing>
      </w:r>
    </w:p>
    <w:p w:rsidR="00CC764B" w:rsidRPr="00191575" w:rsidRDefault="00CC764B" w:rsidP="00CC764B">
      <w:pPr>
        <w:spacing w:after="0" w:line="240" w:lineRule="auto"/>
        <w:jc w:val="both"/>
        <w:rPr>
          <w:rFonts w:ascii="Times New Roman" w:eastAsia="Times New Roman" w:hAnsi="Times New Roman" w:cs="Times New Roman"/>
          <w:color w:val="000000"/>
          <w:sz w:val="28"/>
          <w:szCs w:val="28"/>
        </w:rPr>
      </w:pPr>
      <w:r w:rsidRPr="00C866AB">
        <w:rPr>
          <w:rFonts w:ascii="Times New Roman" w:eastAsia="Times New Roman" w:hAnsi="Times New Roman" w:cs="Times New Roman"/>
          <w:b/>
          <w:color w:val="000000"/>
          <w:sz w:val="28"/>
          <w:szCs w:val="28"/>
          <w:u w:val="single"/>
        </w:rPr>
        <w:t>Тиксотропия</w:t>
      </w:r>
      <w:r w:rsidRPr="00191575">
        <w:rPr>
          <w:rFonts w:ascii="Times New Roman" w:eastAsia="Times New Roman" w:hAnsi="Times New Roman" w:cs="Times New Roman"/>
          <w:color w:val="000000"/>
          <w:sz w:val="28"/>
          <w:szCs w:val="28"/>
        </w:rPr>
        <w:t xml:space="preserve"> наблюдается в слабых растворах желатина, протоплазмы клеток. Обратимость тиксотропии свидетельствует о том, что структурирование в соответствующих системах обусловлено межмолекулярными (ван-дер-ваальсовыми) силами - коагуляционно-тиксотропная структура.</w:t>
      </w:r>
    </w:p>
    <w:p w:rsidR="00CC764B" w:rsidRPr="00191575" w:rsidRDefault="00CC764B" w:rsidP="00CC764B">
      <w:pPr>
        <w:spacing w:after="0" w:line="240" w:lineRule="auto"/>
        <w:jc w:val="both"/>
        <w:rPr>
          <w:rFonts w:ascii="Times New Roman" w:eastAsia="Times New Roman" w:hAnsi="Times New Roman" w:cs="Times New Roman"/>
          <w:color w:val="000000"/>
          <w:sz w:val="28"/>
          <w:szCs w:val="28"/>
        </w:rPr>
      </w:pPr>
      <w:r w:rsidRPr="00191575">
        <w:rPr>
          <w:rFonts w:ascii="Times New Roman" w:eastAsia="Times New Roman" w:hAnsi="Times New Roman" w:cs="Times New Roman"/>
          <w:color w:val="000000"/>
          <w:sz w:val="28"/>
          <w:szCs w:val="28"/>
        </w:rPr>
        <w:t>Гелями в организме являются мозг, кожа, глазное яблоко. Конденсационно-кристаллизационный тип структуры характеризуется более прочной связью химического характера. В этом случае обратимость тиксотропных изменений нарушается (гель кремниевой кислоты).</w:t>
      </w:r>
    </w:p>
    <w:tbl>
      <w:tblPr>
        <w:tblW w:w="11295" w:type="dxa"/>
        <w:tblCellSpacing w:w="0" w:type="dxa"/>
        <w:tblCellMar>
          <w:left w:w="0" w:type="dxa"/>
          <w:right w:w="0" w:type="dxa"/>
        </w:tblCellMar>
        <w:tblLook w:val="04A0" w:firstRow="1" w:lastRow="0" w:firstColumn="1" w:lastColumn="0" w:noHBand="0" w:noVBand="1"/>
      </w:tblPr>
      <w:tblGrid>
        <w:gridCol w:w="11295"/>
      </w:tblGrid>
      <w:tr w:rsidR="00CC764B" w:rsidRPr="00191575" w:rsidTr="00CC764B">
        <w:trPr>
          <w:tblCellSpacing w:w="0" w:type="dxa"/>
        </w:trPr>
        <w:tc>
          <w:tcPr>
            <w:tcW w:w="0" w:type="auto"/>
            <w:vAlign w:val="center"/>
            <w:hideMark/>
          </w:tcPr>
          <w:p w:rsidR="00CC764B" w:rsidRPr="00191575" w:rsidRDefault="00CC764B" w:rsidP="00CC764B">
            <w:pPr>
              <w:spacing w:after="0" w:line="240" w:lineRule="auto"/>
              <w:jc w:val="both"/>
              <w:rPr>
                <w:rFonts w:ascii="Times New Roman" w:eastAsia="Times New Roman" w:hAnsi="Times New Roman" w:cs="Times New Roman"/>
                <w:color w:val="000000"/>
                <w:sz w:val="28"/>
                <w:szCs w:val="28"/>
              </w:rPr>
            </w:pPr>
          </w:p>
        </w:tc>
      </w:tr>
    </w:tbl>
    <w:p w:rsidR="00CC764B" w:rsidRDefault="00CC764B" w:rsidP="00CC764B">
      <w:pPr>
        <w:spacing w:after="0" w:line="240" w:lineRule="auto"/>
        <w:jc w:val="both"/>
        <w:rPr>
          <w:rFonts w:ascii="Times New Roman" w:eastAsia="Times New Roman" w:hAnsi="Times New Roman" w:cs="Times New Roman"/>
          <w:b/>
          <w:i/>
          <w:color w:val="000000"/>
          <w:sz w:val="28"/>
          <w:szCs w:val="28"/>
        </w:rPr>
      </w:pPr>
      <w:r w:rsidRPr="00191575">
        <w:rPr>
          <w:rFonts w:ascii="Times New Roman" w:eastAsia="Times New Roman" w:hAnsi="Times New Roman" w:cs="Times New Roman"/>
          <w:i/>
          <w:iCs/>
          <w:color w:val="000000"/>
          <w:sz w:val="28"/>
          <w:szCs w:val="28"/>
        </w:rPr>
        <w:t>Студень - это неравновесное состояние системы, некоторый этап медленно протекающего процесса разделения фаз и приближение системы к состоянию равновесия. </w:t>
      </w:r>
      <w:r w:rsidRPr="00191575">
        <w:rPr>
          <w:rFonts w:ascii="Times New Roman" w:eastAsia="Times New Roman" w:hAnsi="Times New Roman" w:cs="Times New Roman"/>
          <w:color w:val="000000"/>
          <w:sz w:val="28"/>
          <w:szCs w:val="28"/>
        </w:rPr>
        <w:t xml:space="preserve">Процесс сводится к постепенному сжатию каркаса студня в более плотную компактную массу с опрессованием второй подвижной жидкой фазы, которая механически удерживается в пространственной сетке каркаса. На поверхности студней при хранении вначале появляются отдельные капли жидкости, со временем они увеличиваются и сливаются в сплошную массу жидкой фазы. </w:t>
      </w:r>
      <w:r>
        <w:rPr>
          <w:rFonts w:ascii="Times New Roman" w:eastAsia="Times New Roman" w:hAnsi="Times New Roman" w:cs="Times New Roman"/>
          <w:color w:val="000000"/>
          <w:sz w:val="28"/>
          <w:szCs w:val="28"/>
        </w:rPr>
        <w:t xml:space="preserve">Одновременно с выделением жидкости сам студень (или гель) уменьшается в объеме и становится менее прозрачным. </w:t>
      </w:r>
      <w:r w:rsidRPr="00C866AB">
        <w:rPr>
          <w:rFonts w:ascii="Times New Roman" w:eastAsia="Times New Roman" w:hAnsi="Times New Roman" w:cs="Times New Roman"/>
          <w:b/>
          <w:i/>
          <w:color w:val="000000"/>
          <w:sz w:val="28"/>
          <w:szCs w:val="28"/>
        </w:rPr>
        <w:t xml:space="preserve">Такой </w:t>
      </w:r>
      <w:r w:rsidRPr="00C866AB">
        <w:rPr>
          <w:rFonts w:ascii="Times New Roman" w:eastAsia="Times New Roman" w:hAnsi="Times New Roman" w:cs="Times New Roman"/>
          <w:b/>
          <w:i/>
          <w:color w:val="000000"/>
          <w:sz w:val="28"/>
          <w:szCs w:val="28"/>
        </w:rPr>
        <w:lastRenderedPageBreak/>
        <w:t xml:space="preserve">самопроизвольный процесс расслаивания студня получил название </w:t>
      </w:r>
      <w:r w:rsidRPr="00C866AB">
        <w:rPr>
          <w:rFonts w:ascii="Times New Roman" w:eastAsia="Times New Roman" w:hAnsi="Times New Roman" w:cs="Times New Roman"/>
          <w:b/>
          <w:i/>
          <w:color w:val="000000"/>
          <w:sz w:val="28"/>
          <w:szCs w:val="28"/>
          <w:u w:val="single"/>
        </w:rPr>
        <w:t>синерезиса.</w:t>
      </w:r>
    </w:p>
    <w:p w:rsidR="00CC764B" w:rsidRDefault="00CC764B" w:rsidP="00CC764B">
      <w:pPr>
        <w:spacing w:after="0" w:line="240" w:lineRule="auto"/>
        <w:jc w:val="both"/>
        <w:rPr>
          <w:rFonts w:ascii="Times New Roman" w:eastAsia="Times New Roman" w:hAnsi="Times New Roman" w:cs="Times New Roman"/>
          <w:color w:val="000000"/>
          <w:sz w:val="28"/>
          <w:szCs w:val="28"/>
        </w:rPr>
      </w:pPr>
      <w:r w:rsidRPr="00191575">
        <w:rPr>
          <w:rFonts w:ascii="Times New Roman" w:eastAsia="Times New Roman" w:hAnsi="Times New Roman" w:cs="Times New Roman"/>
          <w:color w:val="000000"/>
          <w:sz w:val="28"/>
          <w:szCs w:val="28"/>
        </w:rPr>
        <w:t xml:space="preserve">Для хрупких студней синерезис - необратимая агрегация частиц, уплотнение всей структуры. Для студней ВМС </w:t>
      </w:r>
      <w:r>
        <w:rPr>
          <w:rFonts w:ascii="Times New Roman" w:eastAsia="Times New Roman" w:hAnsi="Times New Roman" w:cs="Times New Roman"/>
          <w:color w:val="000000"/>
          <w:sz w:val="28"/>
          <w:szCs w:val="28"/>
        </w:rPr>
        <w:t xml:space="preserve">с </w:t>
      </w:r>
      <w:r w:rsidRPr="00191575">
        <w:rPr>
          <w:rFonts w:ascii="Times New Roman" w:eastAsia="Times New Roman" w:hAnsi="Times New Roman" w:cs="Times New Roman"/>
          <w:color w:val="000000"/>
          <w:sz w:val="28"/>
          <w:szCs w:val="28"/>
        </w:rPr>
        <w:t xml:space="preserve">повышением температуры можно приостановить синерезис и вернуть студень в исходное положение. </w:t>
      </w:r>
    </w:p>
    <w:p w:rsidR="00CC764B" w:rsidRDefault="00CC764B" w:rsidP="00CC764B">
      <w:pPr>
        <w:spacing w:after="0" w:line="240" w:lineRule="auto"/>
        <w:jc w:val="both"/>
        <w:rPr>
          <w:rFonts w:ascii="Times New Roman" w:eastAsia="Times New Roman" w:hAnsi="Times New Roman" w:cs="Times New Roman"/>
          <w:color w:val="000000"/>
          <w:sz w:val="28"/>
          <w:szCs w:val="28"/>
        </w:rPr>
      </w:pPr>
      <w:r w:rsidRPr="00EB4ABA">
        <w:rPr>
          <w:rFonts w:ascii="Times New Roman" w:eastAsia="Times New Roman" w:hAnsi="Times New Roman" w:cs="Times New Roman"/>
          <w:b/>
          <w:color w:val="000000"/>
          <w:sz w:val="28"/>
          <w:szCs w:val="28"/>
        </w:rPr>
        <w:t xml:space="preserve">      Синерезис</w:t>
      </w:r>
      <w:r>
        <w:rPr>
          <w:rFonts w:ascii="Times New Roman" w:eastAsia="Times New Roman" w:hAnsi="Times New Roman" w:cs="Times New Roman"/>
          <w:color w:val="000000"/>
          <w:sz w:val="28"/>
          <w:szCs w:val="28"/>
        </w:rPr>
        <w:t xml:space="preserve"> – одна из форм проявления </w:t>
      </w:r>
      <w:r w:rsidRPr="00EB4ABA">
        <w:rPr>
          <w:rFonts w:ascii="Times New Roman" w:eastAsia="Times New Roman" w:hAnsi="Times New Roman" w:cs="Times New Roman"/>
          <w:b/>
          <w:color w:val="000000"/>
          <w:sz w:val="28"/>
          <w:szCs w:val="28"/>
        </w:rPr>
        <w:t xml:space="preserve">старения </w:t>
      </w:r>
      <w:r w:rsidRPr="00EB4ABA">
        <w:rPr>
          <w:rFonts w:ascii="Times New Roman" w:eastAsia="Times New Roman" w:hAnsi="Times New Roman" w:cs="Times New Roman"/>
          <w:color w:val="000000"/>
          <w:sz w:val="28"/>
          <w:szCs w:val="28"/>
        </w:rPr>
        <w:t>или</w:t>
      </w:r>
      <w:r w:rsidRPr="00EB4ABA">
        <w:rPr>
          <w:rFonts w:ascii="Times New Roman" w:eastAsia="Times New Roman" w:hAnsi="Times New Roman" w:cs="Times New Roman"/>
          <w:b/>
          <w:color w:val="000000"/>
          <w:sz w:val="28"/>
          <w:szCs w:val="28"/>
        </w:rPr>
        <w:t xml:space="preserve"> «созревания»</w:t>
      </w:r>
      <w:r>
        <w:rPr>
          <w:rFonts w:ascii="Times New Roman" w:eastAsia="Times New Roman" w:hAnsi="Times New Roman" w:cs="Times New Roman"/>
          <w:color w:val="000000"/>
          <w:sz w:val="28"/>
          <w:szCs w:val="28"/>
        </w:rPr>
        <w:t xml:space="preserve"> различного рода </w:t>
      </w:r>
      <w:r w:rsidRPr="00EB4ABA">
        <w:rPr>
          <w:rFonts w:ascii="Times New Roman" w:eastAsia="Times New Roman" w:hAnsi="Times New Roman" w:cs="Times New Roman"/>
          <w:b/>
          <w:color w:val="000000"/>
          <w:sz w:val="28"/>
          <w:szCs w:val="28"/>
        </w:rPr>
        <w:t>дисперсных структур</w:t>
      </w:r>
      <w:r>
        <w:rPr>
          <w:rFonts w:ascii="Times New Roman" w:eastAsia="Times New Roman" w:hAnsi="Times New Roman" w:cs="Times New Roman"/>
          <w:color w:val="000000"/>
          <w:sz w:val="28"/>
          <w:szCs w:val="28"/>
        </w:rPr>
        <w:t>, полимерных и биологических систем.</w:t>
      </w:r>
    </w:p>
    <w:p w:rsidR="00CC764B" w:rsidRDefault="00CC764B" w:rsidP="00CC764B">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Примерами синерезиса могут быть: очерствение хлеба, отмокание кондитерских изделий, дозревание сыра, скисание молока, образование творога. </w:t>
      </w:r>
      <w:r w:rsidRPr="00191575">
        <w:rPr>
          <w:rFonts w:ascii="Times New Roman" w:eastAsia="Times New Roman" w:hAnsi="Times New Roman" w:cs="Times New Roman"/>
          <w:color w:val="000000"/>
          <w:sz w:val="28"/>
          <w:szCs w:val="28"/>
        </w:rPr>
        <w:t>Ткани молодых людей эластичны, содержат больше воды, с возрастом эластичность теряется, меньше воды - это синерезис.</w:t>
      </w:r>
    </w:p>
    <w:p w:rsidR="00CC764B" w:rsidRDefault="00CC764B" w:rsidP="00CC764B">
      <w:pPr>
        <w:spacing w:after="0" w:line="240" w:lineRule="auto"/>
        <w:jc w:val="both"/>
        <w:rPr>
          <w:rFonts w:ascii="Times New Roman" w:eastAsia="Times New Roman" w:hAnsi="Times New Roman" w:cs="Times New Roman"/>
          <w:color w:val="000000"/>
          <w:sz w:val="28"/>
          <w:szCs w:val="28"/>
        </w:rPr>
      </w:pPr>
    </w:p>
    <w:p w:rsidR="00CC764B" w:rsidRDefault="00CC764B" w:rsidP="00CC764B">
      <w:pPr>
        <w:spacing w:after="0" w:line="240" w:lineRule="auto"/>
        <w:jc w:val="both"/>
        <w:rPr>
          <w:rFonts w:ascii="Times New Roman" w:eastAsia="Times New Roman" w:hAnsi="Times New Roman" w:cs="Times New Roman"/>
          <w:color w:val="000000"/>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352B1C" w:rsidRDefault="00352B1C" w:rsidP="0071591F">
      <w:pPr>
        <w:spacing w:after="0" w:line="240" w:lineRule="auto"/>
        <w:rPr>
          <w:rFonts w:ascii="Times New Roman" w:eastAsia="Times New Roman" w:hAnsi="Times New Roman" w:cs="Times New Roman"/>
          <w:sz w:val="28"/>
          <w:szCs w:val="28"/>
        </w:rPr>
      </w:pPr>
    </w:p>
    <w:p w:rsidR="00352B1C" w:rsidRDefault="00352B1C" w:rsidP="0071591F">
      <w:pPr>
        <w:spacing w:after="0" w:line="240" w:lineRule="auto"/>
        <w:rPr>
          <w:rFonts w:ascii="Times New Roman" w:eastAsia="Times New Roman" w:hAnsi="Times New Roman" w:cs="Times New Roman"/>
          <w:sz w:val="28"/>
          <w:szCs w:val="28"/>
        </w:rPr>
      </w:pPr>
    </w:p>
    <w:p w:rsidR="00352B1C" w:rsidRDefault="00352B1C" w:rsidP="0071591F">
      <w:pPr>
        <w:spacing w:after="0" w:line="240" w:lineRule="auto"/>
        <w:rPr>
          <w:rFonts w:ascii="Times New Roman" w:eastAsia="Times New Roman" w:hAnsi="Times New Roman" w:cs="Times New Roman"/>
          <w:sz w:val="28"/>
          <w:szCs w:val="28"/>
        </w:rPr>
      </w:pPr>
    </w:p>
    <w:p w:rsidR="00352B1C" w:rsidRDefault="00352B1C" w:rsidP="0071591F">
      <w:pPr>
        <w:spacing w:after="0" w:line="240" w:lineRule="auto"/>
        <w:rPr>
          <w:rFonts w:ascii="Times New Roman" w:eastAsia="Times New Roman" w:hAnsi="Times New Roman" w:cs="Times New Roman"/>
          <w:sz w:val="28"/>
          <w:szCs w:val="28"/>
        </w:rPr>
      </w:pPr>
    </w:p>
    <w:p w:rsidR="00352B1C" w:rsidRDefault="00352B1C" w:rsidP="0071591F">
      <w:pPr>
        <w:spacing w:after="0" w:line="240" w:lineRule="auto"/>
        <w:rPr>
          <w:rFonts w:ascii="Times New Roman" w:eastAsia="Times New Roman" w:hAnsi="Times New Roman" w:cs="Times New Roman"/>
          <w:sz w:val="28"/>
          <w:szCs w:val="28"/>
        </w:rPr>
      </w:pPr>
    </w:p>
    <w:p w:rsidR="00352B1C" w:rsidRDefault="00352B1C" w:rsidP="0071591F">
      <w:pPr>
        <w:spacing w:after="0" w:line="240" w:lineRule="auto"/>
        <w:rPr>
          <w:rFonts w:ascii="Times New Roman" w:eastAsia="Times New Roman" w:hAnsi="Times New Roman" w:cs="Times New Roman"/>
          <w:sz w:val="28"/>
          <w:szCs w:val="28"/>
        </w:rPr>
      </w:pPr>
    </w:p>
    <w:p w:rsidR="00352B1C" w:rsidRDefault="00352B1C" w:rsidP="0071591F">
      <w:pPr>
        <w:spacing w:after="0" w:line="240" w:lineRule="auto"/>
        <w:rPr>
          <w:rFonts w:ascii="Times New Roman" w:eastAsia="Times New Roman" w:hAnsi="Times New Roman" w:cs="Times New Roman"/>
          <w:sz w:val="28"/>
          <w:szCs w:val="28"/>
        </w:rPr>
      </w:pPr>
    </w:p>
    <w:p w:rsidR="00352B1C" w:rsidRDefault="00352B1C" w:rsidP="0071591F">
      <w:pPr>
        <w:spacing w:after="0" w:line="240" w:lineRule="auto"/>
        <w:rPr>
          <w:rFonts w:ascii="Times New Roman" w:eastAsia="Times New Roman" w:hAnsi="Times New Roman" w:cs="Times New Roman"/>
          <w:sz w:val="28"/>
          <w:szCs w:val="28"/>
        </w:rPr>
      </w:pPr>
    </w:p>
    <w:p w:rsidR="00352B1C" w:rsidRDefault="00352B1C" w:rsidP="0071591F">
      <w:pPr>
        <w:spacing w:after="0" w:line="240" w:lineRule="auto"/>
        <w:rPr>
          <w:rFonts w:ascii="Times New Roman" w:eastAsia="Times New Roman" w:hAnsi="Times New Roman" w:cs="Times New Roman"/>
          <w:sz w:val="28"/>
          <w:szCs w:val="28"/>
        </w:rPr>
      </w:pPr>
    </w:p>
    <w:p w:rsidR="00352B1C" w:rsidRDefault="00352B1C" w:rsidP="0071591F">
      <w:pPr>
        <w:spacing w:after="0" w:line="240" w:lineRule="auto"/>
        <w:rPr>
          <w:rFonts w:ascii="Times New Roman" w:eastAsia="Times New Roman" w:hAnsi="Times New Roman" w:cs="Times New Roman"/>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CC764B" w:rsidRDefault="00CC764B" w:rsidP="0071591F">
      <w:pPr>
        <w:spacing w:after="0" w:line="240" w:lineRule="auto"/>
        <w:rPr>
          <w:rFonts w:ascii="Times New Roman" w:eastAsia="Times New Roman" w:hAnsi="Times New Roman" w:cs="Times New Roman"/>
          <w:sz w:val="28"/>
          <w:szCs w:val="28"/>
        </w:rPr>
      </w:pPr>
    </w:p>
    <w:p w:rsidR="00CC764B" w:rsidRPr="0071591F" w:rsidRDefault="00CC764B"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tbl>
      <w:tblPr>
        <w:tblW w:w="11262"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7125"/>
        <w:gridCol w:w="3738"/>
      </w:tblGrid>
      <w:tr w:rsidR="0071591F" w:rsidRPr="0071591F" w:rsidTr="0077538D">
        <w:tc>
          <w:tcPr>
            <w:tcW w:w="399" w:type="dxa"/>
          </w:tcPr>
          <w:p w:rsidR="0071591F" w:rsidRPr="0071591F" w:rsidRDefault="00B8310C" w:rsidP="0071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rPr>
              <w:t xml:space="preserve"> </w:t>
            </w:r>
          </w:p>
          <w:p w:rsidR="0071591F" w:rsidRPr="0071591F" w:rsidRDefault="0071591F" w:rsidP="0071591F">
            <w:pPr>
              <w:spacing w:after="0" w:line="240" w:lineRule="auto"/>
              <w:rPr>
                <w:rFonts w:ascii="Times New Roman" w:eastAsia="Times New Roman" w:hAnsi="Times New Roman" w:cs="Times New Roman"/>
                <w:sz w:val="24"/>
                <w:szCs w:val="24"/>
              </w:rPr>
            </w:pPr>
            <w:r w:rsidRPr="0071591F">
              <w:rPr>
                <w:rFonts w:ascii="Times New Roman" w:eastAsia="Times New Roman" w:hAnsi="Times New Roman" w:cs="Times New Roman"/>
                <w:sz w:val="24"/>
                <w:szCs w:val="24"/>
              </w:rPr>
              <w:t xml:space="preserve">№  </w:t>
            </w:r>
          </w:p>
          <w:p w:rsidR="0071591F" w:rsidRPr="0071591F" w:rsidRDefault="0071591F" w:rsidP="0071591F">
            <w:pPr>
              <w:spacing w:after="0" w:line="240" w:lineRule="auto"/>
              <w:rPr>
                <w:rFonts w:ascii="Times New Roman" w:eastAsia="Times New Roman" w:hAnsi="Times New Roman" w:cs="Times New Roman"/>
                <w:sz w:val="24"/>
                <w:szCs w:val="24"/>
              </w:rPr>
            </w:pPr>
          </w:p>
        </w:tc>
        <w:tc>
          <w:tcPr>
            <w:tcW w:w="7125" w:type="dxa"/>
            <w:vAlign w:val="center"/>
          </w:tcPr>
          <w:p w:rsidR="0071591F" w:rsidRPr="0071591F" w:rsidRDefault="0071591F" w:rsidP="0071591F">
            <w:pPr>
              <w:spacing w:after="0" w:line="240" w:lineRule="auto"/>
              <w:jc w:val="center"/>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lastRenderedPageBreak/>
              <w:t>Содержание работы и последовательность</w:t>
            </w:r>
          </w:p>
          <w:p w:rsidR="0071591F" w:rsidRPr="0071591F" w:rsidRDefault="0071591F" w:rsidP="0071591F">
            <w:pPr>
              <w:spacing w:after="0" w:line="240" w:lineRule="auto"/>
              <w:jc w:val="center"/>
              <w:rPr>
                <w:rFonts w:ascii="Times New Roman" w:eastAsia="Times New Roman" w:hAnsi="Times New Roman" w:cs="Times New Roman"/>
                <w:sz w:val="28"/>
                <w:szCs w:val="28"/>
              </w:rPr>
            </w:pPr>
            <w:r w:rsidRPr="0071591F">
              <w:rPr>
                <w:rFonts w:ascii="Times New Roman" w:eastAsia="Times New Roman" w:hAnsi="Times New Roman" w:cs="Times New Roman"/>
                <w:b/>
                <w:sz w:val="28"/>
                <w:szCs w:val="28"/>
              </w:rPr>
              <w:lastRenderedPageBreak/>
              <w:t>выполнения операций</w:t>
            </w:r>
          </w:p>
        </w:tc>
        <w:tc>
          <w:tcPr>
            <w:tcW w:w="3738" w:type="dxa"/>
          </w:tcPr>
          <w:p w:rsidR="0071591F" w:rsidRPr="0071591F" w:rsidRDefault="0071591F" w:rsidP="0071591F">
            <w:pPr>
              <w:spacing w:after="0" w:line="240" w:lineRule="auto"/>
              <w:jc w:val="center"/>
              <w:rPr>
                <w:rFonts w:ascii="Times New Roman" w:eastAsia="Times New Roman" w:hAnsi="Times New Roman" w:cs="Times New Roman"/>
                <w:sz w:val="28"/>
                <w:szCs w:val="28"/>
              </w:rPr>
            </w:pPr>
          </w:p>
          <w:p w:rsidR="0071591F" w:rsidRPr="0071591F" w:rsidRDefault="0071591F" w:rsidP="0071591F">
            <w:pPr>
              <w:spacing w:after="0" w:line="240" w:lineRule="auto"/>
              <w:jc w:val="center"/>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lastRenderedPageBreak/>
              <w:t>Инструкционные указания и тех. требования</w:t>
            </w:r>
          </w:p>
        </w:tc>
      </w:tr>
      <w:tr w:rsidR="0071591F" w:rsidRPr="0071591F" w:rsidTr="0077538D">
        <w:trPr>
          <w:trHeight w:val="1979"/>
        </w:trPr>
        <w:tc>
          <w:tcPr>
            <w:tcW w:w="399" w:type="dxa"/>
            <w:tcBorders>
              <w:bottom w:val="single" w:sz="4" w:space="0" w:color="auto"/>
            </w:tcBorders>
          </w:tcPr>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1</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2</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3</w:t>
            </w: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4</w:t>
            </w: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5</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16"/>
                <w:szCs w:val="16"/>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 6</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7</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8</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9</w:t>
            </w:r>
          </w:p>
        </w:tc>
        <w:tc>
          <w:tcPr>
            <w:tcW w:w="7125" w:type="dxa"/>
            <w:tcBorders>
              <w:bottom w:val="single" w:sz="4" w:space="0" w:color="auto"/>
            </w:tcBorders>
          </w:tcPr>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lang w:val="en-US"/>
              </w:rPr>
              <w:lastRenderedPageBreak/>
              <w:t>I</w:t>
            </w:r>
            <w:r w:rsidRPr="0071591F">
              <w:rPr>
                <w:rFonts w:ascii="Times New Roman" w:eastAsia="Times New Roman" w:hAnsi="Times New Roman" w:cs="Times New Roman"/>
                <w:b/>
                <w:sz w:val="28"/>
                <w:szCs w:val="28"/>
              </w:rPr>
              <w:t xml:space="preserve">. </w:t>
            </w:r>
            <w:r w:rsidRPr="0071591F">
              <w:rPr>
                <w:rFonts w:ascii="Times New Roman" w:eastAsia="Times New Roman" w:hAnsi="Times New Roman" w:cs="Times New Roman"/>
                <w:b/>
                <w:sz w:val="28"/>
                <w:szCs w:val="28"/>
                <w:u w:val="single"/>
              </w:rPr>
              <w:t>Получение эмульсий первого и второго рода методом диспергирования</w:t>
            </w:r>
            <w:r w:rsidRPr="0071591F">
              <w:rPr>
                <w:rFonts w:ascii="Times New Roman" w:eastAsia="Times New Roman" w:hAnsi="Times New Roman" w:cs="Times New Roman"/>
                <w:b/>
                <w:sz w:val="28"/>
                <w:szCs w:val="28"/>
              </w:rPr>
              <w:t>.</w:t>
            </w:r>
          </w:p>
          <w:p w:rsidR="0071591F" w:rsidRPr="0071591F" w:rsidRDefault="0071591F" w:rsidP="0071591F">
            <w:pPr>
              <w:spacing w:after="0" w:line="240" w:lineRule="auto"/>
              <w:rPr>
                <w:rFonts w:ascii="Times New Roman" w:eastAsia="Times New Roman" w:hAnsi="Times New Roman" w:cs="Times New Roman"/>
                <w:b/>
                <w:sz w:val="28"/>
                <w:szCs w:val="28"/>
              </w:rPr>
            </w:pP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t>Опыт 1. Получение грубодисперсных эмульсий.</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b/>
                <w:sz w:val="28"/>
                <w:szCs w:val="28"/>
              </w:rPr>
              <w:t>В пробирку №1</w:t>
            </w:r>
            <w:r w:rsidRPr="0071591F">
              <w:rPr>
                <w:rFonts w:ascii="Times New Roman" w:eastAsia="Times New Roman" w:hAnsi="Times New Roman" w:cs="Times New Roman"/>
                <w:sz w:val="28"/>
                <w:szCs w:val="28"/>
              </w:rPr>
              <w:t xml:space="preserve"> налейте 8 мл дистиллированной воды и 1 мл подсолнечного масла. Закройте пробирку пробкой и интенсивно встряхивайте в течение 10 с. Поставьте пробирку в штатив. Что наблюдаете?</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b/>
                <w:sz w:val="28"/>
                <w:szCs w:val="28"/>
              </w:rPr>
              <w:t xml:space="preserve">В пробирку №2 </w:t>
            </w:r>
            <w:r w:rsidRPr="0071591F">
              <w:rPr>
                <w:rFonts w:ascii="Times New Roman" w:eastAsia="Times New Roman" w:hAnsi="Times New Roman" w:cs="Times New Roman"/>
                <w:sz w:val="28"/>
                <w:szCs w:val="28"/>
              </w:rPr>
              <w:t>налейте 1 мл дистиллированной воды и 8 мл подсолнечного масла. Закройте пробирку пробкой и интенсивно встряхивайте ее в течение 10 с. Поставьте пробирку в штатив. Что наблюдаете?</w:t>
            </w: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t>Эмульсии сохраните для дальнейших опытов!</w:t>
            </w: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t>Опыт 2. Получение стабилизированных эмульсий.</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В пробирку №1 и в пробирку №2 добавьте по 1 мл раствора мыла. Интенсивно встряхивайте пробирки в течение 10 с. Поставьте пробирки в штатив. Что наблюдаете?</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lang w:val="en-US"/>
              </w:rPr>
              <w:t>II</w:t>
            </w:r>
            <w:r w:rsidRPr="0071591F">
              <w:rPr>
                <w:rFonts w:ascii="Times New Roman" w:eastAsia="Times New Roman" w:hAnsi="Times New Roman" w:cs="Times New Roman"/>
                <w:b/>
                <w:sz w:val="28"/>
                <w:szCs w:val="28"/>
              </w:rPr>
              <w:t xml:space="preserve">. </w:t>
            </w:r>
            <w:r w:rsidRPr="0071591F">
              <w:rPr>
                <w:rFonts w:ascii="Times New Roman" w:eastAsia="Times New Roman" w:hAnsi="Times New Roman" w:cs="Times New Roman"/>
                <w:b/>
                <w:sz w:val="28"/>
                <w:szCs w:val="28"/>
                <w:u w:val="single"/>
              </w:rPr>
              <w:t>Изучение физико-химических свойств прямой и обратной эмульсий</w:t>
            </w:r>
            <w:r w:rsidRPr="0071591F">
              <w:rPr>
                <w:rFonts w:ascii="Times New Roman" w:eastAsia="Times New Roman" w:hAnsi="Times New Roman" w:cs="Times New Roman"/>
                <w:b/>
                <w:sz w:val="28"/>
                <w:szCs w:val="28"/>
              </w:rPr>
              <w:t>.</w:t>
            </w:r>
          </w:p>
          <w:p w:rsidR="0071591F" w:rsidRPr="0071591F" w:rsidRDefault="0071591F" w:rsidP="0071591F">
            <w:pPr>
              <w:spacing w:after="0" w:line="240" w:lineRule="auto"/>
              <w:rPr>
                <w:rFonts w:ascii="Times New Roman" w:eastAsia="Times New Roman" w:hAnsi="Times New Roman" w:cs="Times New Roman"/>
                <w:b/>
                <w:sz w:val="28"/>
                <w:szCs w:val="28"/>
              </w:rPr>
            </w:pP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t>Опыт 3. Влияние раствора хлорида кальция на агрегативную устойчивость эмульсий.</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      Перенесите по 2 мл эмульсии из пробирок №1 и №2 в две чистые пробирки. К каждой эмульсии добавьте несколько капель 0,05 М раствора хлорида кальция. Встряхните пробирки. Что наблюдаете?</w:t>
            </w:r>
          </w:p>
          <w:p w:rsidR="0071591F" w:rsidRPr="0071591F" w:rsidRDefault="0071591F" w:rsidP="0071591F">
            <w:pPr>
              <w:spacing w:after="0" w:line="240" w:lineRule="auto"/>
              <w:rPr>
                <w:rFonts w:ascii="Times New Roman" w:eastAsia="Times New Roman" w:hAnsi="Times New Roman" w:cs="Times New Roman"/>
                <w:b/>
                <w:sz w:val="28"/>
                <w:szCs w:val="28"/>
              </w:rPr>
            </w:pP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t>Опыт 4. Определение рода эмульсий с помощью красителя метиленового синего.</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       В две чистые пробирки из пробирок №1 и №2 налейте по 1 мл прямой и обратной эмульсий. К каждой эмульсии добавьте по 2-3 капли водного раствора метиленового синего. Встряхните пробирки, затем поставьте в штатив. Дайте эмульсиям отстояться. Что наблюдаете? Сравните результаты наблюдения для прямой и обратной эмульсий.</w:t>
            </w: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t>Окрашенные эмульсии сохраните для следующего опыта.</w:t>
            </w:r>
          </w:p>
          <w:p w:rsidR="0071591F" w:rsidRPr="0071591F" w:rsidRDefault="0071591F" w:rsidP="0071591F">
            <w:pPr>
              <w:spacing w:after="0" w:line="240" w:lineRule="auto"/>
              <w:rPr>
                <w:rFonts w:ascii="Times New Roman" w:eastAsia="Times New Roman" w:hAnsi="Times New Roman" w:cs="Times New Roman"/>
                <w:b/>
                <w:sz w:val="28"/>
                <w:szCs w:val="28"/>
              </w:rPr>
            </w:pP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lastRenderedPageBreak/>
              <w:t>Опыт 5. Определение рода эмульсий с помощью фильтровальной бумаги.</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      На бумажный фильтр стеклянными палочками нанесите по капле окрашенных эмульсий. Через одну минуту зафиксируйте результаты наблюдений.</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lang w:val="en-US"/>
              </w:rPr>
              <w:t>III</w:t>
            </w:r>
            <w:r w:rsidRPr="0071591F">
              <w:rPr>
                <w:rFonts w:ascii="Times New Roman" w:eastAsia="Times New Roman" w:hAnsi="Times New Roman" w:cs="Times New Roman"/>
                <w:b/>
                <w:sz w:val="28"/>
                <w:szCs w:val="28"/>
              </w:rPr>
              <w:t xml:space="preserve">. </w:t>
            </w:r>
            <w:r w:rsidRPr="0071591F">
              <w:rPr>
                <w:rFonts w:ascii="Times New Roman" w:eastAsia="Times New Roman" w:hAnsi="Times New Roman" w:cs="Times New Roman"/>
                <w:b/>
                <w:sz w:val="28"/>
                <w:szCs w:val="28"/>
                <w:u w:val="single"/>
              </w:rPr>
              <w:t>Дестабилизация эмульсий различными классами веществ.</w:t>
            </w:r>
          </w:p>
          <w:p w:rsidR="0071591F" w:rsidRPr="0071591F" w:rsidRDefault="0071591F" w:rsidP="0071591F">
            <w:pPr>
              <w:spacing w:after="0" w:line="240" w:lineRule="auto"/>
              <w:rPr>
                <w:rFonts w:ascii="Times New Roman" w:eastAsia="Times New Roman" w:hAnsi="Times New Roman" w:cs="Times New Roman"/>
                <w:b/>
                <w:sz w:val="28"/>
                <w:szCs w:val="28"/>
              </w:rPr>
            </w:pP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t>Опыт 6. Влияние раствора хлорида натрия на агрегативную устойчивость эмульсий.</w:t>
            </w: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sz w:val="28"/>
                <w:szCs w:val="28"/>
              </w:rPr>
              <w:t xml:space="preserve">       В 2 чистые пробирки перенесите из пробирок №1 и №2 по 1 мл эмульсий. Добавьте 3-4 капли 0,1 М раствора хлорида натрия. Встряхните пробирки. Что наблюдаете?</w:t>
            </w: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t>Опыт 7. Влияние 0,1 М раствора хлорида алюминия на агрегативную устойчивость эмульсий.</w:t>
            </w:r>
          </w:p>
          <w:p w:rsidR="0071591F" w:rsidRPr="0071591F" w:rsidRDefault="0071591F" w:rsidP="0071591F">
            <w:pPr>
              <w:spacing w:after="0" w:line="240" w:lineRule="auto"/>
              <w:rPr>
                <w:rFonts w:ascii="Times New Roman" w:eastAsia="Times New Roman" w:hAnsi="Times New Roman" w:cs="Times New Roman"/>
                <w:b/>
                <w:sz w:val="28"/>
                <w:szCs w:val="28"/>
              </w:rPr>
            </w:pPr>
          </w:p>
          <w:p w:rsidR="0071591F" w:rsidRPr="0071591F" w:rsidRDefault="0071591F" w:rsidP="0071591F">
            <w:pPr>
              <w:spacing w:after="0" w:line="240" w:lineRule="auto"/>
              <w:rPr>
                <w:rFonts w:ascii="Times New Roman" w:eastAsia="Times New Roman" w:hAnsi="Times New Roman" w:cs="Times New Roman"/>
                <w:b/>
                <w:sz w:val="16"/>
                <w:szCs w:val="16"/>
              </w:rPr>
            </w:pPr>
            <w:r w:rsidRPr="0071591F">
              <w:rPr>
                <w:rFonts w:ascii="Times New Roman" w:eastAsia="Times New Roman" w:hAnsi="Times New Roman" w:cs="Times New Roman"/>
                <w:sz w:val="28"/>
                <w:szCs w:val="28"/>
              </w:rPr>
              <w:t xml:space="preserve">В 2 чистые пробирки перенесите из пробирок №1 и №2 по 1 мл эмульсий, добавьте 3-4 капли 0,1 М раствора хлорида алюминия. Встряхните пробирки. Что наблюдаете? Результат сравните с результатом предыдущего опыта.     </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t>Опыт 8. Влияние сахарозы на агрегативную устойчивость эмульсий.</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      В 2 чистые пробирки перенесите из пробирок №1 и №2 по 1 мл эмульсий, добавьте по 10 мг сахарозы. Затем встряхните пробирки до полного растворения сахарозы. Что наблюдаете?</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t>Опыт 9. Влияние олеиновой кислоты на агрегативную устойчивость эмульсий.</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      В 2 чистые пробирки перенесите из пробирок №1 и №2 по 1 мл эмульсий. Добавьте по 0,5 мл олеиновой кислоты, пробирки закройте пробками. Интенсивно встряхните. Пробирки поставьте в штатив. Через минуту зафиксируйте результаты наблюдения.</w:t>
            </w: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 xml:space="preserve">Сделайте </w:t>
            </w:r>
            <w:r w:rsidRPr="0071591F">
              <w:rPr>
                <w:rFonts w:ascii="Times New Roman" w:eastAsia="Times New Roman" w:hAnsi="Times New Roman" w:cs="Times New Roman"/>
                <w:b/>
                <w:sz w:val="28"/>
                <w:szCs w:val="28"/>
              </w:rPr>
              <w:t>вывод по цели</w:t>
            </w:r>
            <w:r w:rsidRPr="0071591F">
              <w:rPr>
                <w:rFonts w:ascii="Times New Roman" w:eastAsia="Times New Roman" w:hAnsi="Times New Roman" w:cs="Times New Roman"/>
                <w:sz w:val="28"/>
                <w:szCs w:val="28"/>
              </w:rPr>
              <w:t xml:space="preserve"> лабораторной работы.</w:t>
            </w:r>
          </w:p>
        </w:tc>
        <w:tc>
          <w:tcPr>
            <w:tcW w:w="3738" w:type="dxa"/>
            <w:tcBorders>
              <w:bottom w:val="single" w:sz="4" w:space="0" w:color="auto"/>
            </w:tcBorders>
          </w:tcPr>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Определите типы образующейся эмульсии по количественному соотношению дисперсионной среды и дисперсной фазы. Почему полученные эмульсии являются агрегативно неустойчивыми?</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Какое действие оказывает раствор мыла на агрегативную устойчивость эмульсий 1-го и 2-го рода?</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Сравните результат воздействия раствора хлорида кальция на прямую и обратную эмульсии.</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Какой из компонентов дисперсной системы в каждом случае окрашивает краситель? Как по распределению красителя в дисперсной системе можно определить род эмульсии?</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lastRenderedPageBreak/>
              <w:t>По каким признакам можно определить род эмульсии в этом опыте?</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Сравните действие раствора хлорида натрия на эмульсии первого и второго рода.</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Сделайте вывод о силе влияния иона металла на устойчивость эмульсий в зависимости от величины его заряда.</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Объясните причину своих наблюдений. Почему сахароза не влияет на устойчивость эмульсий?</w:t>
            </w: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p>
          <w:p w:rsidR="0071591F" w:rsidRPr="0071591F" w:rsidRDefault="0071591F" w:rsidP="0071591F">
            <w:pPr>
              <w:spacing w:after="0" w:line="240" w:lineRule="auto"/>
              <w:rPr>
                <w:rFonts w:ascii="Times New Roman" w:eastAsia="Times New Roman" w:hAnsi="Times New Roman" w:cs="Times New Roman"/>
                <w:sz w:val="28"/>
                <w:szCs w:val="28"/>
              </w:rPr>
            </w:pPr>
            <w:r w:rsidRPr="0071591F">
              <w:rPr>
                <w:rFonts w:ascii="Times New Roman" w:eastAsia="Times New Roman" w:hAnsi="Times New Roman" w:cs="Times New Roman"/>
                <w:sz w:val="28"/>
                <w:szCs w:val="28"/>
              </w:rPr>
              <w:t>Сравните действие олеиновой кислоты на эмульсии первого и второго рода.</w:t>
            </w:r>
          </w:p>
        </w:tc>
      </w:tr>
    </w:tbl>
    <w:p w:rsidR="0071591F" w:rsidRDefault="0071591F" w:rsidP="0071591F">
      <w:pPr>
        <w:spacing w:after="0" w:line="240" w:lineRule="auto"/>
        <w:rPr>
          <w:rFonts w:ascii="Times New Roman" w:eastAsia="Times New Roman" w:hAnsi="Times New Roman" w:cs="Times New Roman"/>
          <w:sz w:val="24"/>
          <w:szCs w:val="24"/>
        </w:rPr>
      </w:pPr>
    </w:p>
    <w:p w:rsidR="0071591F" w:rsidRPr="0071591F" w:rsidRDefault="0071591F" w:rsidP="0071591F">
      <w:pPr>
        <w:spacing w:after="0" w:line="240" w:lineRule="auto"/>
        <w:jc w:val="right"/>
        <w:rPr>
          <w:rFonts w:ascii="Times New Roman" w:eastAsia="Times New Roman" w:hAnsi="Times New Roman" w:cs="Times New Roman"/>
          <w:b/>
          <w:sz w:val="28"/>
          <w:szCs w:val="28"/>
        </w:rPr>
      </w:pPr>
      <w:r w:rsidRPr="0071591F">
        <w:rPr>
          <w:rFonts w:ascii="Times New Roman" w:eastAsia="Times New Roman" w:hAnsi="Times New Roman" w:cs="Times New Roman"/>
          <w:b/>
          <w:sz w:val="28"/>
          <w:szCs w:val="28"/>
        </w:rPr>
        <w:t>Зав. лабораторией: Иванова Н.И.</w:t>
      </w:r>
    </w:p>
    <w:p w:rsidR="0071591F" w:rsidRPr="0071591F" w:rsidRDefault="0071591F" w:rsidP="0071591F">
      <w:pPr>
        <w:spacing w:after="0" w:line="240" w:lineRule="auto"/>
        <w:rPr>
          <w:rFonts w:ascii="Times New Roman" w:eastAsia="Times New Roman" w:hAnsi="Times New Roman" w:cs="Times New Roman"/>
          <w:sz w:val="24"/>
          <w:szCs w:val="24"/>
        </w:rPr>
      </w:pPr>
    </w:p>
    <w:p w:rsidR="00B8310C" w:rsidRDefault="00B8310C" w:rsidP="00B8310C">
      <w:pPr>
        <w:spacing w:after="0" w:line="240" w:lineRule="auto"/>
        <w:jc w:val="center"/>
        <w:rPr>
          <w:rFonts w:ascii="Times New Roman" w:eastAsia="Times New Roman" w:hAnsi="Times New Roman" w:cs="Times New Roman"/>
          <w:b/>
          <w:sz w:val="32"/>
          <w:szCs w:val="32"/>
        </w:rPr>
      </w:pPr>
    </w:p>
    <w:p w:rsidR="00584ED9" w:rsidRPr="00584ED9" w:rsidRDefault="00584ED9" w:rsidP="00584ED9">
      <w:pPr>
        <w:spacing w:after="0" w:line="240" w:lineRule="auto"/>
        <w:jc w:val="center"/>
        <w:rPr>
          <w:rFonts w:ascii="Times New Roman" w:eastAsia="Times New Roman" w:hAnsi="Times New Roman" w:cs="Times New Roman"/>
          <w:b/>
          <w:sz w:val="32"/>
          <w:szCs w:val="32"/>
        </w:rPr>
      </w:pPr>
      <w:r w:rsidRPr="00584ED9">
        <w:rPr>
          <w:rFonts w:ascii="Times New Roman" w:eastAsia="Times New Roman" w:hAnsi="Times New Roman" w:cs="Times New Roman"/>
          <w:b/>
          <w:sz w:val="32"/>
          <w:szCs w:val="32"/>
        </w:rPr>
        <w:lastRenderedPageBreak/>
        <w:t>КГБПОУ «Минусинский сельскохозяйственный колледж»</w:t>
      </w:r>
    </w:p>
    <w:p w:rsidR="00584ED9" w:rsidRPr="00584ED9" w:rsidRDefault="00584ED9" w:rsidP="00584ED9">
      <w:pPr>
        <w:spacing w:after="0" w:line="240" w:lineRule="auto"/>
        <w:jc w:val="center"/>
        <w:rPr>
          <w:rFonts w:ascii="Times New Roman" w:eastAsia="Times New Roman" w:hAnsi="Times New Roman" w:cs="Times New Roman"/>
          <w:b/>
          <w:bCs/>
          <w:sz w:val="28"/>
          <w:szCs w:val="28"/>
        </w:rPr>
      </w:pPr>
      <w:r w:rsidRPr="00584ED9">
        <w:rPr>
          <w:rFonts w:ascii="Times New Roman" w:eastAsia="Times New Roman" w:hAnsi="Times New Roman" w:cs="Times New Roman"/>
          <w:b/>
          <w:bCs/>
          <w:sz w:val="28"/>
          <w:szCs w:val="28"/>
        </w:rPr>
        <w:t>ИНСТРУКЦИОННО-ТЕХНОЛОГИЧЕСКАЯ КАРТА</w:t>
      </w:r>
    </w:p>
    <w:p w:rsidR="00584ED9" w:rsidRPr="00584ED9" w:rsidRDefault="00584ED9" w:rsidP="00584ED9">
      <w:pPr>
        <w:spacing w:after="0" w:line="240" w:lineRule="auto"/>
        <w:jc w:val="center"/>
        <w:rPr>
          <w:rFonts w:ascii="Times New Roman" w:eastAsia="Times New Roman" w:hAnsi="Times New Roman" w:cs="Times New Roman"/>
          <w:sz w:val="24"/>
          <w:szCs w:val="24"/>
        </w:rPr>
      </w:pPr>
    </w:p>
    <w:p w:rsidR="00584ED9" w:rsidRPr="00584ED9" w:rsidRDefault="00584ED9" w:rsidP="00584ED9">
      <w:pPr>
        <w:spacing w:after="0" w:line="240" w:lineRule="auto"/>
        <w:jc w:val="center"/>
        <w:rPr>
          <w:rFonts w:ascii="Times New Roman" w:eastAsia="Times New Roman" w:hAnsi="Times New Roman" w:cs="Times New Roman"/>
          <w:b/>
          <w:sz w:val="24"/>
          <w:szCs w:val="24"/>
        </w:rPr>
      </w:pP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 xml:space="preserve">на выполнение </w:t>
      </w:r>
      <w:r>
        <w:rPr>
          <w:rFonts w:ascii="Times New Roman" w:eastAsia="Times New Roman" w:hAnsi="Times New Roman" w:cs="Times New Roman"/>
          <w:b/>
          <w:sz w:val="28"/>
          <w:szCs w:val="28"/>
        </w:rPr>
        <w:t>лабораторной работы №</w:t>
      </w:r>
      <w:r w:rsidRPr="00584ED9">
        <w:rPr>
          <w:rFonts w:ascii="Times New Roman" w:eastAsia="Times New Roman" w:hAnsi="Times New Roman" w:cs="Times New Roman"/>
          <w:b/>
          <w:sz w:val="28"/>
          <w:szCs w:val="28"/>
        </w:rPr>
        <w:t>10</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 xml:space="preserve">по учебной дисциплине </w:t>
      </w:r>
      <w:r w:rsidRPr="00584ED9">
        <w:rPr>
          <w:rFonts w:ascii="Times New Roman" w:eastAsia="Times New Roman" w:hAnsi="Times New Roman" w:cs="Times New Roman"/>
          <w:b/>
          <w:sz w:val="28"/>
          <w:szCs w:val="28"/>
        </w:rPr>
        <w:t>«Химия пищевых производств»</w:t>
      </w:r>
    </w:p>
    <w:p w:rsidR="00584ED9" w:rsidRPr="00584ED9" w:rsidRDefault="00584ED9" w:rsidP="00584ED9">
      <w:pPr>
        <w:spacing w:after="0" w:line="240" w:lineRule="auto"/>
        <w:rPr>
          <w:rFonts w:ascii="Times New Roman" w:eastAsia="Times New Roman" w:hAnsi="Times New Roman" w:cs="Times New Roman"/>
          <w:sz w:val="16"/>
          <w:szCs w:val="16"/>
        </w:rPr>
      </w:pP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b/>
          <w:sz w:val="28"/>
          <w:szCs w:val="28"/>
        </w:rPr>
        <w:t>Тема:«Свободно- и связнодисперсные системы»</w:t>
      </w:r>
    </w:p>
    <w:p w:rsidR="00584ED9" w:rsidRPr="00584ED9" w:rsidRDefault="00584ED9" w:rsidP="00584ED9">
      <w:pPr>
        <w:spacing w:after="0" w:line="240" w:lineRule="auto"/>
        <w:rPr>
          <w:rFonts w:ascii="Times New Roman" w:eastAsia="Times New Roman" w:hAnsi="Times New Roman" w:cs="Times New Roman"/>
          <w:b/>
          <w:sz w:val="16"/>
          <w:szCs w:val="16"/>
        </w:rPr>
      </w:pP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b/>
          <w:sz w:val="28"/>
          <w:szCs w:val="28"/>
        </w:rPr>
        <w:t>Наименование работы: «</w:t>
      </w:r>
      <w:r w:rsidRPr="00584ED9">
        <w:rPr>
          <w:rFonts w:ascii="Times New Roman" w:eastAsia="Times New Roman" w:hAnsi="Times New Roman" w:cs="Times New Roman"/>
          <w:b/>
          <w:bCs/>
          <w:sz w:val="28"/>
          <w:szCs w:val="28"/>
        </w:rPr>
        <w:t>Изучение кинетики набухания биополимеров</w:t>
      </w:r>
      <w:r w:rsidRPr="00584ED9">
        <w:rPr>
          <w:rFonts w:ascii="Times New Roman" w:eastAsia="Times New Roman" w:hAnsi="Times New Roman" w:cs="Times New Roman"/>
          <w:b/>
          <w:sz w:val="28"/>
          <w:szCs w:val="28"/>
        </w:rPr>
        <w:t>»</w:t>
      </w:r>
    </w:p>
    <w:p w:rsidR="00584ED9" w:rsidRPr="00584ED9" w:rsidRDefault="00584ED9" w:rsidP="00584ED9">
      <w:pPr>
        <w:spacing w:after="0" w:line="240" w:lineRule="auto"/>
        <w:rPr>
          <w:rFonts w:ascii="Times New Roman" w:eastAsia="Times New Roman" w:hAnsi="Times New Roman" w:cs="Times New Roman"/>
          <w:b/>
          <w:sz w:val="16"/>
          <w:szCs w:val="16"/>
        </w:rPr>
      </w:pP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b/>
          <w:sz w:val="28"/>
          <w:szCs w:val="28"/>
        </w:rPr>
        <w:t>Цель:</w:t>
      </w:r>
      <w:r w:rsidRPr="00584ED9">
        <w:rPr>
          <w:rFonts w:ascii="Times New Roman" w:eastAsia="Times New Roman" w:hAnsi="Times New Roman" w:cs="Times New Roman"/>
          <w:sz w:val="28"/>
          <w:szCs w:val="28"/>
        </w:rPr>
        <w:t xml:space="preserve"> сравнить кинетику набухания различных образцов круп в зависимости от содержания в них белка.</w:t>
      </w:r>
    </w:p>
    <w:p w:rsidR="00584ED9" w:rsidRPr="00584ED9" w:rsidRDefault="00584ED9" w:rsidP="00584ED9">
      <w:pPr>
        <w:spacing w:after="0" w:line="240" w:lineRule="auto"/>
        <w:rPr>
          <w:rFonts w:ascii="Times New Roman" w:eastAsia="Times New Roman" w:hAnsi="Times New Roman" w:cs="Times New Roman"/>
          <w:b/>
          <w:sz w:val="16"/>
          <w:szCs w:val="16"/>
        </w:rPr>
      </w:pP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b/>
          <w:sz w:val="28"/>
          <w:szCs w:val="28"/>
        </w:rPr>
        <w:t>Приобретаемые умения и навыки:</w:t>
      </w:r>
      <w:r w:rsidRPr="00584ED9">
        <w:rPr>
          <w:rFonts w:ascii="Times New Roman" w:eastAsia="Times New Roman" w:hAnsi="Times New Roman" w:cs="Times New Roman"/>
          <w:sz w:val="28"/>
          <w:szCs w:val="28"/>
        </w:rPr>
        <w:t xml:space="preserve"> навыки организации и самостоятельного проведения лабораторного эксперимента, умение преобразовывать математическую зависимость в графическую, навыки проведения сравнительного анализа.</w:t>
      </w:r>
    </w:p>
    <w:p w:rsidR="00584ED9" w:rsidRPr="00584ED9" w:rsidRDefault="00584ED9" w:rsidP="00584ED9">
      <w:pPr>
        <w:spacing w:after="0" w:line="240" w:lineRule="auto"/>
        <w:rPr>
          <w:rFonts w:ascii="Times New Roman" w:eastAsia="Times New Roman" w:hAnsi="Times New Roman" w:cs="Times New Roman"/>
          <w:b/>
          <w:sz w:val="16"/>
          <w:szCs w:val="16"/>
        </w:rPr>
      </w:pPr>
    </w:p>
    <w:p w:rsidR="00584ED9" w:rsidRPr="00584ED9" w:rsidRDefault="00F73E80" w:rsidP="00F73E80">
      <w:pPr>
        <w:jc w:val="both"/>
        <w:rPr>
          <w:rFonts w:ascii="Times New Roman" w:eastAsia="Times New Roman" w:hAnsi="Times New Roman" w:cs="Times New Roman"/>
          <w:b/>
          <w:sz w:val="28"/>
          <w:szCs w:val="28"/>
        </w:rPr>
      </w:pPr>
      <w:r w:rsidRPr="00137DC1">
        <w:rPr>
          <w:rFonts w:ascii="Times New Roman" w:hAnsi="Times New Roman" w:cs="Times New Roman"/>
          <w:b/>
          <w:sz w:val="28"/>
          <w:szCs w:val="28"/>
        </w:rPr>
        <w:t xml:space="preserve">Формируемые компетенции: </w:t>
      </w:r>
      <w:r w:rsidRPr="00137DC1">
        <w:rPr>
          <w:rFonts w:ascii="Times New Roman" w:hAnsi="Times New Roman" w:cs="Times New Roman"/>
          <w:sz w:val="28"/>
          <w:szCs w:val="28"/>
        </w:rPr>
        <w:t xml:space="preserve">ОК1-9; ПК1.2-1.3; ПК2.1; </w:t>
      </w:r>
      <w:r>
        <w:rPr>
          <w:rFonts w:ascii="Times New Roman" w:hAnsi="Times New Roman" w:cs="Times New Roman"/>
          <w:sz w:val="28"/>
          <w:szCs w:val="28"/>
        </w:rPr>
        <w:t xml:space="preserve">ПК 2.5; </w:t>
      </w:r>
      <w:r w:rsidRPr="00137DC1">
        <w:rPr>
          <w:rFonts w:ascii="Times New Roman" w:hAnsi="Times New Roman" w:cs="Times New Roman"/>
          <w:sz w:val="28"/>
          <w:szCs w:val="28"/>
        </w:rPr>
        <w:t>ПК3.1</w:t>
      </w:r>
      <w:r>
        <w:rPr>
          <w:rFonts w:ascii="Times New Roman" w:hAnsi="Times New Roman" w:cs="Times New Roman"/>
          <w:sz w:val="28"/>
          <w:szCs w:val="28"/>
        </w:rPr>
        <w:t>; ПК 4.1; ПК 4.5; ДК.1</w:t>
      </w:r>
      <w:r w:rsidRPr="00137DC1">
        <w:rPr>
          <w:rFonts w:ascii="Times New Roman" w:hAnsi="Times New Roman" w:cs="Times New Roman"/>
          <w:sz w:val="28"/>
          <w:szCs w:val="28"/>
        </w:rPr>
        <w:t>.</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b/>
          <w:sz w:val="28"/>
          <w:szCs w:val="28"/>
        </w:rPr>
        <w:t>Норма времени:</w:t>
      </w:r>
      <w:r w:rsidRPr="00584ED9">
        <w:rPr>
          <w:rFonts w:ascii="Times New Roman" w:eastAsia="Times New Roman" w:hAnsi="Times New Roman" w:cs="Times New Roman"/>
          <w:sz w:val="28"/>
          <w:szCs w:val="28"/>
        </w:rPr>
        <w:t xml:space="preserve"> 2 часа</w:t>
      </w:r>
    </w:p>
    <w:p w:rsidR="00584ED9" w:rsidRPr="00584ED9" w:rsidRDefault="00584ED9" w:rsidP="00584ED9">
      <w:pPr>
        <w:spacing w:after="0" w:line="240" w:lineRule="auto"/>
        <w:rPr>
          <w:rFonts w:ascii="Times New Roman" w:eastAsia="Times New Roman" w:hAnsi="Times New Roman" w:cs="Times New Roman"/>
          <w:b/>
          <w:sz w:val="28"/>
          <w:szCs w:val="28"/>
        </w:rPr>
      </w:pPr>
    </w:p>
    <w:p w:rsidR="00584ED9" w:rsidRPr="00584ED9" w:rsidRDefault="00584ED9" w:rsidP="00584ED9">
      <w:pPr>
        <w:spacing w:after="0" w:line="240" w:lineRule="auto"/>
        <w:rPr>
          <w:rFonts w:ascii="Times New Roman" w:eastAsia="Times New Roman" w:hAnsi="Times New Roman" w:cs="Times New Roman"/>
          <w:b/>
          <w:sz w:val="16"/>
          <w:szCs w:val="16"/>
        </w:rPr>
      </w:pPr>
      <w:r w:rsidRPr="00584ED9">
        <w:rPr>
          <w:rFonts w:ascii="Times New Roman" w:eastAsia="Times New Roman" w:hAnsi="Times New Roman" w:cs="Times New Roman"/>
          <w:b/>
          <w:sz w:val="28"/>
          <w:szCs w:val="28"/>
        </w:rPr>
        <w:t>Оснащение рабочего места:</w:t>
      </w:r>
      <w:r w:rsidRPr="00584ED9">
        <w:rPr>
          <w:rFonts w:ascii="Times New Roman" w:eastAsia="Times New Roman" w:hAnsi="Times New Roman" w:cs="Times New Roman"/>
          <w:sz w:val="28"/>
          <w:szCs w:val="28"/>
        </w:rPr>
        <w:t xml:space="preserve"> весы аналитические, фильтровальная бумага, 4 химических стакана объемом 50 мл, часы с секундной стрелкой, мерные пипетки объмом 10 мл, крупы рисовая, гречневая, перловая, горох, вода дистиллированная.</w:t>
      </w:r>
    </w:p>
    <w:p w:rsidR="00584ED9" w:rsidRPr="00584ED9" w:rsidRDefault="00584ED9" w:rsidP="00584ED9">
      <w:pPr>
        <w:spacing w:after="0" w:line="240" w:lineRule="auto"/>
        <w:rPr>
          <w:rFonts w:ascii="Times New Roman" w:eastAsia="Times New Roman" w:hAnsi="Times New Roman" w:cs="Times New Roman"/>
          <w:b/>
          <w:sz w:val="28"/>
          <w:szCs w:val="28"/>
        </w:rPr>
      </w:pP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b/>
          <w:sz w:val="28"/>
          <w:szCs w:val="28"/>
        </w:rPr>
        <w:t>Литература:</w:t>
      </w:r>
    </w:p>
    <w:p w:rsidR="00584ED9" w:rsidRPr="00584ED9" w:rsidRDefault="00584ED9" w:rsidP="00584ED9">
      <w:pPr>
        <w:spacing w:after="0" w:line="240" w:lineRule="auto"/>
        <w:rPr>
          <w:rFonts w:ascii="Times New Roman" w:eastAsia="Times New Roman" w:hAnsi="Times New Roman" w:cs="Times New Roman"/>
          <w:sz w:val="28"/>
          <w:szCs w:val="28"/>
        </w:rPr>
      </w:pPr>
    </w:p>
    <w:p w:rsidR="00590F11" w:rsidRPr="00206EFD" w:rsidRDefault="00590F11" w:rsidP="00590F11">
      <w:pPr>
        <w:spacing w:after="0"/>
        <w:rPr>
          <w:rFonts w:ascii="Times New Roman" w:hAnsi="Times New Roman" w:cs="Times New Roman"/>
          <w:sz w:val="28"/>
          <w:szCs w:val="28"/>
        </w:rPr>
      </w:pPr>
      <w:r>
        <w:rPr>
          <w:rFonts w:ascii="Times New Roman" w:hAnsi="Times New Roman" w:cs="Times New Roman"/>
          <w:sz w:val="28"/>
          <w:szCs w:val="28"/>
        </w:rPr>
        <w:t>1</w:t>
      </w:r>
      <w:r w:rsidRPr="00206EFD">
        <w:rPr>
          <w:rFonts w:ascii="Times New Roman" w:hAnsi="Times New Roman" w:cs="Times New Roman"/>
          <w:sz w:val="28"/>
          <w:szCs w:val="28"/>
        </w:rPr>
        <w:t xml:space="preserve">. Бондарева Л.П. Физическая и коллоидная химия (Теория и практика): учебное пособие/ Л.П. Бондарева, Т.В. Мастюкова. – Воронеж: Воронежский государственный университет инженерных технологий, 2019. – 288 с. – Текст: электронный // ЭБС </w:t>
      </w:r>
      <w:r w:rsidRPr="00206EFD">
        <w:rPr>
          <w:rFonts w:ascii="Times New Roman" w:hAnsi="Times New Roman" w:cs="Times New Roman"/>
          <w:sz w:val="28"/>
          <w:szCs w:val="28"/>
          <w:lang w:val="en-US"/>
        </w:rPr>
        <w:t>IPR</w:t>
      </w:r>
      <w:r w:rsidRPr="00206EFD">
        <w:rPr>
          <w:rFonts w:ascii="Times New Roman" w:hAnsi="Times New Roman" w:cs="Times New Roman"/>
          <w:sz w:val="28"/>
          <w:szCs w:val="28"/>
        </w:rPr>
        <w:t xml:space="preserve"> </w:t>
      </w:r>
      <w:r w:rsidRPr="00206EFD">
        <w:rPr>
          <w:rFonts w:ascii="Times New Roman" w:hAnsi="Times New Roman" w:cs="Times New Roman"/>
          <w:sz w:val="28"/>
          <w:szCs w:val="28"/>
          <w:lang w:val="en-US"/>
        </w:rPr>
        <w:t>BOOKS</w:t>
      </w:r>
      <w:r w:rsidRPr="00206EFD">
        <w:rPr>
          <w:rFonts w:ascii="Times New Roman" w:hAnsi="Times New Roman" w:cs="Times New Roman"/>
          <w:sz w:val="28"/>
          <w:szCs w:val="28"/>
        </w:rPr>
        <w:t>.</w:t>
      </w:r>
    </w:p>
    <w:p w:rsidR="00590F11" w:rsidRPr="00206EFD" w:rsidRDefault="00590F11" w:rsidP="00590F11">
      <w:pPr>
        <w:spacing w:after="0"/>
        <w:rPr>
          <w:rFonts w:ascii="Times New Roman" w:hAnsi="Times New Roman" w:cs="Times New Roman"/>
          <w:sz w:val="28"/>
          <w:szCs w:val="28"/>
        </w:rPr>
      </w:pPr>
      <w:r>
        <w:rPr>
          <w:rFonts w:ascii="Times New Roman" w:hAnsi="Times New Roman" w:cs="Times New Roman"/>
          <w:sz w:val="28"/>
          <w:szCs w:val="28"/>
        </w:rPr>
        <w:t>2</w:t>
      </w:r>
      <w:r w:rsidRPr="00206EFD">
        <w:rPr>
          <w:rFonts w:ascii="Times New Roman" w:hAnsi="Times New Roman" w:cs="Times New Roman"/>
          <w:sz w:val="28"/>
          <w:szCs w:val="28"/>
        </w:rPr>
        <w:t xml:space="preserve">. Березовчук А.В. Физическая химия: учебное пособие / А.В. Березовчук. – 2-изд. (эл.) – Саратов. Научная книга, 2019. – 159 с. – Текст: электронный // ЭБС </w:t>
      </w:r>
      <w:r w:rsidRPr="00206EFD">
        <w:rPr>
          <w:rFonts w:ascii="Times New Roman" w:hAnsi="Times New Roman" w:cs="Times New Roman"/>
          <w:sz w:val="28"/>
          <w:szCs w:val="28"/>
          <w:lang w:val="en-US"/>
        </w:rPr>
        <w:t>IPR</w:t>
      </w:r>
      <w:r w:rsidRPr="00206EFD">
        <w:rPr>
          <w:rFonts w:ascii="Times New Roman" w:hAnsi="Times New Roman" w:cs="Times New Roman"/>
          <w:sz w:val="28"/>
          <w:szCs w:val="28"/>
        </w:rPr>
        <w:t xml:space="preserve"> </w:t>
      </w:r>
      <w:r w:rsidRPr="00206EFD">
        <w:rPr>
          <w:rFonts w:ascii="Times New Roman" w:hAnsi="Times New Roman" w:cs="Times New Roman"/>
          <w:sz w:val="28"/>
          <w:szCs w:val="28"/>
          <w:lang w:val="en-US"/>
        </w:rPr>
        <w:t>BOOKS</w:t>
      </w:r>
      <w:r w:rsidRPr="00206EFD">
        <w:rPr>
          <w:rFonts w:ascii="Times New Roman" w:hAnsi="Times New Roman" w:cs="Times New Roman"/>
          <w:sz w:val="28"/>
          <w:szCs w:val="28"/>
        </w:rPr>
        <w:t>.</w:t>
      </w:r>
    </w:p>
    <w:p w:rsidR="00590F11" w:rsidRPr="00206EFD" w:rsidRDefault="00590F11" w:rsidP="00590F11">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206EFD">
        <w:rPr>
          <w:rFonts w:ascii="Times New Roman" w:hAnsi="Times New Roman" w:cs="Times New Roman"/>
          <w:sz w:val="28"/>
          <w:szCs w:val="28"/>
        </w:rPr>
        <w:t>. Лукъянов А.Б. Физическая и коллоидная химия. – М.: Химия, 2018.</w:t>
      </w:r>
    </w:p>
    <w:p w:rsidR="00590F11" w:rsidRPr="00584ED9" w:rsidRDefault="00590F11" w:rsidP="00590F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Глинка Н.Л. Общая химия.- </w:t>
      </w:r>
      <w:r w:rsidRPr="00584ED9">
        <w:rPr>
          <w:rFonts w:ascii="Times New Roman" w:eastAsia="Times New Roman" w:hAnsi="Times New Roman" w:cs="Times New Roman"/>
          <w:sz w:val="28"/>
          <w:szCs w:val="28"/>
        </w:rPr>
        <w:t>М.</w:t>
      </w:r>
      <w:r>
        <w:rPr>
          <w:rFonts w:ascii="Times New Roman" w:eastAsia="Times New Roman" w:hAnsi="Times New Roman" w:cs="Times New Roman"/>
          <w:sz w:val="28"/>
          <w:szCs w:val="28"/>
        </w:rPr>
        <w:t>:</w:t>
      </w:r>
      <w:r w:rsidRPr="00584ED9">
        <w:rPr>
          <w:rFonts w:ascii="Times New Roman" w:eastAsia="Times New Roman" w:hAnsi="Times New Roman" w:cs="Times New Roman"/>
          <w:sz w:val="28"/>
          <w:szCs w:val="28"/>
        </w:rPr>
        <w:t xml:space="preserve"> «ИНТЕГРАЛ-ПРЕСС», 20</w:t>
      </w:r>
      <w:r>
        <w:rPr>
          <w:rFonts w:ascii="Times New Roman" w:eastAsia="Times New Roman" w:hAnsi="Times New Roman" w:cs="Times New Roman"/>
          <w:sz w:val="28"/>
          <w:szCs w:val="28"/>
        </w:rPr>
        <w:t>17</w:t>
      </w:r>
      <w:r w:rsidRPr="00584ED9">
        <w:rPr>
          <w:rFonts w:ascii="Times New Roman" w:eastAsia="Times New Roman" w:hAnsi="Times New Roman" w:cs="Times New Roman"/>
          <w:sz w:val="28"/>
          <w:szCs w:val="28"/>
        </w:rPr>
        <w:t>.</w:t>
      </w:r>
    </w:p>
    <w:p w:rsidR="00590F11" w:rsidRDefault="00590F11" w:rsidP="00590F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90F11" w:rsidRPr="00584ED9" w:rsidRDefault="00590F11" w:rsidP="00590F11">
      <w:pPr>
        <w:spacing w:after="0" w:line="240" w:lineRule="auto"/>
        <w:rPr>
          <w:rFonts w:ascii="Times New Roman" w:eastAsia="Times New Roman" w:hAnsi="Times New Roman" w:cs="Times New Roman"/>
          <w:sz w:val="28"/>
          <w:szCs w:val="28"/>
        </w:rPr>
      </w:pPr>
    </w:p>
    <w:p w:rsidR="00590F11" w:rsidRPr="00206EFD" w:rsidRDefault="00590F11" w:rsidP="00590F11">
      <w:pPr>
        <w:spacing w:after="0"/>
        <w:rPr>
          <w:rFonts w:ascii="Times New Roman" w:hAnsi="Times New Roman" w:cs="Times New Roman"/>
          <w:sz w:val="28"/>
          <w:szCs w:val="28"/>
        </w:rPr>
      </w:pPr>
    </w:p>
    <w:p w:rsidR="00590F11" w:rsidRDefault="00590F11" w:rsidP="00590F11">
      <w:pPr>
        <w:spacing w:after="0"/>
        <w:rPr>
          <w:rFonts w:ascii="Times New Roman" w:hAnsi="Times New Roman" w:cs="Times New Roman"/>
          <w:sz w:val="28"/>
          <w:szCs w:val="28"/>
        </w:rPr>
      </w:pPr>
    </w:p>
    <w:p w:rsidR="00590F11" w:rsidRDefault="00590F11" w:rsidP="00590F11">
      <w:pPr>
        <w:spacing w:after="0"/>
        <w:rPr>
          <w:rFonts w:ascii="Times New Roman" w:hAnsi="Times New Roman" w:cs="Times New Roman"/>
          <w:sz w:val="28"/>
          <w:szCs w:val="28"/>
        </w:rPr>
      </w:pPr>
    </w:p>
    <w:p w:rsidR="00584ED9" w:rsidRPr="00584ED9" w:rsidRDefault="00584ED9" w:rsidP="00584ED9">
      <w:pPr>
        <w:spacing w:after="0" w:line="240" w:lineRule="auto"/>
        <w:jc w:val="center"/>
        <w:rPr>
          <w:rFonts w:ascii="Times New Roman" w:eastAsia="Times New Roman" w:hAnsi="Times New Roman" w:cs="Times New Roman"/>
          <w:b/>
          <w:sz w:val="28"/>
          <w:szCs w:val="28"/>
        </w:rPr>
      </w:pPr>
      <w:r w:rsidRPr="00584ED9">
        <w:rPr>
          <w:rFonts w:ascii="Times New Roman" w:eastAsia="Times New Roman" w:hAnsi="Times New Roman" w:cs="Times New Roman"/>
          <w:b/>
          <w:sz w:val="28"/>
          <w:szCs w:val="28"/>
        </w:rPr>
        <w:lastRenderedPageBreak/>
        <w:t xml:space="preserve">Контрольные вопросы при допуске </w:t>
      </w:r>
    </w:p>
    <w:p w:rsidR="00584ED9" w:rsidRPr="00584ED9" w:rsidRDefault="00584ED9" w:rsidP="00584ED9">
      <w:pPr>
        <w:spacing w:after="0" w:line="240" w:lineRule="auto"/>
        <w:rPr>
          <w:rFonts w:ascii="Times New Roman" w:eastAsia="Times New Roman" w:hAnsi="Times New Roman" w:cs="Times New Roman"/>
          <w:sz w:val="28"/>
          <w:szCs w:val="28"/>
        </w:rPr>
      </w:pPr>
    </w:p>
    <w:p w:rsidR="00584ED9" w:rsidRPr="00584ED9" w:rsidRDefault="00584ED9" w:rsidP="00584ED9">
      <w:pPr>
        <w:spacing w:after="0" w:line="240" w:lineRule="auto"/>
        <w:rPr>
          <w:rFonts w:ascii="Times New Roman" w:eastAsia="Times New Roman" w:hAnsi="Times New Roman" w:cs="Times New Roman"/>
          <w:sz w:val="28"/>
          <w:szCs w:val="28"/>
        </w:rPr>
      </w:pP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1. Дайте определение понятию «набухание».</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2. Опишите механизм процесса набухания.</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3. Дайте определение понятию «студень».</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4. Приведите примеры технологических процессов в пищевой промышленности, где процесс набухания является ключевым.</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5. Какие типы набухания вам известны? Приведите примеры.</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 xml:space="preserve">6. Какие полимеры, содержащиеся в различных крупах, участвуют в процессе набухания? Какой тип набухания при этом присутствует? </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7. Чем отличается процесс поглощения воды крахмалом от аналогичного процесса, происходящего с белком?</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8. Почему крахмал в холодной воде практически не набухает?</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9. Как отличается качество теста в зависимости от содержания в нем белка?</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10. Назовите вещества, которые используются в пищевой промышленности в качестве студнеобразователей.</w:t>
      </w:r>
    </w:p>
    <w:p w:rsidR="00584ED9" w:rsidRPr="00584ED9" w:rsidRDefault="00584ED9" w:rsidP="00584ED9">
      <w:pPr>
        <w:spacing w:after="0" w:line="240" w:lineRule="auto"/>
        <w:rPr>
          <w:rFonts w:ascii="Times New Roman" w:eastAsia="Times New Roman" w:hAnsi="Times New Roman" w:cs="Times New Roman"/>
          <w:sz w:val="28"/>
          <w:szCs w:val="28"/>
        </w:rPr>
      </w:pPr>
    </w:p>
    <w:p w:rsidR="00584ED9" w:rsidRPr="00584ED9" w:rsidRDefault="00584ED9" w:rsidP="00584ED9">
      <w:pPr>
        <w:spacing w:after="0" w:line="240" w:lineRule="auto"/>
        <w:rPr>
          <w:rFonts w:ascii="Times New Roman" w:eastAsia="Times New Roman" w:hAnsi="Times New Roman" w:cs="Times New Roman"/>
          <w:sz w:val="28"/>
          <w:szCs w:val="28"/>
        </w:rPr>
      </w:pPr>
    </w:p>
    <w:p w:rsidR="00584ED9" w:rsidRPr="00584ED9" w:rsidRDefault="00584ED9" w:rsidP="00584ED9">
      <w:pPr>
        <w:spacing w:after="0" w:line="240" w:lineRule="auto"/>
        <w:rPr>
          <w:rFonts w:ascii="Times New Roman" w:eastAsia="Times New Roman" w:hAnsi="Times New Roman" w:cs="Times New Roman"/>
          <w:sz w:val="28"/>
          <w:szCs w:val="28"/>
        </w:rPr>
      </w:pPr>
    </w:p>
    <w:p w:rsidR="00584ED9" w:rsidRPr="00584ED9" w:rsidRDefault="00584ED9" w:rsidP="00584ED9">
      <w:pPr>
        <w:spacing w:after="0" w:line="240" w:lineRule="auto"/>
        <w:rPr>
          <w:rFonts w:ascii="Times New Roman" w:eastAsia="Times New Roman" w:hAnsi="Times New Roman" w:cs="Times New Roman"/>
          <w:sz w:val="28"/>
          <w:szCs w:val="28"/>
        </w:rPr>
      </w:pPr>
    </w:p>
    <w:p w:rsidR="00584ED9" w:rsidRPr="00584ED9" w:rsidRDefault="00584ED9" w:rsidP="00584ED9">
      <w:pPr>
        <w:spacing w:after="0" w:line="240" w:lineRule="auto"/>
        <w:rPr>
          <w:rFonts w:ascii="Times New Roman" w:eastAsia="Times New Roman" w:hAnsi="Times New Roman" w:cs="Times New Roman"/>
          <w:sz w:val="28"/>
          <w:szCs w:val="28"/>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p>
    <w:p w:rsidR="00CC764B" w:rsidRDefault="00CC764B" w:rsidP="00CC764B">
      <w:pPr>
        <w:spacing w:after="0" w:line="240" w:lineRule="auto"/>
        <w:jc w:val="center"/>
        <w:rPr>
          <w:rFonts w:ascii="Times New Roman" w:eastAsia="Times New Roman" w:hAnsi="Times New Roman" w:cs="Times New Roman"/>
          <w:b/>
          <w:sz w:val="32"/>
          <w:szCs w:val="32"/>
        </w:rPr>
      </w:pPr>
      <w:r w:rsidRPr="0071591F">
        <w:rPr>
          <w:rFonts w:ascii="Times New Roman" w:eastAsia="Times New Roman" w:hAnsi="Times New Roman" w:cs="Times New Roman"/>
          <w:b/>
          <w:sz w:val="32"/>
          <w:szCs w:val="32"/>
        </w:rPr>
        <w:lastRenderedPageBreak/>
        <w:t>Теоретическое введение</w:t>
      </w:r>
    </w:p>
    <w:p w:rsidR="00F25799" w:rsidRPr="0071591F" w:rsidRDefault="00F25799" w:rsidP="00CC764B">
      <w:pPr>
        <w:spacing w:after="0" w:line="240" w:lineRule="auto"/>
        <w:jc w:val="center"/>
        <w:rPr>
          <w:rFonts w:ascii="Times New Roman" w:eastAsia="Times New Roman" w:hAnsi="Times New Roman" w:cs="Times New Roman"/>
          <w:b/>
          <w:sz w:val="32"/>
          <w:szCs w:val="32"/>
        </w:rPr>
      </w:pPr>
    </w:p>
    <w:p w:rsidR="00CC764B" w:rsidRPr="00752F84" w:rsidRDefault="00CC764B" w:rsidP="00F25799">
      <w:pPr>
        <w:spacing w:after="0" w:line="240" w:lineRule="auto"/>
        <w:rPr>
          <w:rFonts w:ascii="Times New Roman" w:hAnsi="Times New Roman" w:cs="Times New Roman"/>
          <w:b/>
          <w:sz w:val="28"/>
          <w:szCs w:val="28"/>
        </w:rPr>
      </w:pPr>
      <w:r w:rsidRPr="00752F84">
        <w:rPr>
          <w:rFonts w:ascii="Times New Roman" w:hAnsi="Times New Roman" w:cs="Times New Roman"/>
          <w:b/>
          <w:sz w:val="28"/>
          <w:szCs w:val="28"/>
        </w:rPr>
        <w:t>(краткое изложение теоретического материала</w:t>
      </w:r>
      <w:r w:rsidR="00F25799">
        <w:rPr>
          <w:rFonts w:ascii="Times New Roman" w:hAnsi="Times New Roman" w:cs="Times New Roman"/>
          <w:b/>
          <w:sz w:val="28"/>
          <w:szCs w:val="28"/>
        </w:rPr>
        <w:t xml:space="preserve"> к ЛР 10 </w:t>
      </w:r>
      <w:r w:rsidR="00F25799" w:rsidRPr="00584ED9">
        <w:rPr>
          <w:rFonts w:ascii="Times New Roman" w:eastAsia="Times New Roman" w:hAnsi="Times New Roman" w:cs="Times New Roman"/>
          <w:b/>
          <w:sz w:val="28"/>
          <w:szCs w:val="28"/>
        </w:rPr>
        <w:t>«</w:t>
      </w:r>
      <w:r w:rsidR="00F25799" w:rsidRPr="00584ED9">
        <w:rPr>
          <w:rFonts w:ascii="Times New Roman" w:eastAsia="Times New Roman" w:hAnsi="Times New Roman" w:cs="Times New Roman"/>
          <w:b/>
          <w:bCs/>
          <w:sz w:val="28"/>
          <w:szCs w:val="28"/>
        </w:rPr>
        <w:t>Изучение кинетики набухания биополимеров</w:t>
      </w:r>
      <w:r w:rsidR="00F25799" w:rsidRPr="00584ED9">
        <w:rPr>
          <w:rFonts w:ascii="Times New Roman" w:eastAsia="Times New Roman" w:hAnsi="Times New Roman" w:cs="Times New Roman"/>
          <w:b/>
          <w:sz w:val="28"/>
          <w:szCs w:val="28"/>
        </w:rPr>
        <w:t>»</w:t>
      </w:r>
      <w:r w:rsidR="00F25799">
        <w:rPr>
          <w:rFonts w:ascii="Times New Roman" w:eastAsia="Times New Roman" w:hAnsi="Times New Roman" w:cs="Times New Roman"/>
          <w:b/>
          <w:sz w:val="28"/>
          <w:szCs w:val="28"/>
        </w:rPr>
        <w:t>)</w:t>
      </w:r>
    </w:p>
    <w:p w:rsidR="00CC764B" w:rsidRDefault="00CC764B" w:rsidP="00CC764B">
      <w:pPr>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 </w:t>
      </w:r>
      <w:r w:rsidRPr="0069297D">
        <w:rPr>
          <w:rFonts w:ascii="Times New Roman" w:eastAsia="Times New Roman" w:hAnsi="Times New Roman" w:cs="Times New Roman"/>
          <w:b/>
          <w:bCs/>
          <w:color w:val="000000"/>
          <w:sz w:val="32"/>
          <w:szCs w:val="32"/>
        </w:rPr>
        <w:t xml:space="preserve"> </w:t>
      </w:r>
      <w:r>
        <w:rPr>
          <w:rFonts w:ascii="Times New Roman" w:eastAsia="Times New Roman" w:hAnsi="Times New Roman" w:cs="Times New Roman"/>
          <w:b/>
          <w:bCs/>
          <w:color w:val="000000"/>
          <w:sz w:val="32"/>
          <w:szCs w:val="32"/>
        </w:rPr>
        <w:t>Коллоидные поверхностно-активные вещества</w:t>
      </w:r>
    </w:p>
    <w:p w:rsidR="00CC764B" w:rsidRPr="00C942DF" w:rsidRDefault="00CC764B" w:rsidP="00CC764B">
      <w:pPr>
        <w:shd w:val="clear" w:color="auto" w:fill="FFFFFF"/>
        <w:spacing w:before="120"/>
        <w:ind w:right="97"/>
        <w:jc w:val="center"/>
        <w:rPr>
          <w:rFonts w:ascii="Times New Roman" w:hAnsi="Times New Roman" w:cs="Times New Roman"/>
          <w:b/>
          <w:sz w:val="28"/>
          <w:szCs w:val="28"/>
        </w:rPr>
      </w:pPr>
      <w:r>
        <w:rPr>
          <w:rFonts w:ascii="Times New Roman" w:hAnsi="Times New Roman" w:cs="Times New Roman"/>
          <w:b/>
          <w:sz w:val="28"/>
          <w:szCs w:val="28"/>
        </w:rPr>
        <w:t xml:space="preserve"> </w:t>
      </w:r>
      <w:r w:rsidRPr="00C942DF">
        <w:rPr>
          <w:rFonts w:ascii="Times New Roman" w:hAnsi="Times New Roman" w:cs="Times New Roman"/>
          <w:b/>
          <w:sz w:val="28"/>
          <w:szCs w:val="28"/>
        </w:rPr>
        <w:t xml:space="preserve"> ПОНЯТИЕ О РАСТВОРАХ ВЫСОКОМОЛЕКУЛЯРНЫХ СОЕДИНЕНИЙ (ВМС). БИОПОЛИМЕРЫ.</w:t>
      </w:r>
    </w:p>
    <w:p w:rsidR="00CC764B" w:rsidRDefault="000F5142" w:rsidP="00CC764B">
      <w:pPr>
        <w:spacing w:after="0"/>
        <w:rPr>
          <w:rFonts w:ascii="Times New Roman" w:hAnsi="Times New Roman" w:cs="Times New Roman"/>
          <w:sz w:val="28"/>
          <w:szCs w:val="28"/>
        </w:rPr>
      </w:pPr>
      <w:r>
        <w:rPr>
          <w:rFonts w:ascii="Times New Roman" w:hAnsi="Times New Roman" w:cs="Times New Roman"/>
          <w:sz w:val="28"/>
          <w:szCs w:val="28"/>
        </w:rPr>
        <w:t xml:space="preserve">      </w:t>
      </w:r>
      <w:r w:rsidR="00CC764B" w:rsidRPr="00C942DF">
        <w:rPr>
          <w:rFonts w:ascii="Times New Roman" w:hAnsi="Times New Roman" w:cs="Times New Roman"/>
          <w:sz w:val="28"/>
          <w:szCs w:val="28"/>
        </w:rPr>
        <w:t>Высокомолекулярные соединения (ВМС) – это вещества с большой молекулярной массой порядка 10</w:t>
      </w:r>
      <w:r w:rsidR="00CC764B" w:rsidRPr="00C942DF">
        <w:rPr>
          <w:rFonts w:ascii="Times New Roman" w:hAnsi="Times New Roman" w:cs="Times New Roman"/>
          <w:sz w:val="28"/>
          <w:szCs w:val="28"/>
          <w:vertAlign w:val="superscript"/>
        </w:rPr>
        <w:t>4</w:t>
      </w:r>
      <w:r w:rsidR="00CC764B" w:rsidRPr="00C942DF">
        <w:rPr>
          <w:rFonts w:ascii="Times New Roman" w:hAnsi="Times New Roman" w:cs="Times New Roman"/>
          <w:sz w:val="28"/>
          <w:szCs w:val="28"/>
        </w:rPr>
        <w:t xml:space="preserve"> – 10</w:t>
      </w:r>
      <w:r w:rsidR="00CC764B" w:rsidRPr="00C942DF">
        <w:rPr>
          <w:rFonts w:ascii="Times New Roman" w:hAnsi="Times New Roman" w:cs="Times New Roman"/>
          <w:sz w:val="28"/>
          <w:szCs w:val="28"/>
          <w:vertAlign w:val="superscript"/>
        </w:rPr>
        <w:t>6</w:t>
      </w:r>
      <w:r w:rsidR="00CC764B" w:rsidRPr="00C942DF">
        <w:rPr>
          <w:rFonts w:ascii="Times New Roman" w:hAnsi="Times New Roman" w:cs="Times New Roman"/>
          <w:sz w:val="28"/>
          <w:szCs w:val="28"/>
        </w:rPr>
        <w:t xml:space="preserve"> а.е.м. Макромолекулы построены из большого числа повторяющихся звеньев. ВМС (или полимеры) получаются в результате полимеризации или поликонденсации. </w:t>
      </w:r>
    </w:p>
    <w:p w:rsidR="00CC764B" w:rsidRDefault="00CC764B" w:rsidP="00CC764B">
      <w:pPr>
        <w:spacing w:after="0"/>
        <w:rPr>
          <w:rFonts w:ascii="Times New Roman" w:hAnsi="Times New Roman" w:cs="Times New Roman"/>
          <w:sz w:val="28"/>
          <w:szCs w:val="28"/>
        </w:rPr>
      </w:pPr>
      <w:r w:rsidRPr="00C942DF">
        <w:rPr>
          <w:rFonts w:ascii="Times New Roman" w:hAnsi="Times New Roman" w:cs="Times New Roman"/>
          <w:sz w:val="28"/>
          <w:szCs w:val="28"/>
        </w:rPr>
        <w:t xml:space="preserve">Все полимеры делятся на природные (белки, нуклеиновые кислоты и др.), синтетические (нейлон, полиэтилен и др.) и искусственные, которые получаются в результате химической обработки природных полимеров (например, целлофан, нитроклетчатка и др.) </w:t>
      </w:r>
    </w:p>
    <w:p w:rsidR="00CC764B" w:rsidRDefault="00CC764B" w:rsidP="00CC764B">
      <w:pPr>
        <w:spacing w:after="0"/>
        <w:rPr>
          <w:rFonts w:ascii="Times New Roman" w:hAnsi="Times New Roman" w:cs="Times New Roman"/>
          <w:sz w:val="28"/>
          <w:szCs w:val="28"/>
        </w:rPr>
      </w:pPr>
      <w:r w:rsidRPr="00C942DF">
        <w:rPr>
          <w:rFonts w:ascii="Times New Roman" w:hAnsi="Times New Roman" w:cs="Times New Roman"/>
          <w:b/>
          <w:sz w:val="28"/>
          <w:szCs w:val="28"/>
        </w:rPr>
        <w:t>1) синтетические полимеры</w:t>
      </w:r>
      <w:r w:rsidRPr="00C942DF">
        <w:rPr>
          <w:rFonts w:ascii="Times New Roman" w:hAnsi="Times New Roman" w:cs="Times New Roman"/>
          <w:sz w:val="28"/>
          <w:szCs w:val="28"/>
        </w:rPr>
        <w:t xml:space="preserve"> находят широкое применение в медицине (аппарат «искусственная почка», плазма крови, эндопротезирование и много др.)</w:t>
      </w:r>
      <w:r>
        <w:rPr>
          <w:rFonts w:ascii="Times New Roman" w:hAnsi="Times New Roman" w:cs="Times New Roman"/>
          <w:sz w:val="28"/>
          <w:szCs w:val="28"/>
        </w:rPr>
        <w:t>;</w:t>
      </w:r>
    </w:p>
    <w:p w:rsidR="00CC764B" w:rsidRDefault="00CC764B" w:rsidP="00CC764B">
      <w:pPr>
        <w:spacing w:after="0"/>
        <w:rPr>
          <w:rFonts w:ascii="Times New Roman" w:hAnsi="Times New Roman" w:cs="Times New Roman"/>
          <w:sz w:val="28"/>
          <w:szCs w:val="28"/>
        </w:rPr>
      </w:pPr>
      <w:r w:rsidRPr="00C942DF">
        <w:rPr>
          <w:rFonts w:ascii="Times New Roman" w:hAnsi="Times New Roman" w:cs="Times New Roman"/>
          <w:b/>
          <w:sz w:val="28"/>
          <w:szCs w:val="28"/>
        </w:rPr>
        <w:t>2) биополимеры(природные полимеры)</w:t>
      </w:r>
      <w:r w:rsidRPr="00C942DF">
        <w:rPr>
          <w:rFonts w:ascii="Times New Roman" w:hAnsi="Times New Roman" w:cs="Times New Roman"/>
          <w:sz w:val="28"/>
          <w:szCs w:val="28"/>
        </w:rPr>
        <w:t>являются структурной основой всех живых организмов</w:t>
      </w:r>
      <w:r>
        <w:rPr>
          <w:rFonts w:ascii="Times New Roman" w:hAnsi="Times New Roman" w:cs="Times New Roman"/>
          <w:sz w:val="28"/>
          <w:szCs w:val="28"/>
        </w:rPr>
        <w:t>. К ним относятся, прежде всего:</w:t>
      </w:r>
    </w:p>
    <w:p w:rsidR="00CC764B" w:rsidRDefault="00CC764B" w:rsidP="00CC764B">
      <w:pPr>
        <w:spacing w:after="0"/>
        <w:rPr>
          <w:rFonts w:ascii="Times New Roman" w:hAnsi="Times New Roman" w:cs="Times New Roman"/>
          <w:sz w:val="28"/>
          <w:szCs w:val="28"/>
        </w:rPr>
      </w:pPr>
      <w:r w:rsidRPr="00C942DF">
        <w:rPr>
          <w:rFonts w:ascii="Times New Roman" w:hAnsi="Times New Roman" w:cs="Times New Roman"/>
          <w:b/>
          <w:sz w:val="28"/>
          <w:szCs w:val="28"/>
        </w:rPr>
        <w:t>а) нуклеиновые кислоты, белки и их производные</w:t>
      </w:r>
      <w:r w:rsidRPr="00C942DF">
        <w:rPr>
          <w:rFonts w:ascii="Times New Roman" w:hAnsi="Times New Roman" w:cs="Times New Roman"/>
          <w:sz w:val="28"/>
          <w:szCs w:val="28"/>
        </w:rPr>
        <w:t>: нуклепротеиды, гликопротеиды, липопротеиды и т.д., а т</w:t>
      </w:r>
      <w:r>
        <w:rPr>
          <w:rFonts w:ascii="Times New Roman" w:hAnsi="Times New Roman" w:cs="Times New Roman"/>
          <w:sz w:val="28"/>
          <w:szCs w:val="28"/>
        </w:rPr>
        <w:t>а</w:t>
      </w:r>
      <w:r w:rsidRPr="00C942DF">
        <w:rPr>
          <w:rFonts w:ascii="Times New Roman" w:hAnsi="Times New Roman" w:cs="Times New Roman"/>
          <w:sz w:val="28"/>
          <w:szCs w:val="28"/>
        </w:rPr>
        <w:t>кже гликоген. Эти соединения являются основным строительным материалом для протоплазмы и ядерного вещества клеток и содержатся во многих биологических жидкостях. Нуклеиновые кислоты являются полимерами, содержащими от десятков до сотен тысяч нуклеотидов. Они являются важнейшим классом биополимеров, выполняя генетические функции и определяя весь ход развития живого организма</w:t>
      </w:r>
      <w:r>
        <w:rPr>
          <w:rFonts w:ascii="Times New Roman" w:hAnsi="Times New Roman" w:cs="Times New Roman"/>
          <w:sz w:val="28"/>
          <w:szCs w:val="28"/>
        </w:rPr>
        <w:t>.</w:t>
      </w:r>
      <w:r w:rsidRPr="00C942DF">
        <w:rPr>
          <w:rFonts w:ascii="Times New Roman" w:hAnsi="Times New Roman" w:cs="Times New Roman"/>
          <w:sz w:val="28"/>
          <w:szCs w:val="28"/>
        </w:rPr>
        <w:t xml:space="preserve"> Белки являются природными полимерами, которые образуются в результате реакции поликонденсации аминокислот</w:t>
      </w:r>
      <w:r>
        <w:rPr>
          <w:rFonts w:ascii="Times New Roman" w:hAnsi="Times New Roman" w:cs="Times New Roman"/>
          <w:sz w:val="28"/>
          <w:szCs w:val="28"/>
        </w:rPr>
        <w:t>;</w:t>
      </w:r>
    </w:p>
    <w:p w:rsidR="00CC764B" w:rsidRDefault="00CC764B" w:rsidP="00CC764B">
      <w:pPr>
        <w:spacing w:after="0"/>
        <w:rPr>
          <w:rFonts w:ascii="Times New Roman" w:hAnsi="Times New Roman" w:cs="Times New Roman"/>
          <w:sz w:val="28"/>
          <w:szCs w:val="28"/>
        </w:rPr>
      </w:pPr>
      <w:r w:rsidRPr="00C942DF">
        <w:rPr>
          <w:rFonts w:ascii="Times New Roman" w:hAnsi="Times New Roman" w:cs="Times New Roman"/>
          <w:b/>
          <w:sz w:val="28"/>
          <w:szCs w:val="28"/>
        </w:rPr>
        <w:t>б) полисахариды</w:t>
      </w:r>
      <w:r w:rsidRPr="00C942DF">
        <w:rPr>
          <w:rFonts w:ascii="Times New Roman" w:hAnsi="Times New Roman" w:cs="Times New Roman"/>
          <w:sz w:val="28"/>
          <w:szCs w:val="28"/>
        </w:rPr>
        <w:t xml:space="preserve"> (крахмал, гликоген и др.) являются полимерами глюкозы. Они выполняют структурную функцию и являются запасной формой питательных веществ. </w:t>
      </w:r>
    </w:p>
    <w:p w:rsidR="00CC764B" w:rsidRDefault="00CC764B" w:rsidP="00CC764B">
      <w:pPr>
        <w:spacing w:after="0"/>
      </w:pPr>
    </w:p>
    <w:p w:rsidR="00CC764B" w:rsidRDefault="00CC764B" w:rsidP="00CC764B">
      <w:pPr>
        <w:jc w:val="center"/>
        <w:rPr>
          <w:rFonts w:ascii="Times New Roman" w:hAnsi="Times New Roman" w:cs="Times New Roman"/>
          <w:b/>
          <w:sz w:val="28"/>
          <w:szCs w:val="28"/>
        </w:rPr>
      </w:pPr>
    </w:p>
    <w:p w:rsidR="00CC764B" w:rsidRDefault="00CC764B" w:rsidP="00CC764B">
      <w:pPr>
        <w:jc w:val="center"/>
        <w:rPr>
          <w:rFonts w:ascii="Times New Roman" w:hAnsi="Times New Roman" w:cs="Times New Roman"/>
          <w:b/>
          <w:sz w:val="28"/>
          <w:szCs w:val="28"/>
        </w:rPr>
      </w:pPr>
    </w:p>
    <w:p w:rsidR="00CC764B" w:rsidRDefault="00CC764B" w:rsidP="00CC764B">
      <w:pPr>
        <w:jc w:val="center"/>
      </w:pPr>
      <w:r w:rsidRPr="008971F0">
        <w:rPr>
          <w:rFonts w:ascii="Times New Roman" w:hAnsi="Times New Roman" w:cs="Times New Roman"/>
          <w:b/>
          <w:sz w:val="28"/>
          <w:szCs w:val="28"/>
        </w:rPr>
        <w:lastRenderedPageBreak/>
        <w:t>1. СРАВНИТЕЛЬНАЯ ХАРАКТЕРИСТИКА РАСТВОРОВ ВМС. ИСТИННЫХ И КОЛЛОИДНЫХ РАСТВОРОВ.</w:t>
      </w:r>
    </w:p>
    <w:p w:rsidR="00CC764B" w:rsidRDefault="00CC764B" w:rsidP="00CC764B">
      <w:pPr>
        <w:rPr>
          <w:rFonts w:ascii="Times New Roman" w:hAnsi="Times New Roman" w:cs="Times New Roman"/>
          <w:b/>
          <w:sz w:val="28"/>
          <w:szCs w:val="28"/>
        </w:rPr>
      </w:pPr>
      <w:r w:rsidRPr="008971F0">
        <w:rPr>
          <w:rFonts w:ascii="Times New Roman" w:hAnsi="Times New Roman" w:cs="Times New Roman"/>
          <w:sz w:val="28"/>
          <w:szCs w:val="28"/>
        </w:rPr>
        <w:t xml:space="preserve">Высокомолекулярные соединения образуют растворы, обладающие свойствами как коллоидных так и истинных растворов. </w:t>
      </w:r>
    </w:p>
    <w:p w:rsidR="00CC764B" w:rsidRPr="008971F0" w:rsidRDefault="00CC764B" w:rsidP="00CC764B">
      <w:pPr>
        <w:rPr>
          <w:rFonts w:ascii="Times New Roman" w:hAnsi="Times New Roman" w:cs="Times New Roman"/>
          <w:b/>
          <w:sz w:val="28"/>
          <w:szCs w:val="28"/>
        </w:rPr>
      </w:pPr>
      <w:r w:rsidRPr="008971F0">
        <w:rPr>
          <w:rFonts w:ascii="Times New Roman" w:hAnsi="Times New Roman" w:cs="Times New Roman"/>
          <w:b/>
          <w:sz w:val="28"/>
          <w:szCs w:val="28"/>
        </w:rPr>
        <w:t xml:space="preserve">Свойства растворов ВМС, характерные для </w:t>
      </w:r>
      <w:r w:rsidRPr="008971F0">
        <w:rPr>
          <w:rFonts w:ascii="Times New Roman" w:hAnsi="Times New Roman" w:cs="Times New Roman"/>
          <w:b/>
          <w:sz w:val="28"/>
          <w:szCs w:val="28"/>
          <w:u w:val="single"/>
        </w:rPr>
        <w:t>коллоидных растворов</w:t>
      </w:r>
      <w:r w:rsidRPr="008971F0">
        <w:rPr>
          <w:rFonts w:ascii="Times New Roman" w:hAnsi="Times New Roman" w:cs="Times New Roman"/>
          <w:b/>
          <w:sz w:val="28"/>
          <w:szCs w:val="28"/>
        </w:rPr>
        <w:t xml:space="preserve">: </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t>• размер частиц (молекул ВМС) соответствует размеру коллоидных частиц (10</w:t>
      </w:r>
      <w:r w:rsidRPr="008971F0">
        <w:rPr>
          <w:rFonts w:ascii="Times New Roman" w:hAnsi="Times New Roman" w:cs="Times New Roman"/>
          <w:sz w:val="28"/>
          <w:szCs w:val="28"/>
          <w:vertAlign w:val="superscript"/>
        </w:rPr>
        <w:t>–7</w:t>
      </w:r>
      <w:r w:rsidRPr="008971F0">
        <w:rPr>
          <w:rFonts w:ascii="Times New Roman" w:hAnsi="Times New Roman" w:cs="Times New Roman"/>
          <w:sz w:val="28"/>
          <w:szCs w:val="28"/>
        </w:rPr>
        <w:t xml:space="preserve"> – 10</w:t>
      </w:r>
      <w:r w:rsidRPr="008971F0">
        <w:rPr>
          <w:rFonts w:ascii="Times New Roman" w:hAnsi="Times New Roman" w:cs="Times New Roman"/>
          <w:sz w:val="28"/>
          <w:szCs w:val="28"/>
          <w:vertAlign w:val="superscript"/>
        </w:rPr>
        <w:t>–9</w:t>
      </w:r>
      <w:r w:rsidRPr="008971F0">
        <w:rPr>
          <w:rFonts w:ascii="Times New Roman" w:hAnsi="Times New Roman" w:cs="Times New Roman"/>
          <w:sz w:val="28"/>
          <w:szCs w:val="28"/>
        </w:rPr>
        <w:t xml:space="preserve"> м); </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t xml:space="preserve">• растворы ВМС не проходят через полупроницаемые мембраны; </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t xml:space="preserve">• явление светорассеивания (размытый конус Тиндаля); • способность к коагуляции; </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t xml:space="preserve">• медленно диффундируют. </w:t>
      </w:r>
    </w:p>
    <w:p w:rsidR="00CC764B" w:rsidRDefault="00CC764B" w:rsidP="00CC764B">
      <w:pPr>
        <w:spacing w:after="0"/>
        <w:rPr>
          <w:rFonts w:ascii="Times New Roman" w:hAnsi="Times New Roman" w:cs="Times New Roman"/>
          <w:b/>
          <w:sz w:val="28"/>
          <w:szCs w:val="28"/>
        </w:rPr>
      </w:pPr>
    </w:p>
    <w:p w:rsidR="00CC764B" w:rsidRPr="008971F0" w:rsidRDefault="00CC764B" w:rsidP="00CC764B">
      <w:pPr>
        <w:rPr>
          <w:rFonts w:ascii="Times New Roman" w:hAnsi="Times New Roman" w:cs="Times New Roman"/>
          <w:b/>
          <w:sz w:val="28"/>
          <w:szCs w:val="28"/>
        </w:rPr>
      </w:pPr>
      <w:r w:rsidRPr="008971F0">
        <w:rPr>
          <w:rFonts w:ascii="Times New Roman" w:hAnsi="Times New Roman" w:cs="Times New Roman"/>
          <w:b/>
          <w:sz w:val="28"/>
          <w:szCs w:val="28"/>
        </w:rPr>
        <w:t xml:space="preserve">Свойства растворов ВМС, характерные для </w:t>
      </w:r>
      <w:r w:rsidRPr="008971F0">
        <w:rPr>
          <w:rFonts w:ascii="Times New Roman" w:hAnsi="Times New Roman" w:cs="Times New Roman"/>
          <w:b/>
          <w:sz w:val="28"/>
          <w:szCs w:val="28"/>
          <w:u w:val="single"/>
        </w:rPr>
        <w:t>истинных растворов</w:t>
      </w:r>
      <w:r w:rsidRPr="008971F0">
        <w:rPr>
          <w:rFonts w:ascii="Times New Roman" w:hAnsi="Times New Roman" w:cs="Times New Roman"/>
          <w:b/>
          <w:sz w:val="28"/>
          <w:szCs w:val="28"/>
        </w:rPr>
        <w:t xml:space="preserve">: </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t xml:space="preserve">• гомогенность; </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t xml:space="preserve">• термодинамическая устойчивость; </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t>• самопроизвольность образования (растворяются в определенных жидкостях, не требуя стабилизаторов);</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t xml:space="preserve">• обратимость коагуляции. </w:t>
      </w:r>
    </w:p>
    <w:p w:rsidR="00CC764B" w:rsidRDefault="00CC764B" w:rsidP="00CC764B">
      <w:pPr>
        <w:rPr>
          <w:rFonts w:ascii="Times New Roman" w:hAnsi="Times New Roman" w:cs="Times New Roman"/>
          <w:sz w:val="28"/>
          <w:szCs w:val="28"/>
        </w:rPr>
      </w:pPr>
      <w:r w:rsidRPr="008971F0">
        <w:rPr>
          <w:rFonts w:ascii="Times New Roman" w:hAnsi="Times New Roman" w:cs="Times New Roman"/>
          <w:sz w:val="28"/>
          <w:szCs w:val="28"/>
        </w:rPr>
        <w:t xml:space="preserve">ВМС имеют и специфические свойства – они </w:t>
      </w:r>
      <w:r w:rsidRPr="008971F0">
        <w:rPr>
          <w:rFonts w:ascii="Times New Roman" w:hAnsi="Times New Roman" w:cs="Times New Roman"/>
          <w:b/>
          <w:sz w:val="28"/>
          <w:szCs w:val="28"/>
        </w:rPr>
        <w:t>набухают</w:t>
      </w:r>
      <w:r w:rsidRPr="008971F0">
        <w:rPr>
          <w:rFonts w:ascii="Times New Roman" w:hAnsi="Times New Roman" w:cs="Times New Roman"/>
          <w:sz w:val="28"/>
          <w:szCs w:val="28"/>
        </w:rPr>
        <w:t xml:space="preserve">, их растворы обладают </w:t>
      </w:r>
      <w:r w:rsidRPr="008971F0">
        <w:rPr>
          <w:rFonts w:ascii="Times New Roman" w:hAnsi="Times New Roman" w:cs="Times New Roman"/>
          <w:b/>
          <w:sz w:val="28"/>
          <w:szCs w:val="28"/>
        </w:rPr>
        <w:t>высокой вязкостью</w:t>
      </w:r>
      <w:r w:rsidRPr="008971F0">
        <w:rPr>
          <w:rFonts w:ascii="Times New Roman" w:hAnsi="Times New Roman" w:cs="Times New Roman"/>
          <w:sz w:val="28"/>
          <w:szCs w:val="28"/>
        </w:rPr>
        <w:t xml:space="preserve"> и способностью </w:t>
      </w:r>
      <w:r w:rsidRPr="008971F0">
        <w:rPr>
          <w:rFonts w:ascii="Times New Roman" w:hAnsi="Times New Roman" w:cs="Times New Roman"/>
          <w:b/>
          <w:sz w:val="28"/>
          <w:szCs w:val="28"/>
        </w:rPr>
        <w:t>желатинироваться.</w:t>
      </w:r>
    </w:p>
    <w:p w:rsidR="00CC764B" w:rsidRPr="008971F0" w:rsidRDefault="00CC764B" w:rsidP="00CC764B">
      <w:pPr>
        <w:rPr>
          <w:rFonts w:ascii="Times New Roman" w:hAnsi="Times New Roman" w:cs="Times New Roman"/>
          <w:b/>
          <w:sz w:val="28"/>
          <w:szCs w:val="28"/>
        </w:rPr>
      </w:pPr>
      <w:r w:rsidRPr="008971F0">
        <w:rPr>
          <w:rFonts w:ascii="Times New Roman" w:hAnsi="Times New Roman" w:cs="Times New Roman"/>
          <w:sz w:val="28"/>
          <w:szCs w:val="28"/>
        </w:rPr>
        <w:t xml:space="preserve">По современной классификации растворы ВМС относят к </w:t>
      </w:r>
      <w:r w:rsidRPr="008971F0">
        <w:rPr>
          <w:rFonts w:ascii="Times New Roman" w:hAnsi="Times New Roman" w:cs="Times New Roman"/>
          <w:b/>
          <w:sz w:val="28"/>
          <w:szCs w:val="28"/>
        </w:rPr>
        <w:t xml:space="preserve">гомогенным растворам, </w:t>
      </w:r>
      <w:r w:rsidRPr="008971F0">
        <w:rPr>
          <w:rFonts w:ascii="Times New Roman" w:hAnsi="Times New Roman" w:cs="Times New Roman"/>
          <w:sz w:val="28"/>
          <w:szCs w:val="28"/>
        </w:rPr>
        <w:t xml:space="preserve">имеющим ряд свойств коллоидов и специфические свойства. </w:t>
      </w:r>
    </w:p>
    <w:p w:rsidR="00CC764B" w:rsidRPr="008971F0" w:rsidRDefault="00CC764B" w:rsidP="00CC764B">
      <w:pPr>
        <w:jc w:val="center"/>
        <w:rPr>
          <w:rFonts w:ascii="Times New Roman" w:hAnsi="Times New Roman" w:cs="Times New Roman"/>
          <w:b/>
          <w:sz w:val="28"/>
          <w:szCs w:val="28"/>
        </w:rPr>
      </w:pPr>
      <w:r w:rsidRPr="008971F0">
        <w:rPr>
          <w:rFonts w:ascii="Times New Roman" w:hAnsi="Times New Roman" w:cs="Times New Roman"/>
          <w:b/>
          <w:sz w:val="28"/>
          <w:szCs w:val="28"/>
        </w:rPr>
        <w:t>2. КРАТКАЯ СТРУКТУРА БЕЛКА.</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t>Белки бывают простые и сложные. Простой белок – продукт поликонденсации 20 α-аминокислот. Сложные белки состоят из простого белка и небелковых компонентов. Различают 4 структуры белка</w:t>
      </w:r>
      <w:r>
        <w:rPr>
          <w:rFonts w:ascii="Times New Roman" w:hAnsi="Times New Roman" w:cs="Times New Roman"/>
          <w:sz w:val="28"/>
          <w:szCs w:val="28"/>
        </w:rPr>
        <w:t>:</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b/>
          <w:sz w:val="28"/>
          <w:szCs w:val="28"/>
        </w:rPr>
        <w:t xml:space="preserve">а) </w:t>
      </w:r>
      <w:r w:rsidRPr="008971F0">
        <w:rPr>
          <w:rFonts w:ascii="Times New Roman" w:hAnsi="Times New Roman" w:cs="Times New Roman"/>
          <w:b/>
          <w:sz w:val="28"/>
          <w:szCs w:val="28"/>
          <w:u w:val="single"/>
        </w:rPr>
        <w:t>первичная структура белка</w:t>
      </w:r>
      <w:r w:rsidRPr="008971F0">
        <w:rPr>
          <w:rFonts w:ascii="Times New Roman" w:hAnsi="Times New Roman" w:cs="Times New Roman"/>
          <w:sz w:val="28"/>
          <w:szCs w:val="28"/>
        </w:rPr>
        <w:t xml:space="preserve"> – это последовательность аминокислот в полипептидной цепи, связанных ковалентной пептидной связью. </w:t>
      </w:r>
    </w:p>
    <w:p w:rsidR="00CC764B" w:rsidRDefault="00CC764B" w:rsidP="00CC764B">
      <w:pPr>
        <w:spacing w:after="0"/>
        <w:rPr>
          <w:rFonts w:ascii="Times New Roman" w:hAnsi="Times New Roman" w:cs="Times New Roman"/>
          <w:sz w:val="28"/>
          <w:szCs w:val="28"/>
        </w:rPr>
      </w:pPr>
      <w:r w:rsidRPr="008875F7">
        <w:rPr>
          <w:rFonts w:ascii="Times New Roman" w:hAnsi="Times New Roman" w:cs="Times New Roman"/>
          <w:b/>
          <w:sz w:val="28"/>
          <w:szCs w:val="28"/>
        </w:rPr>
        <w:t xml:space="preserve">б) </w:t>
      </w:r>
      <w:r w:rsidRPr="008875F7">
        <w:rPr>
          <w:rFonts w:ascii="Times New Roman" w:hAnsi="Times New Roman" w:cs="Times New Roman"/>
          <w:b/>
          <w:sz w:val="28"/>
          <w:szCs w:val="28"/>
          <w:u w:val="single"/>
        </w:rPr>
        <w:t>вторичная структура</w:t>
      </w:r>
      <w:r w:rsidRPr="008971F0">
        <w:rPr>
          <w:rFonts w:ascii="Times New Roman" w:hAnsi="Times New Roman" w:cs="Times New Roman"/>
          <w:sz w:val="28"/>
          <w:szCs w:val="28"/>
        </w:rPr>
        <w:t xml:space="preserve"> белка является пространственной структурой, образуется за счет ближнего взаимодействия водородных и дисульфидных связей. Это приводит к образованию α-спиралей и β-структур</w:t>
      </w:r>
      <w:r>
        <w:rPr>
          <w:rFonts w:ascii="Times New Roman" w:hAnsi="Times New Roman" w:cs="Times New Roman"/>
          <w:sz w:val="28"/>
          <w:szCs w:val="28"/>
        </w:rPr>
        <w:t>;</w:t>
      </w:r>
    </w:p>
    <w:p w:rsidR="00CC764B" w:rsidRDefault="00CC764B" w:rsidP="00CC764B">
      <w:pPr>
        <w:spacing w:after="0"/>
        <w:rPr>
          <w:rFonts w:ascii="Times New Roman" w:hAnsi="Times New Roman" w:cs="Times New Roman"/>
          <w:sz w:val="28"/>
          <w:szCs w:val="28"/>
        </w:rPr>
      </w:pPr>
      <w:r w:rsidRPr="008875F7">
        <w:rPr>
          <w:rFonts w:ascii="Times New Roman" w:hAnsi="Times New Roman" w:cs="Times New Roman"/>
          <w:b/>
          <w:sz w:val="28"/>
          <w:szCs w:val="28"/>
        </w:rPr>
        <w:t xml:space="preserve">в) </w:t>
      </w:r>
      <w:r w:rsidRPr="008875F7">
        <w:rPr>
          <w:rFonts w:ascii="Times New Roman" w:hAnsi="Times New Roman" w:cs="Times New Roman"/>
          <w:b/>
          <w:sz w:val="28"/>
          <w:szCs w:val="28"/>
          <w:u w:val="single"/>
        </w:rPr>
        <w:t>третичная структура</w:t>
      </w:r>
      <w:r w:rsidRPr="008875F7">
        <w:rPr>
          <w:rFonts w:ascii="Times New Roman" w:hAnsi="Times New Roman" w:cs="Times New Roman"/>
          <w:sz w:val="28"/>
          <w:szCs w:val="28"/>
        </w:rPr>
        <w:t xml:space="preserve"> белка</w:t>
      </w:r>
      <w:r w:rsidRPr="008971F0">
        <w:rPr>
          <w:rFonts w:ascii="Times New Roman" w:hAnsi="Times New Roman" w:cs="Times New Roman"/>
          <w:sz w:val="28"/>
          <w:szCs w:val="28"/>
        </w:rPr>
        <w:t xml:space="preserve"> образуется за счет дальнего взаимодействия между макромолекулами. Это межмолекулярные, гидрофобные взаимодействия, а также водородные связи. </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lastRenderedPageBreak/>
        <w:t xml:space="preserve">Каждый белок имеет свою специфическую структуру, называемую </w:t>
      </w:r>
      <w:r w:rsidRPr="008875F7">
        <w:rPr>
          <w:rFonts w:ascii="Times New Roman" w:hAnsi="Times New Roman" w:cs="Times New Roman"/>
          <w:b/>
          <w:i/>
          <w:sz w:val="28"/>
          <w:szCs w:val="28"/>
          <w:u w:val="single"/>
        </w:rPr>
        <w:t>конформацией.</w:t>
      </w:r>
    </w:p>
    <w:p w:rsidR="00CC764B" w:rsidRDefault="00CC764B" w:rsidP="00CC764B">
      <w:pPr>
        <w:spacing w:after="0"/>
        <w:rPr>
          <w:rFonts w:ascii="Times New Roman" w:hAnsi="Times New Roman" w:cs="Times New Roman"/>
          <w:sz w:val="28"/>
          <w:szCs w:val="28"/>
        </w:rPr>
      </w:pPr>
      <w:r w:rsidRPr="008875F7">
        <w:rPr>
          <w:rFonts w:ascii="Times New Roman" w:hAnsi="Times New Roman" w:cs="Times New Roman"/>
          <w:b/>
          <w:sz w:val="28"/>
          <w:szCs w:val="28"/>
        </w:rPr>
        <w:t xml:space="preserve">г) </w:t>
      </w:r>
      <w:r w:rsidRPr="008875F7">
        <w:rPr>
          <w:rFonts w:ascii="Times New Roman" w:hAnsi="Times New Roman" w:cs="Times New Roman"/>
          <w:b/>
          <w:sz w:val="28"/>
          <w:szCs w:val="28"/>
          <w:u w:val="single"/>
        </w:rPr>
        <w:t>четвертичная структура</w:t>
      </w:r>
      <w:r w:rsidRPr="008971F0">
        <w:rPr>
          <w:rFonts w:ascii="Times New Roman" w:hAnsi="Times New Roman" w:cs="Times New Roman"/>
          <w:sz w:val="28"/>
          <w:szCs w:val="28"/>
        </w:rPr>
        <w:t xml:space="preserve"> белка образуется из двух и более полипептидных цепей (например, гемоглобин). Объединение таких субъединиц происходит за счет водородных, дисульфидных, гидрофобных связей, сил Ван-дер-Ваальса. </w:t>
      </w:r>
    </w:p>
    <w:p w:rsidR="00CC764B" w:rsidRDefault="00CC764B" w:rsidP="00CC764B">
      <w:pPr>
        <w:rPr>
          <w:rFonts w:ascii="Times New Roman" w:hAnsi="Times New Roman" w:cs="Times New Roman"/>
          <w:sz w:val="28"/>
          <w:szCs w:val="28"/>
        </w:rPr>
      </w:pPr>
      <w:r w:rsidRPr="008971F0">
        <w:rPr>
          <w:rFonts w:ascii="Times New Roman" w:hAnsi="Times New Roman" w:cs="Times New Roman"/>
          <w:sz w:val="28"/>
          <w:szCs w:val="28"/>
        </w:rPr>
        <w:t>Все белки подразделяются на глобулярные и фи</w:t>
      </w:r>
      <w:r>
        <w:rPr>
          <w:rFonts w:ascii="Times New Roman" w:hAnsi="Times New Roman" w:cs="Times New Roman"/>
          <w:sz w:val="28"/>
          <w:szCs w:val="28"/>
        </w:rPr>
        <w:t>б</w:t>
      </w:r>
      <w:r w:rsidRPr="008971F0">
        <w:rPr>
          <w:rFonts w:ascii="Times New Roman" w:hAnsi="Times New Roman" w:cs="Times New Roman"/>
          <w:sz w:val="28"/>
          <w:szCs w:val="28"/>
        </w:rPr>
        <w:t>риллярные</w:t>
      </w:r>
      <w:r>
        <w:rPr>
          <w:rFonts w:ascii="Times New Roman" w:hAnsi="Times New Roman" w:cs="Times New Roman"/>
          <w:sz w:val="28"/>
          <w:szCs w:val="28"/>
        </w:rPr>
        <w:t>:</w:t>
      </w:r>
    </w:p>
    <w:p w:rsidR="00CC764B" w:rsidRDefault="00CC764B" w:rsidP="00CC764B">
      <w:pPr>
        <w:rPr>
          <w:rFonts w:ascii="Times New Roman" w:hAnsi="Times New Roman" w:cs="Times New Roman"/>
          <w:sz w:val="28"/>
          <w:szCs w:val="28"/>
        </w:rPr>
      </w:pPr>
      <w:r w:rsidRPr="008875F7">
        <w:rPr>
          <w:rFonts w:ascii="Times New Roman" w:hAnsi="Times New Roman" w:cs="Times New Roman"/>
          <w:b/>
          <w:sz w:val="28"/>
          <w:szCs w:val="28"/>
        </w:rPr>
        <w:t>а) глобулярные белки</w:t>
      </w:r>
      <w:r w:rsidRPr="008971F0">
        <w:rPr>
          <w:rFonts w:ascii="Times New Roman" w:hAnsi="Times New Roman" w:cs="Times New Roman"/>
          <w:sz w:val="28"/>
          <w:szCs w:val="28"/>
        </w:rPr>
        <w:t xml:space="preserve"> имеют сферическую или эллипсидную форму, </w:t>
      </w:r>
      <w:r>
        <w:rPr>
          <w:rFonts w:ascii="Times New Roman" w:hAnsi="Times New Roman" w:cs="Times New Roman"/>
          <w:sz w:val="28"/>
          <w:szCs w:val="28"/>
        </w:rPr>
        <w:t>(</w:t>
      </w:r>
      <w:r w:rsidRPr="008971F0">
        <w:rPr>
          <w:rFonts w:ascii="Times New Roman" w:hAnsi="Times New Roman" w:cs="Times New Roman"/>
          <w:sz w:val="28"/>
          <w:szCs w:val="28"/>
        </w:rPr>
        <w:t>например</w:t>
      </w:r>
      <w:r>
        <w:rPr>
          <w:rFonts w:ascii="Times New Roman" w:hAnsi="Times New Roman" w:cs="Times New Roman"/>
          <w:sz w:val="28"/>
          <w:szCs w:val="28"/>
        </w:rPr>
        <w:t>,</w:t>
      </w:r>
      <w:r w:rsidRPr="008971F0">
        <w:rPr>
          <w:rFonts w:ascii="Times New Roman" w:hAnsi="Times New Roman" w:cs="Times New Roman"/>
          <w:sz w:val="28"/>
          <w:szCs w:val="28"/>
        </w:rPr>
        <w:t xml:space="preserve"> гемоглобин</w:t>
      </w:r>
      <w:r>
        <w:rPr>
          <w:rFonts w:ascii="Times New Roman" w:hAnsi="Times New Roman" w:cs="Times New Roman"/>
          <w:sz w:val="28"/>
          <w:szCs w:val="28"/>
        </w:rPr>
        <w:t>)</w:t>
      </w:r>
      <w:r w:rsidRPr="008971F0">
        <w:rPr>
          <w:rFonts w:ascii="Times New Roman" w:hAnsi="Times New Roman" w:cs="Times New Roman"/>
          <w:sz w:val="28"/>
          <w:szCs w:val="28"/>
        </w:rPr>
        <w:t xml:space="preserve">. Глобулярный белок может содержать неаминокислотный фрагмент – простетическую группу. В гемоглобине – гем. </w:t>
      </w:r>
      <w:r w:rsidRPr="008875F7">
        <w:rPr>
          <w:rFonts w:ascii="Times New Roman" w:hAnsi="Times New Roman" w:cs="Times New Roman"/>
          <w:b/>
          <w:sz w:val="28"/>
          <w:szCs w:val="28"/>
        </w:rPr>
        <w:t>б) фибриллярные белки</w:t>
      </w:r>
      <w:r w:rsidRPr="008971F0">
        <w:rPr>
          <w:rFonts w:ascii="Times New Roman" w:hAnsi="Times New Roman" w:cs="Times New Roman"/>
          <w:sz w:val="28"/>
          <w:szCs w:val="28"/>
        </w:rPr>
        <w:t xml:space="preserve"> содержат одну или более полипептидных цепей, молекулы их вытянуты, длина во много раз превышает диаметр. Это структурные белки соединительных, эластичных и сократительных тканей, белки волос и кожи. </w:t>
      </w:r>
    </w:p>
    <w:p w:rsidR="00CC764B" w:rsidRPr="008875F7" w:rsidRDefault="00CC764B" w:rsidP="00CC764B">
      <w:pPr>
        <w:jc w:val="center"/>
        <w:rPr>
          <w:rFonts w:ascii="Times New Roman" w:hAnsi="Times New Roman" w:cs="Times New Roman"/>
          <w:b/>
          <w:sz w:val="28"/>
          <w:szCs w:val="28"/>
        </w:rPr>
      </w:pPr>
      <w:r w:rsidRPr="008875F7">
        <w:rPr>
          <w:rFonts w:ascii="Times New Roman" w:hAnsi="Times New Roman" w:cs="Times New Roman"/>
          <w:b/>
          <w:sz w:val="28"/>
          <w:szCs w:val="28"/>
        </w:rPr>
        <w:t>3. БЕЛКИ КАК ВЫСОКОМОЛЕКУЛЯРНЫЕ ЭЛЕКТРОЛИТЫ. ИЗОЭЛЕКТРИЧЕСКАЯ ТОЧКА БЕЛКА И МЕТОДЫ ЕЁ ОПРЕДЕЛЕНИЯ.</w:t>
      </w:r>
    </w:p>
    <w:p w:rsidR="00CC764B" w:rsidRDefault="00CC764B" w:rsidP="00CC764B">
      <w:pPr>
        <w:rPr>
          <w:rFonts w:ascii="Times New Roman" w:hAnsi="Times New Roman" w:cs="Times New Roman"/>
          <w:sz w:val="28"/>
          <w:szCs w:val="28"/>
        </w:rPr>
      </w:pPr>
      <w:r w:rsidRPr="008971F0">
        <w:rPr>
          <w:rFonts w:ascii="Times New Roman" w:hAnsi="Times New Roman" w:cs="Times New Roman"/>
          <w:sz w:val="28"/>
          <w:szCs w:val="28"/>
        </w:rPr>
        <w:t>Молекула белка имеет электрический заряд, обусловленный диссоциацией ионогенных групп (– СООН) и (– NH</w:t>
      </w:r>
      <w:r w:rsidRPr="008875F7">
        <w:rPr>
          <w:rFonts w:ascii="Times New Roman" w:hAnsi="Times New Roman" w:cs="Times New Roman"/>
          <w:sz w:val="28"/>
          <w:szCs w:val="28"/>
          <w:vertAlign w:val="subscript"/>
        </w:rPr>
        <w:t>2</w:t>
      </w:r>
      <w:r w:rsidRPr="008971F0">
        <w:rPr>
          <w:rFonts w:ascii="Times New Roman" w:hAnsi="Times New Roman" w:cs="Times New Roman"/>
          <w:sz w:val="28"/>
          <w:szCs w:val="28"/>
        </w:rPr>
        <w:t xml:space="preserve">): эти группы принадлежат концевым аминокислотам, а также дикарбоновым и диаминовым аминокислотам, расположенным в середине полипептидной цепи. В результате диссоциации образуется биполярный ион (амфиион), имеющий положительный и отрицательный заряд. </w:t>
      </w:r>
    </w:p>
    <w:p w:rsidR="00CC764B" w:rsidRDefault="00CC764B" w:rsidP="00CC764B">
      <w:pPr>
        <w:rPr>
          <w:rFonts w:ascii="Times New Roman" w:hAnsi="Times New Roman" w:cs="Times New Roman"/>
          <w:sz w:val="28"/>
          <w:szCs w:val="28"/>
        </w:rPr>
      </w:pPr>
      <w:r w:rsidRPr="008971F0">
        <w:rPr>
          <w:rFonts w:ascii="Times New Roman" w:hAnsi="Times New Roman" w:cs="Times New Roman"/>
          <w:sz w:val="28"/>
          <w:szCs w:val="28"/>
        </w:rPr>
        <w:t xml:space="preserve">Схематически диссоциацию можно представить так: </w:t>
      </w:r>
    </w:p>
    <w:p w:rsidR="00CC764B" w:rsidRPr="002E2E4B" w:rsidRDefault="00CC764B" w:rsidP="00CC764B">
      <w:pPr>
        <w:spacing w:after="0"/>
        <w:rPr>
          <w:rFonts w:ascii="Times New Roman" w:hAnsi="Times New Roman" w:cs="Times New Roman"/>
          <w:sz w:val="28"/>
          <w:szCs w:val="28"/>
          <w:vertAlign w:val="superscript"/>
        </w:rPr>
      </w:pPr>
      <w:r w:rsidRPr="008971F0">
        <w:rPr>
          <w:rFonts w:ascii="Times New Roman" w:hAnsi="Times New Roman" w:cs="Times New Roman"/>
          <w:sz w:val="28"/>
          <w:szCs w:val="28"/>
        </w:rPr>
        <w:t>COOH</w:t>
      </w:r>
      <w:r>
        <w:rPr>
          <w:rFonts w:ascii="Times New Roman" w:hAnsi="Times New Roman" w:cs="Times New Roman"/>
          <w:sz w:val="28"/>
          <w:szCs w:val="28"/>
        </w:rPr>
        <w:t xml:space="preserve">             СОО</w:t>
      </w:r>
      <w:r>
        <w:rPr>
          <w:rFonts w:ascii="Times New Roman" w:hAnsi="Times New Roman" w:cs="Times New Roman"/>
          <w:sz w:val="28"/>
          <w:szCs w:val="28"/>
          <w:vertAlign w:val="superscript"/>
        </w:rPr>
        <w:t xml:space="preserve"> - </w:t>
      </w:r>
      <w:r>
        <w:rPr>
          <w:rFonts w:ascii="Times New Roman" w:hAnsi="Times New Roman" w:cs="Times New Roman"/>
          <w:sz w:val="28"/>
          <w:szCs w:val="28"/>
        </w:rPr>
        <w:t xml:space="preserve">+ Н </w:t>
      </w:r>
      <w:r>
        <w:rPr>
          <w:rFonts w:ascii="Times New Roman" w:hAnsi="Times New Roman" w:cs="Times New Roman"/>
          <w:sz w:val="28"/>
          <w:szCs w:val="28"/>
          <w:vertAlign w:val="superscript"/>
        </w:rPr>
        <w:t>+</w:t>
      </w:r>
    </w:p>
    <w:p w:rsidR="00CC764B" w:rsidRPr="00D1391E" w:rsidRDefault="00CC764B" w:rsidP="00CC764B">
      <w:pPr>
        <w:spacing w:after="0"/>
        <w:rPr>
          <w:rFonts w:ascii="Times New Roman" w:hAnsi="Times New Roman" w:cs="Times New Roman"/>
          <w:sz w:val="28"/>
          <w:szCs w:val="28"/>
        </w:rPr>
      </w:pPr>
      <w:r w:rsidRPr="002E2E4B">
        <w:rPr>
          <w:rFonts w:ascii="Times New Roman" w:hAnsi="Times New Roman" w:cs="Times New Roman"/>
          <w:sz w:val="28"/>
          <w:szCs w:val="28"/>
          <w:lang w:val="en-US"/>
        </w:rPr>
        <w:t>RCOOHNH</w:t>
      </w:r>
      <w:r w:rsidRPr="00D1391E">
        <w:rPr>
          <w:rFonts w:ascii="Times New Roman" w:hAnsi="Times New Roman" w:cs="Times New Roman"/>
          <w:sz w:val="28"/>
          <w:szCs w:val="28"/>
          <w:vertAlign w:val="subscript"/>
        </w:rPr>
        <w:t>2</w:t>
      </w:r>
      <w:r w:rsidRPr="00D1391E">
        <w:rPr>
          <w:rFonts w:ascii="Times New Roman" w:hAnsi="Times New Roman" w:cs="Times New Roman"/>
          <w:sz w:val="28"/>
          <w:szCs w:val="28"/>
        </w:rPr>
        <w:t xml:space="preserve"> + </w:t>
      </w:r>
      <w:r w:rsidRPr="002E2E4B">
        <w:rPr>
          <w:rFonts w:ascii="Times New Roman" w:hAnsi="Times New Roman" w:cs="Times New Roman"/>
          <w:sz w:val="28"/>
          <w:szCs w:val="28"/>
          <w:lang w:val="en-US"/>
        </w:rPr>
        <w:t>H</w:t>
      </w:r>
      <w:r w:rsidRPr="00D1391E">
        <w:rPr>
          <w:rFonts w:ascii="Times New Roman" w:hAnsi="Times New Roman" w:cs="Times New Roman"/>
          <w:sz w:val="28"/>
          <w:szCs w:val="28"/>
          <w:vertAlign w:val="subscript"/>
        </w:rPr>
        <w:t>2</w:t>
      </w:r>
      <w:r w:rsidRPr="002E2E4B">
        <w:rPr>
          <w:rFonts w:ascii="Times New Roman" w:hAnsi="Times New Roman" w:cs="Times New Roman"/>
          <w:sz w:val="28"/>
          <w:szCs w:val="28"/>
          <w:lang w:val="en-US"/>
        </w:rPr>
        <w:t>O</w:t>
      </w:r>
      <w:r w:rsidRPr="00D1391E">
        <w:rPr>
          <w:rFonts w:ascii="Times New Roman" w:hAnsi="Times New Roman" w:cs="Times New Roman"/>
          <w:sz w:val="28"/>
          <w:szCs w:val="28"/>
        </w:rPr>
        <w:t xml:space="preserve"> ↔ </w:t>
      </w:r>
      <w:r w:rsidRPr="002E2E4B">
        <w:rPr>
          <w:rFonts w:ascii="Times New Roman" w:hAnsi="Times New Roman" w:cs="Times New Roman"/>
          <w:sz w:val="28"/>
          <w:szCs w:val="28"/>
          <w:lang w:val="en-US"/>
        </w:rPr>
        <w:t>R</w:t>
      </w:r>
      <w:r w:rsidRPr="00D1391E">
        <w:rPr>
          <w:rFonts w:ascii="Times New Roman" w:hAnsi="Times New Roman" w:cs="Times New Roman"/>
          <w:sz w:val="28"/>
          <w:szCs w:val="28"/>
        </w:rPr>
        <w:t xml:space="preserve">        ↔       </w:t>
      </w:r>
      <w:r w:rsidRPr="002E2E4B">
        <w:rPr>
          <w:rFonts w:ascii="Times New Roman" w:hAnsi="Times New Roman" w:cs="Times New Roman"/>
          <w:sz w:val="28"/>
          <w:szCs w:val="28"/>
          <w:lang w:val="en-US"/>
        </w:rPr>
        <w:t>R</w:t>
      </w:r>
    </w:p>
    <w:p w:rsidR="00CC764B" w:rsidRPr="002E2E4B" w:rsidRDefault="00CC764B" w:rsidP="00CC764B">
      <w:pPr>
        <w:spacing w:after="0"/>
        <w:rPr>
          <w:rFonts w:ascii="Times New Roman" w:hAnsi="Times New Roman" w:cs="Times New Roman"/>
          <w:sz w:val="28"/>
          <w:szCs w:val="28"/>
          <w:vertAlign w:val="superscript"/>
        </w:rPr>
      </w:pPr>
      <w:r w:rsidRPr="008971F0">
        <w:rPr>
          <w:rFonts w:ascii="Times New Roman" w:hAnsi="Times New Roman" w:cs="Times New Roman"/>
          <w:sz w:val="28"/>
          <w:szCs w:val="28"/>
        </w:rPr>
        <w:t>NH</w:t>
      </w:r>
      <w:r w:rsidRPr="008875F7">
        <w:rPr>
          <w:rFonts w:ascii="Times New Roman" w:hAnsi="Times New Roman" w:cs="Times New Roman"/>
          <w:sz w:val="28"/>
          <w:szCs w:val="28"/>
          <w:vertAlign w:val="subscript"/>
        </w:rPr>
        <w:t>3</w:t>
      </w:r>
      <w:r w:rsidRPr="008971F0">
        <w:rPr>
          <w:rFonts w:ascii="Times New Roman" w:hAnsi="Times New Roman" w:cs="Times New Roman"/>
          <w:sz w:val="28"/>
          <w:szCs w:val="28"/>
        </w:rPr>
        <w:t>OH</w:t>
      </w:r>
      <w:r w:rsidRPr="002E2E4B">
        <w:rPr>
          <w:rFonts w:ascii="Times New Roman" w:hAnsi="Times New Roman" w:cs="Times New Roman"/>
          <w:sz w:val="28"/>
          <w:szCs w:val="28"/>
          <w:lang w:val="en-US"/>
        </w:rPr>
        <w:t>NH</w:t>
      </w:r>
      <w:r w:rsidRPr="00D1391E">
        <w:rPr>
          <w:rFonts w:ascii="Times New Roman" w:hAnsi="Times New Roman" w:cs="Times New Roman"/>
          <w:sz w:val="28"/>
          <w:szCs w:val="28"/>
          <w:vertAlign w:val="subscript"/>
        </w:rPr>
        <w:t>3</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ОН </w:t>
      </w:r>
      <w:r>
        <w:rPr>
          <w:rFonts w:ascii="Times New Roman" w:hAnsi="Times New Roman" w:cs="Times New Roman"/>
          <w:sz w:val="28"/>
          <w:szCs w:val="28"/>
          <w:vertAlign w:val="superscript"/>
        </w:rPr>
        <w:t>-</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t>Преобладание в молекуле белка групп –</w:t>
      </w:r>
      <w:r w:rsidRPr="002E2E4B">
        <w:rPr>
          <w:rFonts w:ascii="Times New Roman" w:hAnsi="Times New Roman" w:cs="Times New Roman"/>
          <w:b/>
          <w:sz w:val="28"/>
          <w:szCs w:val="28"/>
        </w:rPr>
        <w:t xml:space="preserve"> СООН</w:t>
      </w:r>
      <w:r w:rsidRPr="008971F0">
        <w:rPr>
          <w:rFonts w:ascii="Times New Roman" w:hAnsi="Times New Roman" w:cs="Times New Roman"/>
          <w:sz w:val="28"/>
          <w:szCs w:val="28"/>
        </w:rPr>
        <w:t xml:space="preserve"> сообщает ему </w:t>
      </w:r>
      <w:r w:rsidRPr="002E2E4B">
        <w:rPr>
          <w:rFonts w:ascii="Times New Roman" w:hAnsi="Times New Roman" w:cs="Times New Roman"/>
          <w:b/>
          <w:sz w:val="28"/>
          <w:szCs w:val="28"/>
        </w:rPr>
        <w:t>отрицательный заряд</w:t>
      </w:r>
      <w:r w:rsidRPr="008971F0">
        <w:rPr>
          <w:rFonts w:ascii="Times New Roman" w:hAnsi="Times New Roman" w:cs="Times New Roman"/>
          <w:sz w:val="28"/>
          <w:szCs w:val="28"/>
        </w:rPr>
        <w:t xml:space="preserve">, белок проявляет свойства </w:t>
      </w:r>
      <w:r w:rsidRPr="002E2E4B">
        <w:rPr>
          <w:rFonts w:ascii="Times New Roman" w:hAnsi="Times New Roman" w:cs="Times New Roman"/>
          <w:b/>
          <w:sz w:val="28"/>
          <w:szCs w:val="28"/>
        </w:rPr>
        <w:t>слабой кислоты.</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t xml:space="preserve">Преобладание групп – </w:t>
      </w:r>
      <w:r w:rsidRPr="002E2E4B">
        <w:rPr>
          <w:rFonts w:ascii="Times New Roman" w:hAnsi="Times New Roman" w:cs="Times New Roman"/>
          <w:b/>
          <w:sz w:val="28"/>
          <w:szCs w:val="28"/>
        </w:rPr>
        <w:t>NH</w:t>
      </w:r>
      <w:r w:rsidRPr="002E2E4B">
        <w:rPr>
          <w:rFonts w:ascii="Times New Roman" w:hAnsi="Times New Roman" w:cs="Times New Roman"/>
          <w:b/>
          <w:sz w:val="28"/>
          <w:szCs w:val="28"/>
          <w:vertAlign w:val="superscript"/>
        </w:rPr>
        <w:t>2</w:t>
      </w:r>
      <w:r w:rsidRPr="008971F0">
        <w:rPr>
          <w:rFonts w:ascii="Times New Roman" w:hAnsi="Times New Roman" w:cs="Times New Roman"/>
          <w:sz w:val="28"/>
          <w:szCs w:val="28"/>
        </w:rPr>
        <w:t xml:space="preserve"> сообщает белку </w:t>
      </w:r>
      <w:r w:rsidRPr="002E2E4B">
        <w:rPr>
          <w:rFonts w:ascii="Times New Roman" w:hAnsi="Times New Roman" w:cs="Times New Roman"/>
          <w:b/>
          <w:sz w:val="28"/>
          <w:szCs w:val="28"/>
        </w:rPr>
        <w:t>положительный заряд</w:t>
      </w:r>
      <w:r w:rsidRPr="008971F0">
        <w:rPr>
          <w:rFonts w:ascii="Times New Roman" w:hAnsi="Times New Roman" w:cs="Times New Roman"/>
          <w:sz w:val="28"/>
          <w:szCs w:val="28"/>
        </w:rPr>
        <w:t xml:space="preserve"> и </w:t>
      </w:r>
      <w:r w:rsidRPr="002E2E4B">
        <w:rPr>
          <w:rFonts w:ascii="Times New Roman" w:hAnsi="Times New Roman" w:cs="Times New Roman"/>
          <w:b/>
          <w:sz w:val="28"/>
          <w:szCs w:val="28"/>
        </w:rPr>
        <w:t>основные свойства.</w:t>
      </w:r>
    </w:p>
    <w:p w:rsidR="00CC764B" w:rsidRDefault="00CC764B" w:rsidP="00CC764B">
      <w:pPr>
        <w:rPr>
          <w:rFonts w:ascii="Times New Roman" w:hAnsi="Times New Roman" w:cs="Times New Roman"/>
          <w:sz w:val="28"/>
          <w:szCs w:val="28"/>
        </w:rPr>
      </w:pPr>
      <w:r w:rsidRPr="008971F0">
        <w:rPr>
          <w:rFonts w:ascii="Times New Roman" w:hAnsi="Times New Roman" w:cs="Times New Roman"/>
          <w:sz w:val="28"/>
          <w:szCs w:val="28"/>
        </w:rPr>
        <w:t xml:space="preserve">В зависимости от реакции среды молекула белка заряжается следующим образом: </w:t>
      </w:r>
    </w:p>
    <w:p w:rsidR="00CC764B" w:rsidRDefault="00CC764B" w:rsidP="00CC764B">
      <w:pPr>
        <w:rPr>
          <w:rFonts w:ascii="Times New Roman" w:hAnsi="Times New Roman" w:cs="Times New Roman"/>
          <w:sz w:val="28"/>
          <w:szCs w:val="28"/>
        </w:rPr>
      </w:pPr>
      <w:r w:rsidRPr="00D1391E">
        <w:rPr>
          <w:rFonts w:ascii="Times New Roman" w:hAnsi="Times New Roman" w:cs="Times New Roman"/>
          <w:b/>
          <w:sz w:val="28"/>
          <w:szCs w:val="28"/>
        </w:rPr>
        <w:t>а) в кислой среде – положительно:</w:t>
      </w:r>
    </w:p>
    <w:p w:rsidR="00CC764B" w:rsidRPr="00467C73" w:rsidRDefault="00CC764B" w:rsidP="00CC764B">
      <w:pPr>
        <w:rPr>
          <w:rFonts w:ascii="Times New Roman" w:hAnsi="Times New Roman" w:cs="Times New Roman"/>
          <w:sz w:val="28"/>
          <w:szCs w:val="28"/>
          <w:lang w:val="en-US"/>
        </w:rPr>
      </w:pPr>
      <w:r w:rsidRPr="00467C73">
        <w:rPr>
          <w:rFonts w:ascii="Times New Roman" w:hAnsi="Times New Roman" w:cs="Times New Roman"/>
          <w:sz w:val="28"/>
          <w:szCs w:val="28"/>
          <w:lang w:val="en-US"/>
        </w:rPr>
        <w:t>+ H+ R COONH</w:t>
      </w:r>
      <w:r w:rsidRPr="00467C73">
        <w:rPr>
          <w:rFonts w:ascii="Times New Roman" w:hAnsi="Times New Roman" w:cs="Times New Roman"/>
          <w:sz w:val="28"/>
          <w:szCs w:val="28"/>
          <w:vertAlign w:val="subscript"/>
          <w:lang w:val="en-US"/>
        </w:rPr>
        <w:t>3</w:t>
      </w:r>
      <w:r w:rsidRPr="00467C73">
        <w:rPr>
          <w:rFonts w:ascii="Times New Roman" w:hAnsi="Times New Roman" w:cs="Times New Roman"/>
          <w:sz w:val="28"/>
          <w:szCs w:val="28"/>
          <w:lang w:val="en-US"/>
        </w:rPr>
        <w:t xml:space="preserve"> + R COOH NH</w:t>
      </w:r>
      <w:r w:rsidRPr="00467C73">
        <w:rPr>
          <w:rFonts w:ascii="Times New Roman" w:hAnsi="Times New Roman" w:cs="Times New Roman"/>
          <w:sz w:val="28"/>
          <w:szCs w:val="28"/>
          <w:vertAlign w:val="subscript"/>
          <w:lang w:val="en-US"/>
        </w:rPr>
        <w:t>3</w:t>
      </w:r>
      <w:r w:rsidRPr="00467C73">
        <w:rPr>
          <w:rFonts w:ascii="Times New Roman" w:hAnsi="Times New Roman" w:cs="Times New Roman"/>
          <w:sz w:val="28"/>
          <w:szCs w:val="28"/>
          <w:lang w:val="en-US"/>
        </w:rPr>
        <w:t xml:space="preserve"> + </w:t>
      </w:r>
    </w:p>
    <w:p w:rsidR="00CC764B" w:rsidRDefault="00CC764B" w:rsidP="00CC764B">
      <w:pPr>
        <w:rPr>
          <w:rFonts w:ascii="Times New Roman" w:hAnsi="Times New Roman" w:cs="Times New Roman"/>
          <w:sz w:val="28"/>
          <w:szCs w:val="28"/>
        </w:rPr>
      </w:pPr>
      <w:r w:rsidRPr="00D1391E">
        <w:rPr>
          <w:rFonts w:ascii="Times New Roman" w:hAnsi="Times New Roman" w:cs="Times New Roman"/>
          <w:b/>
          <w:sz w:val="28"/>
          <w:szCs w:val="28"/>
        </w:rPr>
        <w:lastRenderedPageBreak/>
        <w:t>б) в щелочной среде – отрицательно:</w:t>
      </w:r>
    </w:p>
    <w:p w:rsidR="00CC764B" w:rsidRPr="00467C73" w:rsidRDefault="00CC764B" w:rsidP="00CC764B">
      <w:pPr>
        <w:rPr>
          <w:rFonts w:ascii="Times New Roman" w:hAnsi="Times New Roman" w:cs="Times New Roman"/>
          <w:sz w:val="28"/>
          <w:szCs w:val="28"/>
          <w:lang w:val="en-US"/>
        </w:rPr>
      </w:pPr>
      <w:r w:rsidRPr="00467C73">
        <w:rPr>
          <w:rFonts w:ascii="Times New Roman" w:hAnsi="Times New Roman" w:cs="Times New Roman"/>
          <w:sz w:val="28"/>
          <w:szCs w:val="28"/>
          <w:lang w:val="en-US"/>
        </w:rPr>
        <w:t>+OH + H</w:t>
      </w:r>
      <w:r w:rsidRPr="00467C73">
        <w:rPr>
          <w:rFonts w:ascii="Times New Roman" w:hAnsi="Times New Roman" w:cs="Times New Roman"/>
          <w:sz w:val="28"/>
          <w:szCs w:val="28"/>
          <w:vertAlign w:val="subscript"/>
          <w:lang w:val="en-US"/>
        </w:rPr>
        <w:t>2</w:t>
      </w:r>
      <w:r w:rsidRPr="00467C73">
        <w:rPr>
          <w:rFonts w:ascii="Times New Roman" w:hAnsi="Times New Roman" w:cs="Times New Roman"/>
          <w:sz w:val="28"/>
          <w:szCs w:val="28"/>
          <w:lang w:val="en-US"/>
        </w:rPr>
        <w:t>O - R COONH</w:t>
      </w:r>
      <w:r w:rsidRPr="00467C73">
        <w:rPr>
          <w:rFonts w:ascii="Times New Roman" w:hAnsi="Times New Roman" w:cs="Times New Roman"/>
          <w:sz w:val="28"/>
          <w:szCs w:val="28"/>
          <w:vertAlign w:val="subscript"/>
          <w:lang w:val="en-US"/>
        </w:rPr>
        <w:t>3</w:t>
      </w:r>
      <w:r w:rsidRPr="00467C73">
        <w:rPr>
          <w:rFonts w:ascii="Times New Roman" w:hAnsi="Times New Roman" w:cs="Times New Roman"/>
          <w:sz w:val="28"/>
          <w:szCs w:val="28"/>
          <w:lang w:val="en-US"/>
        </w:rPr>
        <w:t xml:space="preserve"> + R COONH</w:t>
      </w:r>
      <w:r w:rsidRPr="00467C73">
        <w:rPr>
          <w:rFonts w:ascii="Times New Roman" w:hAnsi="Times New Roman" w:cs="Times New Roman"/>
          <w:sz w:val="28"/>
          <w:szCs w:val="28"/>
          <w:vertAlign w:val="subscript"/>
          <w:lang w:val="en-US"/>
        </w:rPr>
        <w:t>2</w:t>
      </w:r>
    </w:p>
    <w:p w:rsidR="00CC764B" w:rsidRDefault="00CC764B" w:rsidP="00CC764B">
      <w:pPr>
        <w:spacing w:after="0"/>
        <w:rPr>
          <w:rFonts w:ascii="Times New Roman" w:hAnsi="Times New Roman" w:cs="Times New Roman"/>
          <w:sz w:val="28"/>
          <w:szCs w:val="28"/>
        </w:rPr>
      </w:pPr>
      <w:r w:rsidRPr="008971F0">
        <w:rPr>
          <w:rFonts w:ascii="Times New Roman" w:hAnsi="Times New Roman" w:cs="Times New Roman"/>
          <w:sz w:val="28"/>
          <w:szCs w:val="28"/>
        </w:rPr>
        <w:t xml:space="preserve">Таким образом, </w:t>
      </w:r>
      <w:r w:rsidRPr="00D1391E">
        <w:rPr>
          <w:rFonts w:ascii="Times New Roman" w:hAnsi="Times New Roman" w:cs="Times New Roman"/>
          <w:b/>
          <w:sz w:val="28"/>
          <w:szCs w:val="28"/>
        </w:rPr>
        <w:t>заряд белка</w:t>
      </w:r>
      <w:r w:rsidRPr="008971F0">
        <w:rPr>
          <w:rFonts w:ascii="Times New Roman" w:hAnsi="Times New Roman" w:cs="Times New Roman"/>
          <w:sz w:val="28"/>
          <w:szCs w:val="28"/>
        </w:rPr>
        <w:t xml:space="preserve"> зависит от </w:t>
      </w:r>
      <w:r w:rsidRPr="00D1391E">
        <w:rPr>
          <w:rFonts w:ascii="Times New Roman" w:hAnsi="Times New Roman" w:cs="Times New Roman"/>
          <w:b/>
          <w:sz w:val="28"/>
          <w:szCs w:val="28"/>
        </w:rPr>
        <w:t xml:space="preserve">реакции среды, соотношения количества карбоксильных групп и степени их диссоциации. </w:t>
      </w:r>
      <w:r w:rsidRPr="008971F0">
        <w:rPr>
          <w:rFonts w:ascii="Times New Roman" w:hAnsi="Times New Roman" w:cs="Times New Roman"/>
          <w:sz w:val="28"/>
          <w:szCs w:val="28"/>
        </w:rPr>
        <w:t xml:space="preserve">Биполярный ион или амфион принято называть цвиттер-ионом. </w:t>
      </w:r>
    </w:p>
    <w:p w:rsidR="00CC764B" w:rsidRDefault="00CC764B" w:rsidP="00CC764B">
      <w:pPr>
        <w:spacing w:after="0"/>
        <w:rPr>
          <w:rFonts w:ascii="Times New Roman" w:hAnsi="Times New Roman" w:cs="Times New Roman"/>
          <w:sz w:val="28"/>
          <w:szCs w:val="28"/>
        </w:rPr>
      </w:pPr>
      <w:r w:rsidRPr="00D1391E">
        <w:rPr>
          <w:rFonts w:ascii="Times New Roman" w:hAnsi="Times New Roman" w:cs="Times New Roman"/>
          <w:b/>
          <w:sz w:val="28"/>
          <w:szCs w:val="28"/>
        </w:rPr>
        <w:t>Значение рН, при котором белок находится в изоэлектрическом состоянии, т.е. в состоянии, при котором число положительных и отрицательных зарядов одинаково, общий заряд равен нулю, называется изоэлектрической точкой белка (ИЭТ).</w:t>
      </w:r>
      <w:r w:rsidRPr="008971F0">
        <w:rPr>
          <w:rFonts w:ascii="Times New Roman" w:hAnsi="Times New Roman" w:cs="Times New Roman"/>
          <w:sz w:val="28"/>
          <w:szCs w:val="28"/>
        </w:rPr>
        <w:t xml:space="preserve"> Изоэлектрическая точка является важной характеристикой белков. Каждый белок имеет свою индивидуальную ИЭТ. Существуют следующие методы ее определения: </w:t>
      </w:r>
    </w:p>
    <w:p w:rsidR="00CC764B" w:rsidRDefault="00CC764B" w:rsidP="00CC764B">
      <w:pPr>
        <w:spacing w:after="0"/>
        <w:rPr>
          <w:rFonts w:ascii="Times New Roman" w:hAnsi="Times New Roman" w:cs="Times New Roman"/>
          <w:sz w:val="28"/>
          <w:szCs w:val="28"/>
        </w:rPr>
      </w:pPr>
    </w:p>
    <w:p w:rsidR="00CC764B" w:rsidRDefault="00CC764B" w:rsidP="00CC764B">
      <w:pPr>
        <w:rPr>
          <w:rFonts w:ascii="Times New Roman" w:hAnsi="Times New Roman" w:cs="Times New Roman"/>
          <w:sz w:val="28"/>
          <w:szCs w:val="28"/>
        </w:rPr>
      </w:pPr>
      <w:r w:rsidRPr="00D1391E">
        <w:rPr>
          <w:rFonts w:ascii="Times New Roman" w:hAnsi="Times New Roman" w:cs="Times New Roman"/>
          <w:b/>
          <w:sz w:val="28"/>
          <w:szCs w:val="28"/>
        </w:rPr>
        <w:t>1) по электрофоретической подвижности :</w:t>
      </w:r>
      <w:r>
        <w:rPr>
          <w:rFonts w:ascii="Times New Roman" w:hAnsi="Times New Roman" w:cs="Times New Roman"/>
          <w:sz w:val="28"/>
          <w:szCs w:val="28"/>
        </w:rPr>
        <w:t>п</w:t>
      </w:r>
      <w:r w:rsidRPr="008971F0">
        <w:rPr>
          <w:rFonts w:ascii="Times New Roman" w:hAnsi="Times New Roman" w:cs="Times New Roman"/>
          <w:sz w:val="28"/>
          <w:szCs w:val="28"/>
        </w:rPr>
        <w:t>ри проведении электрофореза белок при значении рН, равному ИЭТ, не перемещается в электрическом поле</w:t>
      </w:r>
      <w:r>
        <w:rPr>
          <w:rFonts w:ascii="Times New Roman" w:hAnsi="Times New Roman" w:cs="Times New Roman"/>
          <w:sz w:val="28"/>
          <w:szCs w:val="28"/>
        </w:rPr>
        <w:t>;</w:t>
      </w:r>
    </w:p>
    <w:p w:rsidR="00CC764B" w:rsidRDefault="00CC764B" w:rsidP="00CC764B">
      <w:pPr>
        <w:rPr>
          <w:rFonts w:ascii="Times New Roman" w:hAnsi="Times New Roman" w:cs="Times New Roman"/>
          <w:sz w:val="28"/>
          <w:szCs w:val="28"/>
        </w:rPr>
      </w:pPr>
      <w:r w:rsidRPr="00D1391E">
        <w:rPr>
          <w:rFonts w:ascii="Times New Roman" w:hAnsi="Times New Roman" w:cs="Times New Roman"/>
          <w:b/>
          <w:sz w:val="28"/>
          <w:szCs w:val="28"/>
        </w:rPr>
        <w:t>2) по степени коагуляции (высаливания):</w:t>
      </w:r>
      <w:r>
        <w:rPr>
          <w:rFonts w:ascii="Times New Roman" w:hAnsi="Times New Roman" w:cs="Times New Roman"/>
          <w:sz w:val="28"/>
          <w:szCs w:val="28"/>
        </w:rPr>
        <w:t>в</w:t>
      </w:r>
      <w:r w:rsidRPr="008971F0">
        <w:rPr>
          <w:rFonts w:ascii="Times New Roman" w:hAnsi="Times New Roman" w:cs="Times New Roman"/>
          <w:sz w:val="28"/>
          <w:szCs w:val="28"/>
        </w:rPr>
        <w:t xml:space="preserve"> ИЭТ наблюдается наибольшее помутнение раствора и белок выпадает в осадок</w:t>
      </w:r>
      <w:r>
        <w:rPr>
          <w:rFonts w:ascii="Times New Roman" w:hAnsi="Times New Roman" w:cs="Times New Roman"/>
          <w:sz w:val="28"/>
          <w:szCs w:val="28"/>
        </w:rPr>
        <w:t>;</w:t>
      </w:r>
    </w:p>
    <w:p w:rsidR="00CC764B" w:rsidRDefault="00CC764B" w:rsidP="00CC764B">
      <w:pPr>
        <w:rPr>
          <w:rFonts w:ascii="Times New Roman" w:hAnsi="Times New Roman" w:cs="Times New Roman"/>
          <w:sz w:val="28"/>
          <w:szCs w:val="28"/>
        </w:rPr>
      </w:pPr>
      <w:r w:rsidRPr="00D1391E">
        <w:rPr>
          <w:rFonts w:ascii="Times New Roman" w:hAnsi="Times New Roman" w:cs="Times New Roman"/>
          <w:b/>
          <w:sz w:val="28"/>
          <w:szCs w:val="28"/>
        </w:rPr>
        <w:t>3) по скорости желатинирования:</w:t>
      </w:r>
      <w:r>
        <w:rPr>
          <w:rFonts w:ascii="Times New Roman" w:hAnsi="Times New Roman" w:cs="Times New Roman"/>
          <w:sz w:val="28"/>
          <w:szCs w:val="28"/>
        </w:rPr>
        <w:t>ж</w:t>
      </w:r>
      <w:r w:rsidRPr="008971F0">
        <w:rPr>
          <w:rFonts w:ascii="Times New Roman" w:hAnsi="Times New Roman" w:cs="Times New Roman"/>
          <w:sz w:val="28"/>
          <w:szCs w:val="28"/>
        </w:rPr>
        <w:t>елатинирование (или застудневание) происходит быстрее всего в ИЭТ</w:t>
      </w:r>
      <w:r>
        <w:rPr>
          <w:rFonts w:ascii="Times New Roman" w:hAnsi="Times New Roman" w:cs="Times New Roman"/>
          <w:sz w:val="28"/>
          <w:szCs w:val="28"/>
        </w:rPr>
        <w:t>;</w:t>
      </w:r>
    </w:p>
    <w:p w:rsidR="00CC764B" w:rsidRDefault="00CC764B" w:rsidP="00CC764B">
      <w:pPr>
        <w:rPr>
          <w:rFonts w:ascii="Times New Roman" w:hAnsi="Times New Roman" w:cs="Times New Roman"/>
          <w:b/>
          <w:sz w:val="28"/>
          <w:szCs w:val="28"/>
        </w:rPr>
      </w:pPr>
      <w:r w:rsidRPr="00D1391E">
        <w:rPr>
          <w:rFonts w:ascii="Times New Roman" w:hAnsi="Times New Roman" w:cs="Times New Roman"/>
          <w:b/>
          <w:sz w:val="28"/>
          <w:szCs w:val="28"/>
        </w:rPr>
        <w:t>4) по величине набухания:</w:t>
      </w:r>
      <w:r>
        <w:rPr>
          <w:rFonts w:ascii="Times New Roman" w:hAnsi="Times New Roman" w:cs="Times New Roman"/>
          <w:sz w:val="28"/>
          <w:szCs w:val="28"/>
        </w:rPr>
        <w:t xml:space="preserve"> н</w:t>
      </w:r>
      <w:r w:rsidRPr="008971F0">
        <w:rPr>
          <w:rFonts w:ascii="Times New Roman" w:hAnsi="Times New Roman" w:cs="Times New Roman"/>
          <w:sz w:val="28"/>
          <w:szCs w:val="28"/>
        </w:rPr>
        <w:t xml:space="preserve">аименьшее набухание белка происходит в пробирке, где рН ближе к ИЭТ. </w:t>
      </w:r>
    </w:p>
    <w:p w:rsidR="00CC764B" w:rsidRDefault="00CC764B" w:rsidP="00CC764B">
      <w:pPr>
        <w:jc w:val="center"/>
        <w:rPr>
          <w:rFonts w:ascii="Times New Roman" w:hAnsi="Times New Roman" w:cs="Times New Roman"/>
          <w:b/>
          <w:sz w:val="28"/>
          <w:szCs w:val="28"/>
        </w:rPr>
      </w:pPr>
      <w:r>
        <w:rPr>
          <w:rFonts w:ascii="Times New Roman" w:hAnsi="Times New Roman" w:cs="Times New Roman"/>
          <w:b/>
          <w:sz w:val="28"/>
          <w:szCs w:val="28"/>
        </w:rPr>
        <w:t>4</w:t>
      </w:r>
      <w:r w:rsidRPr="004B1831">
        <w:rPr>
          <w:rFonts w:ascii="Times New Roman" w:hAnsi="Times New Roman" w:cs="Times New Roman"/>
          <w:b/>
          <w:sz w:val="28"/>
          <w:szCs w:val="28"/>
        </w:rPr>
        <w:t xml:space="preserve">. </w:t>
      </w:r>
      <w:r>
        <w:rPr>
          <w:rFonts w:ascii="Times New Roman" w:hAnsi="Times New Roman" w:cs="Times New Roman"/>
          <w:b/>
          <w:sz w:val="28"/>
          <w:szCs w:val="28"/>
        </w:rPr>
        <w:t xml:space="preserve">ПРОЦЕСС РАСТВОРЕНИЯ И НАБУХАНИЯ ВМС. </w:t>
      </w:r>
    </w:p>
    <w:p w:rsidR="00CC764B" w:rsidRDefault="00CC764B" w:rsidP="00CC764B">
      <w:pPr>
        <w:jc w:val="center"/>
        <w:rPr>
          <w:rFonts w:ascii="Times New Roman" w:hAnsi="Times New Roman" w:cs="Times New Roman"/>
          <w:sz w:val="28"/>
          <w:szCs w:val="28"/>
        </w:rPr>
      </w:pPr>
      <w:r>
        <w:rPr>
          <w:rFonts w:ascii="Times New Roman" w:hAnsi="Times New Roman" w:cs="Times New Roman"/>
          <w:b/>
          <w:sz w:val="28"/>
          <w:szCs w:val="28"/>
        </w:rPr>
        <w:t xml:space="preserve">ПРОЦЕСС НАБУХАНИЯ </w:t>
      </w:r>
    </w:p>
    <w:p w:rsidR="00CC764B" w:rsidRDefault="00CC764B" w:rsidP="00CC764B">
      <w:pPr>
        <w:spacing w:after="0"/>
        <w:rPr>
          <w:rFonts w:ascii="Times New Roman" w:hAnsi="Times New Roman" w:cs="Times New Roman"/>
          <w:sz w:val="28"/>
          <w:szCs w:val="28"/>
        </w:rPr>
      </w:pPr>
      <w:r w:rsidRPr="004B1831">
        <w:rPr>
          <w:rFonts w:ascii="Times New Roman" w:hAnsi="Times New Roman" w:cs="Times New Roman"/>
          <w:b/>
          <w:sz w:val="28"/>
          <w:szCs w:val="28"/>
        </w:rPr>
        <w:t xml:space="preserve">Процесс растворения </w:t>
      </w:r>
      <w:r w:rsidRPr="007C4F11">
        <w:rPr>
          <w:rFonts w:ascii="Times New Roman" w:hAnsi="Times New Roman" w:cs="Times New Roman"/>
          <w:sz w:val="28"/>
          <w:szCs w:val="28"/>
        </w:rPr>
        <w:t xml:space="preserve">ВМС является </w:t>
      </w:r>
      <w:r w:rsidRPr="004B1831">
        <w:rPr>
          <w:rFonts w:ascii="Times New Roman" w:hAnsi="Times New Roman" w:cs="Times New Roman"/>
          <w:b/>
          <w:sz w:val="28"/>
          <w:szCs w:val="28"/>
        </w:rPr>
        <w:t>самопроизвольным,</w:t>
      </w:r>
      <w:r w:rsidRPr="007C4F11">
        <w:rPr>
          <w:rFonts w:ascii="Times New Roman" w:hAnsi="Times New Roman" w:cs="Times New Roman"/>
          <w:sz w:val="28"/>
          <w:szCs w:val="28"/>
        </w:rPr>
        <w:t xml:space="preserve"> но проходит через стадию </w:t>
      </w:r>
      <w:r w:rsidRPr="004B1831">
        <w:rPr>
          <w:rFonts w:ascii="Times New Roman" w:hAnsi="Times New Roman" w:cs="Times New Roman"/>
          <w:b/>
          <w:sz w:val="28"/>
          <w:szCs w:val="28"/>
        </w:rPr>
        <w:t>набухания</w:t>
      </w:r>
      <w:r w:rsidRPr="007C4F11">
        <w:rPr>
          <w:rFonts w:ascii="Times New Roman" w:hAnsi="Times New Roman" w:cs="Times New Roman"/>
          <w:sz w:val="28"/>
          <w:szCs w:val="28"/>
        </w:rPr>
        <w:t xml:space="preserve">. </w:t>
      </w:r>
    </w:p>
    <w:p w:rsidR="00CC764B" w:rsidRDefault="00CC764B" w:rsidP="00CC764B">
      <w:pPr>
        <w:spacing w:after="0"/>
        <w:rPr>
          <w:rFonts w:ascii="Times New Roman" w:hAnsi="Times New Roman" w:cs="Times New Roman"/>
          <w:sz w:val="28"/>
          <w:szCs w:val="28"/>
        </w:rPr>
      </w:pPr>
    </w:p>
    <w:p w:rsidR="00CC764B" w:rsidRDefault="00CC764B" w:rsidP="00CC764B">
      <w:pPr>
        <w:spacing w:after="0"/>
        <w:rPr>
          <w:rFonts w:ascii="Times New Roman" w:hAnsi="Times New Roman" w:cs="Times New Roman"/>
          <w:sz w:val="28"/>
          <w:szCs w:val="28"/>
        </w:rPr>
      </w:pPr>
      <w:r w:rsidRPr="004B1831">
        <w:rPr>
          <w:rFonts w:ascii="Times New Roman" w:hAnsi="Times New Roman" w:cs="Times New Roman"/>
          <w:b/>
          <w:sz w:val="28"/>
          <w:szCs w:val="28"/>
        </w:rPr>
        <w:t>Набухание</w:t>
      </w:r>
      <w:r w:rsidRPr="007C4F11">
        <w:rPr>
          <w:rFonts w:ascii="Times New Roman" w:hAnsi="Times New Roman" w:cs="Times New Roman"/>
          <w:sz w:val="28"/>
          <w:szCs w:val="28"/>
        </w:rPr>
        <w:t xml:space="preserve"> – это увеличение объема полимера в результате избирательного поглощения низкомолекулярного растворителя. Этот процесс характеризуется </w:t>
      </w:r>
      <w:r w:rsidRPr="004B1831">
        <w:rPr>
          <w:rFonts w:ascii="Times New Roman" w:hAnsi="Times New Roman" w:cs="Times New Roman"/>
          <w:b/>
          <w:sz w:val="28"/>
          <w:szCs w:val="28"/>
        </w:rPr>
        <w:t>степенью набухания</w:t>
      </w:r>
      <w:r w:rsidRPr="007C4F11">
        <w:rPr>
          <w:rFonts w:ascii="Times New Roman" w:hAnsi="Times New Roman" w:cs="Times New Roman"/>
          <w:sz w:val="28"/>
          <w:szCs w:val="28"/>
        </w:rPr>
        <w:t xml:space="preserve"> (α): где m</w:t>
      </w:r>
      <w:r w:rsidRPr="004B1831">
        <w:rPr>
          <w:rFonts w:ascii="Times New Roman" w:hAnsi="Times New Roman" w:cs="Times New Roman"/>
          <w:sz w:val="28"/>
          <w:szCs w:val="28"/>
          <w:vertAlign w:val="subscript"/>
        </w:rPr>
        <w:t>0</w:t>
      </w:r>
      <w:r w:rsidRPr="007C4F11">
        <w:rPr>
          <w:rFonts w:ascii="Times New Roman" w:hAnsi="Times New Roman" w:cs="Times New Roman"/>
          <w:sz w:val="28"/>
          <w:szCs w:val="28"/>
        </w:rPr>
        <w:t xml:space="preserve"> – масса полимера до набухания, m – масса полимера после набухания. </w:t>
      </w:r>
    </w:p>
    <w:p w:rsidR="00CC764B" w:rsidRPr="00A251E7" w:rsidRDefault="00CC764B" w:rsidP="00CC764B">
      <w:pPr>
        <w:spacing w:after="0"/>
        <w:rPr>
          <w:rFonts w:ascii="Times New Roman" w:hAnsi="Times New Roman" w:cs="Times New Roman"/>
          <w:b/>
          <w:sz w:val="28"/>
          <w:szCs w:val="28"/>
          <w:vertAlign w:val="subscript"/>
        </w:rPr>
      </w:pPr>
      <w:r>
        <w:rPr>
          <w:rFonts w:ascii="Times New Roman" w:hAnsi="Times New Roman" w:cs="Times New Roman"/>
          <w:b/>
          <w:sz w:val="28"/>
          <w:szCs w:val="28"/>
        </w:rPr>
        <w:t xml:space="preserve">                                     </w:t>
      </w:r>
      <w:r w:rsidRPr="00A251E7">
        <w:rPr>
          <w:rFonts w:ascii="Times New Roman" w:hAnsi="Times New Roman" w:cs="Times New Roman"/>
          <w:b/>
          <w:sz w:val="28"/>
          <w:szCs w:val="28"/>
          <w:lang w:val="en-US"/>
        </w:rPr>
        <w:t>m</w:t>
      </w:r>
      <w:r w:rsidRPr="00A251E7">
        <w:rPr>
          <w:rFonts w:ascii="Times New Roman" w:hAnsi="Times New Roman" w:cs="Times New Roman"/>
          <w:b/>
          <w:sz w:val="28"/>
          <w:szCs w:val="28"/>
        </w:rPr>
        <w:t xml:space="preserve"> – </w:t>
      </w:r>
      <w:r w:rsidRPr="00A251E7">
        <w:rPr>
          <w:rFonts w:ascii="Times New Roman" w:hAnsi="Times New Roman" w:cs="Times New Roman"/>
          <w:b/>
          <w:sz w:val="28"/>
          <w:szCs w:val="28"/>
          <w:lang w:val="en-US"/>
        </w:rPr>
        <w:t>m</w:t>
      </w:r>
      <w:r w:rsidRPr="00A251E7">
        <w:rPr>
          <w:rFonts w:ascii="Times New Roman" w:hAnsi="Times New Roman" w:cs="Times New Roman"/>
          <w:b/>
          <w:sz w:val="28"/>
          <w:szCs w:val="28"/>
          <w:vertAlign w:val="subscript"/>
        </w:rPr>
        <w:t>0</w:t>
      </w:r>
    </w:p>
    <w:p w:rsidR="00CC764B" w:rsidRPr="00A251E7" w:rsidRDefault="00CC764B" w:rsidP="00CC764B">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A251E7">
        <w:rPr>
          <w:rFonts w:ascii="Times New Roman" w:hAnsi="Times New Roman" w:cs="Times New Roman"/>
          <w:b/>
          <w:sz w:val="28"/>
          <w:szCs w:val="28"/>
        </w:rPr>
        <w:t>α = -----------</w:t>
      </w:r>
    </w:p>
    <w:p w:rsidR="00CC764B" w:rsidRPr="00A251E7" w:rsidRDefault="00CC764B" w:rsidP="00CC764B">
      <w:pPr>
        <w:spacing w:after="0"/>
        <w:rPr>
          <w:rFonts w:ascii="Times New Roman" w:hAnsi="Times New Roman" w:cs="Times New Roman"/>
          <w:b/>
          <w:sz w:val="28"/>
          <w:szCs w:val="28"/>
          <w:vertAlign w:val="subscript"/>
        </w:rPr>
      </w:pPr>
      <w:r>
        <w:rPr>
          <w:rFonts w:ascii="Times New Roman" w:hAnsi="Times New Roman" w:cs="Times New Roman"/>
          <w:b/>
          <w:sz w:val="28"/>
          <w:szCs w:val="28"/>
        </w:rPr>
        <w:t xml:space="preserve">                                         </w:t>
      </w:r>
      <w:r w:rsidRPr="00A251E7">
        <w:rPr>
          <w:rFonts w:ascii="Times New Roman" w:hAnsi="Times New Roman" w:cs="Times New Roman"/>
          <w:b/>
          <w:sz w:val="28"/>
          <w:szCs w:val="28"/>
          <w:lang w:val="en-US"/>
        </w:rPr>
        <w:t>m</w:t>
      </w:r>
      <w:r w:rsidRPr="00A251E7">
        <w:rPr>
          <w:rFonts w:ascii="Times New Roman" w:hAnsi="Times New Roman" w:cs="Times New Roman"/>
          <w:b/>
          <w:sz w:val="28"/>
          <w:szCs w:val="28"/>
          <w:vertAlign w:val="subscript"/>
        </w:rPr>
        <w:t>0</w:t>
      </w:r>
    </w:p>
    <w:p w:rsidR="00CC764B" w:rsidRDefault="00CC764B" w:rsidP="00CC764B">
      <w:pPr>
        <w:spacing w:after="0"/>
        <w:rPr>
          <w:rFonts w:ascii="Times New Roman" w:hAnsi="Times New Roman" w:cs="Times New Roman"/>
          <w:sz w:val="28"/>
          <w:szCs w:val="28"/>
        </w:rPr>
      </w:pPr>
    </w:p>
    <w:p w:rsidR="00CC764B" w:rsidRDefault="00CC764B" w:rsidP="00CC764B">
      <w:pPr>
        <w:rPr>
          <w:rFonts w:ascii="Times New Roman" w:hAnsi="Times New Roman" w:cs="Times New Roman"/>
          <w:sz w:val="28"/>
          <w:szCs w:val="28"/>
        </w:rPr>
      </w:pPr>
      <w:r w:rsidRPr="00E87ED5">
        <w:rPr>
          <w:rFonts w:ascii="Times New Roman" w:hAnsi="Times New Roman" w:cs="Times New Roman"/>
          <w:b/>
          <w:sz w:val="28"/>
          <w:szCs w:val="28"/>
        </w:rPr>
        <w:lastRenderedPageBreak/>
        <w:t>Теория растворов ВМС</w:t>
      </w:r>
      <w:r w:rsidRPr="007C4F11">
        <w:rPr>
          <w:rFonts w:ascii="Times New Roman" w:hAnsi="Times New Roman" w:cs="Times New Roman"/>
          <w:sz w:val="28"/>
          <w:szCs w:val="28"/>
        </w:rPr>
        <w:t xml:space="preserve"> рассматривает </w:t>
      </w:r>
      <w:r w:rsidRPr="00E87ED5">
        <w:rPr>
          <w:rFonts w:ascii="Times New Roman" w:hAnsi="Times New Roman" w:cs="Times New Roman"/>
          <w:b/>
          <w:sz w:val="28"/>
          <w:szCs w:val="28"/>
        </w:rPr>
        <w:t>набухание и растворение</w:t>
      </w:r>
      <w:r w:rsidRPr="007C4F11">
        <w:rPr>
          <w:rFonts w:ascii="Times New Roman" w:hAnsi="Times New Roman" w:cs="Times New Roman"/>
          <w:sz w:val="28"/>
          <w:szCs w:val="28"/>
        </w:rPr>
        <w:t xml:space="preserve"> полимеров как </w:t>
      </w:r>
      <w:r w:rsidRPr="00E87ED5">
        <w:rPr>
          <w:rFonts w:ascii="Times New Roman" w:hAnsi="Times New Roman" w:cs="Times New Roman"/>
          <w:b/>
          <w:sz w:val="28"/>
          <w:szCs w:val="28"/>
          <w:u w:val="single"/>
        </w:rPr>
        <w:t>процесс смешения двух жидкостей</w:t>
      </w:r>
      <w:r w:rsidRPr="007C4F11">
        <w:rPr>
          <w:rFonts w:ascii="Times New Roman" w:hAnsi="Times New Roman" w:cs="Times New Roman"/>
          <w:sz w:val="28"/>
          <w:szCs w:val="28"/>
        </w:rPr>
        <w:t xml:space="preserve">. Молекулы низкомолекулярного растворителя проникают в полимер, раздвигают звенья цепи и ослабляют межмолекулярное взаимодействие, поэтому полимер увеличивается в массе и объеме. Процесс набухания проходит в две стадии. </w:t>
      </w:r>
      <w:r w:rsidRPr="00E87ED5">
        <w:rPr>
          <w:rFonts w:ascii="Times New Roman" w:hAnsi="Times New Roman" w:cs="Times New Roman"/>
          <w:b/>
          <w:sz w:val="28"/>
          <w:szCs w:val="28"/>
        </w:rPr>
        <w:t>Первая стадия</w:t>
      </w:r>
      <w:r w:rsidRPr="007C4F11">
        <w:rPr>
          <w:rFonts w:ascii="Times New Roman" w:hAnsi="Times New Roman" w:cs="Times New Roman"/>
          <w:sz w:val="28"/>
          <w:szCs w:val="28"/>
        </w:rPr>
        <w:t xml:space="preserve"> – поглощение небольшого количества растворителя, которое идет на образование сольватной оболочки. На I стадии выделяется теплота, называемая теплотой набухания. На I стадии происходит уменьшение суммарного объема полимера и растворителя. Растворитель в сольватной оболочке изменяет свои физикохимические свойства (плотность, температура замерзания и др.). </w:t>
      </w:r>
    </w:p>
    <w:p w:rsidR="00CC764B" w:rsidRDefault="00CC764B" w:rsidP="00CC764B">
      <w:pPr>
        <w:rPr>
          <w:rFonts w:ascii="Times New Roman" w:hAnsi="Times New Roman" w:cs="Times New Roman"/>
          <w:sz w:val="28"/>
          <w:szCs w:val="28"/>
        </w:rPr>
      </w:pPr>
      <w:r w:rsidRPr="00E87ED5">
        <w:rPr>
          <w:rFonts w:ascii="Times New Roman" w:hAnsi="Times New Roman" w:cs="Times New Roman"/>
          <w:b/>
          <w:sz w:val="28"/>
          <w:szCs w:val="28"/>
        </w:rPr>
        <w:t>Вторая стадия</w:t>
      </w:r>
      <w:r>
        <w:rPr>
          <w:rFonts w:ascii="Times New Roman" w:hAnsi="Times New Roman" w:cs="Times New Roman"/>
          <w:sz w:val="28"/>
          <w:szCs w:val="28"/>
        </w:rPr>
        <w:t xml:space="preserve"> – поглощается </w:t>
      </w:r>
      <w:r w:rsidRPr="007C4F11">
        <w:rPr>
          <w:rFonts w:ascii="Times New Roman" w:hAnsi="Times New Roman" w:cs="Times New Roman"/>
          <w:sz w:val="28"/>
          <w:szCs w:val="28"/>
        </w:rPr>
        <w:t xml:space="preserve">много жидкости без выделения тепла. На этой стадии наблюдается увеличение объема системы, которое может заканчиваться полным растворением. </w:t>
      </w:r>
    </w:p>
    <w:p w:rsidR="00CC764B" w:rsidRDefault="00CC764B" w:rsidP="00CC764B">
      <w:pPr>
        <w:rPr>
          <w:rFonts w:ascii="Times New Roman" w:hAnsi="Times New Roman" w:cs="Times New Roman"/>
          <w:sz w:val="28"/>
          <w:szCs w:val="28"/>
        </w:rPr>
      </w:pPr>
      <w:r w:rsidRPr="007C4F11">
        <w:rPr>
          <w:rFonts w:ascii="Times New Roman" w:hAnsi="Times New Roman" w:cs="Times New Roman"/>
          <w:sz w:val="28"/>
          <w:szCs w:val="28"/>
        </w:rPr>
        <w:t xml:space="preserve">Набухание может быть </w:t>
      </w:r>
      <w:r w:rsidRPr="00E87ED5">
        <w:rPr>
          <w:rFonts w:ascii="Times New Roman" w:hAnsi="Times New Roman" w:cs="Times New Roman"/>
          <w:b/>
          <w:sz w:val="28"/>
          <w:szCs w:val="28"/>
        </w:rPr>
        <w:t>ограниченным и неограниченным</w:t>
      </w:r>
      <w:r>
        <w:rPr>
          <w:rFonts w:ascii="Times New Roman" w:hAnsi="Times New Roman" w:cs="Times New Roman"/>
          <w:b/>
          <w:sz w:val="28"/>
          <w:szCs w:val="28"/>
        </w:rPr>
        <w:t>:</w:t>
      </w:r>
    </w:p>
    <w:p w:rsidR="00CC764B" w:rsidRDefault="00CC764B" w:rsidP="00CC764B">
      <w:pPr>
        <w:rPr>
          <w:rFonts w:ascii="Times New Roman" w:hAnsi="Times New Roman" w:cs="Times New Roman"/>
          <w:sz w:val="28"/>
          <w:szCs w:val="28"/>
        </w:rPr>
      </w:pPr>
      <w:r w:rsidRPr="00E87ED5">
        <w:rPr>
          <w:rFonts w:ascii="Times New Roman" w:hAnsi="Times New Roman" w:cs="Times New Roman"/>
          <w:b/>
          <w:sz w:val="28"/>
          <w:szCs w:val="28"/>
        </w:rPr>
        <w:t>1)неограниченное набухание</w:t>
      </w:r>
      <w:r w:rsidRPr="007C4F11">
        <w:rPr>
          <w:rFonts w:ascii="Times New Roman" w:hAnsi="Times New Roman" w:cs="Times New Roman"/>
          <w:sz w:val="28"/>
          <w:szCs w:val="28"/>
        </w:rPr>
        <w:t xml:space="preserve"> – это набухание, заканчивающееся полным растворением. Процесс сопровождается увеличением энтропии системы. </w:t>
      </w:r>
    </w:p>
    <w:p w:rsidR="00CC764B" w:rsidRDefault="00CC764B" w:rsidP="00CC764B">
      <w:pPr>
        <w:rPr>
          <w:rFonts w:ascii="Times New Roman" w:hAnsi="Times New Roman" w:cs="Times New Roman"/>
          <w:b/>
          <w:sz w:val="28"/>
          <w:szCs w:val="28"/>
        </w:rPr>
      </w:pPr>
      <w:r w:rsidRPr="007C4F11">
        <w:rPr>
          <w:rFonts w:ascii="Times New Roman" w:hAnsi="Times New Roman" w:cs="Times New Roman"/>
          <w:sz w:val="28"/>
          <w:szCs w:val="28"/>
        </w:rPr>
        <w:t xml:space="preserve">Примером неограниченного набухания являются альбумины, желатина в горячей воде. </w:t>
      </w:r>
    </w:p>
    <w:p w:rsidR="00CC764B" w:rsidRDefault="00CC764B" w:rsidP="00CC764B">
      <w:pPr>
        <w:rPr>
          <w:rFonts w:ascii="Times New Roman" w:hAnsi="Times New Roman" w:cs="Times New Roman"/>
          <w:sz w:val="28"/>
          <w:szCs w:val="28"/>
        </w:rPr>
      </w:pPr>
      <w:r w:rsidRPr="00E87ED5">
        <w:rPr>
          <w:rFonts w:ascii="Times New Roman" w:hAnsi="Times New Roman" w:cs="Times New Roman"/>
          <w:b/>
          <w:sz w:val="28"/>
          <w:szCs w:val="28"/>
        </w:rPr>
        <w:t>2) ограниченное набухание</w:t>
      </w:r>
      <w:r w:rsidRPr="007C4F11">
        <w:rPr>
          <w:rFonts w:ascii="Times New Roman" w:hAnsi="Times New Roman" w:cs="Times New Roman"/>
          <w:sz w:val="28"/>
          <w:szCs w:val="28"/>
        </w:rPr>
        <w:t xml:space="preserve"> – это набухание, не переходящее в растворение. Оно заканчивается образованием эластичного студня. </w:t>
      </w:r>
    </w:p>
    <w:p w:rsidR="00CC764B" w:rsidRDefault="00CC764B" w:rsidP="00CC764B">
      <w:pPr>
        <w:rPr>
          <w:rFonts w:ascii="Times New Roman" w:hAnsi="Times New Roman" w:cs="Times New Roman"/>
          <w:sz w:val="28"/>
          <w:szCs w:val="28"/>
        </w:rPr>
      </w:pPr>
      <w:r w:rsidRPr="007C4F11">
        <w:rPr>
          <w:rFonts w:ascii="Times New Roman" w:hAnsi="Times New Roman" w:cs="Times New Roman"/>
          <w:sz w:val="28"/>
          <w:szCs w:val="28"/>
        </w:rPr>
        <w:t xml:space="preserve">Ограниченно набухает желатина в воде при комнатной температуре. </w:t>
      </w:r>
    </w:p>
    <w:p w:rsidR="00CC764B" w:rsidRPr="00A251E7" w:rsidRDefault="00CC764B" w:rsidP="00CC764B">
      <w:pPr>
        <w:jc w:val="center"/>
        <w:rPr>
          <w:rFonts w:ascii="Times New Roman" w:hAnsi="Times New Roman" w:cs="Times New Roman"/>
          <w:b/>
          <w:sz w:val="28"/>
          <w:szCs w:val="28"/>
        </w:rPr>
      </w:pPr>
      <w:r w:rsidRPr="00A251E7">
        <w:rPr>
          <w:rFonts w:ascii="Times New Roman" w:hAnsi="Times New Roman" w:cs="Times New Roman"/>
          <w:b/>
          <w:sz w:val="28"/>
          <w:szCs w:val="28"/>
        </w:rPr>
        <w:t>Факторы, влияющие на процесс набухания</w:t>
      </w:r>
    </w:p>
    <w:p w:rsidR="00CC764B" w:rsidRDefault="00CC764B" w:rsidP="00CC764B">
      <w:pPr>
        <w:rPr>
          <w:rFonts w:ascii="Times New Roman" w:hAnsi="Times New Roman" w:cs="Times New Roman"/>
          <w:sz w:val="28"/>
          <w:szCs w:val="28"/>
        </w:rPr>
      </w:pPr>
      <w:r w:rsidRPr="007C4F11">
        <w:rPr>
          <w:rFonts w:ascii="Times New Roman" w:hAnsi="Times New Roman" w:cs="Times New Roman"/>
          <w:sz w:val="28"/>
          <w:szCs w:val="28"/>
        </w:rPr>
        <w:t xml:space="preserve">На процесс набухания влияют ряд факторов: </w:t>
      </w:r>
    </w:p>
    <w:p w:rsidR="00CC764B" w:rsidRDefault="00CC764B" w:rsidP="00CC764B">
      <w:pPr>
        <w:rPr>
          <w:rFonts w:ascii="Times New Roman" w:hAnsi="Times New Roman" w:cs="Times New Roman"/>
          <w:sz w:val="28"/>
          <w:szCs w:val="28"/>
        </w:rPr>
      </w:pPr>
      <w:r>
        <w:rPr>
          <w:rFonts w:ascii="Times New Roman" w:hAnsi="Times New Roman" w:cs="Times New Roman"/>
          <w:sz w:val="28"/>
          <w:szCs w:val="28"/>
        </w:rPr>
        <w:t xml:space="preserve">1) </w:t>
      </w:r>
      <w:r w:rsidRPr="007C4F11">
        <w:rPr>
          <w:rFonts w:ascii="Times New Roman" w:hAnsi="Times New Roman" w:cs="Times New Roman"/>
          <w:sz w:val="28"/>
          <w:szCs w:val="28"/>
        </w:rPr>
        <w:t>температура</w:t>
      </w:r>
      <w:r>
        <w:rPr>
          <w:rFonts w:ascii="Times New Roman" w:hAnsi="Times New Roman" w:cs="Times New Roman"/>
          <w:sz w:val="28"/>
          <w:szCs w:val="28"/>
        </w:rPr>
        <w:t>;</w:t>
      </w:r>
    </w:p>
    <w:p w:rsidR="00CC764B" w:rsidRDefault="00CC764B" w:rsidP="00CC764B">
      <w:pPr>
        <w:rPr>
          <w:rFonts w:ascii="Times New Roman" w:hAnsi="Times New Roman" w:cs="Times New Roman"/>
          <w:sz w:val="28"/>
          <w:szCs w:val="28"/>
        </w:rPr>
      </w:pPr>
      <w:r>
        <w:rPr>
          <w:rFonts w:ascii="Times New Roman" w:hAnsi="Times New Roman" w:cs="Times New Roman"/>
          <w:sz w:val="28"/>
          <w:szCs w:val="28"/>
        </w:rPr>
        <w:t>2) среда раствора (</w:t>
      </w:r>
      <w:r w:rsidRPr="007C4F11">
        <w:rPr>
          <w:rFonts w:ascii="Times New Roman" w:hAnsi="Times New Roman" w:cs="Times New Roman"/>
          <w:sz w:val="28"/>
          <w:szCs w:val="28"/>
        </w:rPr>
        <w:t>рН среды</w:t>
      </w:r>
      <w:r>
        <w:rPr>
          <w:rFonts w:ascii="Times New Roman" w:hAnsi="Times New Roman" w:cs="Times New Roman"/>
          <w:sz w:val="28"/>
          <w:szCs w:val="28"/>
        </w:rPr>
        <w:t>);</w:t>
      </w:r>
    </w:p>
    <w:p w:rsidR="00CC764B" w:rsidRDefault="00CC764B" w:rsidP="00CC764B">
      <w:pPr>
        <w:rPr>
          <w:rFonts w:ascii="Times New Roman" w:hAnsi="Times New Roman" w:cs="Times New Roman"/>
          <w:sz w:val="28"/>
          <w:szCs w:val="28"/>
        </w:rPr>
      </w:pPr>
      <w:r>
        <w:rPr>
          <w:rFonts w:ascii="Times New Roman" w:hAnsi="Times New Roman" w:cs="Times New Roman"/>
          <w:sz w:val="28"/>
          <w:szCs w:val="28"/>
        </w:rPr>
        <w:t>3)</w:t>
      </w:r>
      <w:r w:rsidRPr="007C4F11">
        <w:rPr>
          <w:rFonts w:ascii="Times New Roman" w:hAnsi="Times New Roman" w:cs="Times New Roman"/>
          <w:sz w:val="28"/>
          <w:szCs w:val="28"/>
        </w:rPr>
        <w:t xml:space="preserve"> наличие электролитов. </w:t>
      </w:r>
    </w:p>
    <w:p w:rsidR="00CC764B" w:rsidRDefault="00CC764B" w:rsidP="00CC764B">
      <w:pPr>
        <w:rPr>
          <w:rFonts w:ascii="Times New Roman" w:hAnsi="Times New Roman" w:cs="Times New Roman"/>
          <w:sz w:val="28"/>
          <w:szCs w:val="28"/>
        </w:rPr>
      </w:pPr>
      <w:r w:rsidRPr="007C4F11">
        <w:rPr>
          <w:rFonts w:ascii="Times New Roman" w:hAnsi="Times New Roman" w:cs="Times New Roman"/>
          <w:sz w:val="28"/>
          <w:szCs w:val="28"/>
        </w:rPr>
        <w:t>В области ИЭТ белка набухание минимальное. Температура ускоряет процесс набухания. По влиянию на процесс набухания белков анионы располагаются в лиотропный ряд: CNS</w:t>
      </w:r>
      <w:r w:rsidRPr="00467C73">
        <w:rPr>
          <w:rFonts w:ascii="Times New Roman" w:hAnsi="Times New Roman" w:cs="Times New Roman"/>
          <w:sz w:val="28"/>
          <w:szCs w:val="28"/>
          <w:vertAlign w:val="superscript"/>
        </w:rPr>
        <w:t xml:space="preserve">– </w:t>
      </w:r>
      <w:r w:rsidRPr="007C4F11">
        <w:rPr>
          <w:rFonts w:ascii="Times New Roman" w:hAnsi="Times New Roman" w:cs="Times New Roman"/>
          <w:sz w:val="28"/>
          <w:szCs w:val="28"/>
        </w:rPr>
        <w:t>&gt; I</w:t>
      </w:r>
      <w:r w:rsidRPr="00467C73">
        <w:rPr>
          <w:rFonts w:ascii="Times New Roman" w:hAnsi="Times New Roman" w:cs="Times New Roman"/>
          <w:sz w:val="28"/>
          <w:szCs w:val="28"/>
          <w:vertAlign w:val="superscript"/>
        </w:rPr>
        <w:t xml:space="preserve">– </w:t>
      </w:r>
      <w:r w:rsidRPr="007C4F11">
        <w:rPr>
          <w:rFonts w:ascii="Times New Roman" w:hAnsi="Times New Roman" w:cs="Times New Roman"/>
          <w:sz w:val="28"/>
          <w:szCs w:val="28"/>
        </w:rPr>
        <w:t>&gt; Br</w:t>
      </w:r>
      <w:r w:rsidRPr="00467C73">
        <w:rPr>
          <w:rFonts w:ascii="Times New Roman" w:hAnsi="Times New Roman" w:cs="Times New Roman"/>
          <w:sz w:val="28"/>
          <w:szCs w:val="28"/>
          <w:vertAlign w:val="superscript"/>
        </w:rPr>
        <w:t xml:space="preserve">– </w:t>
      </w:r>
      <w:r w:rsidRPr="007C4F11">
        <w:rPr>
          <w:rFonts w:ascii="Times New Roman" w:hAnsi="Times New Roman" w:cs="Times New Roman"/>
          <w:sz w:val="28"/>
          <w:szCs w:val="28"/>
        </w:rPr>
        <w:t>&gt; Cl</w:t>
      </w:r>
      <w:r w:rsidRPr="00467C73">
        <w:rPr>
          <w:rFonts w:ascii="Times New Roman" w:hAnsi="Times New Roman" w:cs="Times New Roman"/>
          <w:sz w:val="28"/>
          <w:szCs w:val="28"/>
          <w:vertAlign w:val="superscript"/>
        </w:rPr>
        <w:t>–</w:t>
      </w:r>
      <w:r w:rsidRPr="007C4F11">
        <w:rPr>
          <w:rFonts w:ascii="Times New Roman" w:hAnsi="Times New Roman" w:cs="Times New Roman"/>
          <w:sz w:val="28"/>
          <w:szCs w:val="28"/>
        </w:rPr>
        <w:t>&gt; ClO</w:t>
      </w:r>
      <w:r w:rsidRPr="00A251E7">
        <w:rPr>
          <w:rFonts w:ascii="Times New Roman" w:hAnsi="Times New Roman" w:cs="Times New Roman"/>
          <w:sz w:val="28"/>
          <w:szCs w:val="28"/>
          <w:vertAlign w:val="subscript"/>
        </w:rPr>
        <w:t>4</w:t>
      </w:r>
      <w:r w:rsidRPr="00467C73">
        <w:rPr>
          <w:rFonts w:ascii="Times New Roman" w:hAnsi="Times New Roman" w:cs="Times New Roman"/>
          <w:sz w:val="28"/>
          <w:szCs w:val="28"/>
          <w:vertAlign w:val="superscript"/>
        </w:rPr>
        <w:t>–</w:t>
      </w:r>
      <w:r w:rsidRPr="007C4F11">
        <w:rPr>
          <w:rFonts w:ascii="Times New Roman" w:hAnsi="Times New Roman" w:cs="Times New Roman"/>
          <w:sz w:val="28"/>
          <w:szCs w:val="28"/>
        </w:rPr>
        <w:t>&gt; SO</w:t>
      </w:r>
      <w:r w:rsidRPr="00467C73">
        <w:rPr>
          <w:rFonts w:ascii="Times New Roman" w:hAnsi="Times New Roman" w:cs="Times New Roman"/>
          <w:sz w:val="28"/>
          <w:szCs w:val="28"/>
          <w:vertAlign w:val="superscript"/>
        </w:rPr>
        <w:t>2–</w:t>
      </w:r>
    </w:p>
    <w:p w:rsidR="000F5142" w:rsidRDefault="000F5142" w:rsidP="00CC764B">
      <w:pPr>
        <w:rPr>
          <w:rFonts w:ascii="Times New Roman" w:hAnsi="Times New Roman" w:cs="Times New Roman"/>
          <w:b/>
          <w:sz w:val="28"/>
          <w:szCs w:val="28"/>
        </w:rPr>
      </w:pPr>
    </w:p>
    <w:p w:rsidR="00CC764B" w:rsidRPr="00A251E7" w:rsidRDefault="00CC764B" w:rsidP="00CC764B">
      <w:pPr>
        <w:rPr>
          <w:rFonts w:ascii="Times New Roman" w:hAnsi="Times New Roman" w:cs="Times New Roman"/>
          <w:b/>
          <w:sz w:val="28"/>
          <w:szCs w:val="28"/>
        </w:rPr>
      </w:pPr>
      <w:r w:rsidRPr="00A251E7">
        <w:rPr>
          <w:rFonts w:ascii="Times New Roman" w:hAnsi="Times New Roman" w:cs="Times New Roman"/>
          <w:b/>
          <w:sz w:val="28"/>
          <w:szCs w:val="28"/>
        </w:rPr>
        <w:lastRenderedPageBreak/>
        <w:t>Биологическое значение набухания</w:t>
      </w:r>
    </w:p>
    <w:p w:rsidR="00CC764B" w:rsidRDefault="00CC764B" w:rsidP="00CC764B">
      <w:pPr>
        <w:rPr>
          <w:rFonts w:ascii="Times New Roman" w:hAnsi="Times New Roman" w:cs="Times New Roman"/>
          <w:sz w:val="28"/>
          <w:szCs w:val="28"/>
        </w:rPr>
      </w:pPr>
      <w:r w:rsidRPr="007C4F11">
        <w:rPr>
          <w:rFonts w:ascii="Times New Roman" w:hAnsi="Times New Roman" w:cs="Times New Roman"/>
          <w:sz w:val="28"/>
          <w:szCs w:val="28"/>
        </w:rPr>
        <w:t xml:space="preserve">Процесс набухания играет важную роль в физиологии организма. Соединительная ткань способна вследствие набухания воспринимать излишек воды или отдавать его клеткам и крови, т.е. является регулятором водного обмена между кровью и клетками. </w:t>
      </w:r>
    </w:p>
    <w:p w:rsidR="00CC764B" w:rsidRDefault="00CC764B" w:rsidP="00CC764B">
      <w:pPr>
        <w:shd w:val="clear" w:color="auto" w:fill="FFFFFF"/>
        <w:spacing w:before="120"/>
        <w:ind w:right="97"/>
        <w:rPr>
          <w:rFonts w:ascii="Times New Roman" w:eastAsia="Times New Roman" w:hAnsi="Times New Roman" w:cs="Times New Roman"/>
          <w:b/>
          <w:bCs/>
          <w:color w:val="000000"/>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0F5142" w:rsidRDefault="000F5142"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0F5142" w:rsidRDefault="000F5142"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0F5142" w:rsidRDefault="000F5142"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0F5142" w:rsidRDefault="000F5142"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0F5142" w:rsidRDefault="000F5142"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0F5142" w:rsidRDefault="000F5142"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0F5142" w:rsidRDefault="000F5142"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0F5142" w:rsidRDefault="000F5142" w:rsidP="00CC764B">
      <w:pPr>
        <w:shd w:val="clear" w:color="auto" w:fill="FFFFFF"/>
        <w:spacing w:before="120"/>
        <w:ind w:right="97"/>
        <w:jc w:val="center"/>
        <w:rPr>
          <w:rFonts w:ascii="Times New Roman" w:eastAsia="Times New Roman" w:hAnsi="Times New Roman" w:cs="Times New Roman"/>
          <w:b/>
          <w:bCs/>
          <w:color w:val="000000"/>
          <w:sz w:val="28"/>
          <w:szCs w:val="28"/>
        </w:rPr>
      </w:pPr>
    </w:p>
    <w:p w:rsidR="00CC764B" w:rsidRDefault="00CC764B" w:rsidP="00CC764B">
      <w:pPr>
        <w:shd w:val="clear" w:color="auto" w:fill="FFFFFF"/>
        <w:spacing w:before="120"/>
        <w:ind w:right="97"/>
        <w:jc w:val="center"/>
        <w:rPr>
          <w:rFonts w:ascii="Times New Roman" w:eastAsia="Times New Roman" w:hAnsi="Times New Roman" w:cs="Times New Roman"/>
          <w:b/>
          <w:bCs/>
          <w:color w:val="000000"/>
          <w:sz w:val="28"/>
          <w:szCs w:val="28"/>
        </w:rPr>
      </w:pPr>
    </w:p>
    <w:tbl>
      <w:tblPr>
        <w:tblW w:w="11268" w:type="dxa"/>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7129"/>
        <w:gridCol w:w="3740"/>
      </w:tblGrid>
      <w:tr w:rsidR="00584ED9" w:rsidRPr="00584ED9" w:rsidTr="00965BEB">
        <w:tc>
          <w:tcPr>
            <w:tcW w:w="399" w:type="dxa"/>
            <w:tcBorders>
              <w:top w:val="single" w:sz="4" w:space="0" w:color="auto"/>
              <w:left w:val="single" w:sz="4" w:space="0" w:color="auto"/>
              <w:bottom w:val="single" w:sz="4" w:space="0" w:color="auto"/>
              <w:right w:val="single" w:sz="4" w:space="0" w:color="auto"/>
            </w:tcBorders>
          </w:tcPr>
          <w:p w:rsidR="00584ED9" w:rsidRPr="00584ED9" w:rsidRDefault="00584ED9" w:rsidP="00584ED9">
            <w:pPr>
              <w:spacing w:after="0"/>
              <w:rPr>
                <w:rFonts w:ascii="Times New Roman" w:eastAsia="Times New Roman" w:hAnsi="Times New Roman" w:cs="Times New Roman"/>
                <w:sz w:val="24"/>
                <w:szCs w:val="24"/>
              </w:rPr>
            </w:pPr>
          </w:p>
          <w:p w:rsidR="00584ED9" w:rsidRPr="00584ED9" w:rsidRDefault="00584ED9" w:rsidP="00584ED9">
            <w:pPr>
              <w:spacing w:after="0"/>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 xml:space="preserve">№  </w:t>
            </w:r>
          </w:p>
          <w:p w:rsidR="00584ED9" w:rsidRPr="00584ED9" w:rsidRDefault="00584ED9" w:rsidP="00584ED9">
            <w:pPr>
              <w:spacing w:after="0"/>
              <w:rPr>
                <w:rFonts w:ascii="Times New Roman" w:eastAsia="Times New Roman" w:hAnsi="Times New Roman" w:cs="Times New Roman"/>
                <w:sz w:val="24"/>
                <w:szCs w:val="24"/>
              </w:rPr>
            </w:pPr>
          </w:p>
        </w:tc>
        <w:tc>
          <w:tcPr>
            <w:tcW w:w="7129" w:type="dxa"/>
            <w:tcBorders>
              <w:top w:val="single" w:sz="4" w:space="0" w:color="auto"/>
              <w:left w:val="single" w:sz="4" w:space="0" w:color="auto"/>
              <w:bottom w:val="single" w:sz="4" w:space="0" w:color="auto"/>
              <w:right w:val="single" w:sz="4" w:space="0" w:color="auto"/>
            </w:tcBorders>
            <w:vAlign w:val="center"/>
            <w:hideMark/>
          </w:tcPr>
          <w:p w:rsidR="00584ED9" w:rsidRPr="00584ED9" w:rsidRDefault="00584ED9" w:rsidP="00584ED9">
            <w:pPr>
              <w:spacing w:after="0"/>
              <w:jc w:val="center"/>
              <w:rPr>
                <w:rFonts w:ascii="Times New Roman" w:eastAsia="Times New Roman" w:hAnsi="Times New Roman" w:cs="Times New Roman"/>
                <w:b/>
                <w:sz w:val="28"/>
                <w:szCs w:val="28"/>
              </w:rPr>
            </w:pPr>
            <w:r w:rsidRPr="00584ED9">
              <w:rPr>
                <w:rFonts w:ascii="Times New Roman" w:eastAsia="Times New Roman" w:hAnsi="Times New Roman" w:cs="Times New Roman"/>
                <w:b/>
                <w:sz w:val="28"/>
                <w:szCs w:val="28"/>
              </w:rPr>
              <w:t>Содержание работы и последовательность</w:t>
            </w:r>
          </w:p>
          <w:p w:rsidR="00584ED9" w:rsidRPr="00584ED9" w:rsidRDefault="00584ED9" w:rsidP="00584ED9">
            <w:pPr>
              <w:spacing w:after="0"/>
              <w:jc w:val="center"/>
              <w:rPr>
                <w:rFonts w:ascii="Times New Roman" w:eastAsia="Times New Roman" w:hAnsi="Times New Roman" w:cs="Times New Roman"/>
                <w:sz w:val="28"/>
                <w:szCs w:val="28"/>
              </w:rPr>
            </w:pPr>
            <w:r w:rsidRPr="00584ED9">
              <w:rPr>
                <w:rFonts w:ascii="Times New Roman" w:eastAsia="Times New Roman" w:hAnsi="Times New Roman" w:cs="Times New Roman"/>
                <w:b/>
                <w:sz w:val="28"/>
                <w:szCs w:val="28"/>
              </w:rPr>
              <w:t>выполнения операций</w:t>
            </w:r>
          </w:p>
        </w:tc>
        <w:tc>
          <w:tcPr>
            <w:tcW w:w="3740" w:type="dxa"/>
            <w:tcBorders>
              <w:top w:val="single" w:sz="4" w:space="0" w:color="auto"/>
              <w:left w:val="single" w:sz="4" w:space="0" w:color="auto"/>
              <w:bottom w:val="single" w:sz="4" w:space="0" w:color="auto"/>
              <w:right w:val="single" w:sz="4" w:space="0" w:color="auto"/>
            </w:tcBorders>
          </w:tcPr>
          <w:p w:rsidR="00584ED9" w:rsidRPr="00584ED9" w:rsidRDefault="00584ED9" w:rsidP="00584ED9">
            <w:pPr>
              <w:spacing w:after="0"/>
              <w:jc w:val="center"/>
              <w:rPr>
                <w:rFonts w:ascii="Times New Roman" w:eastAsia="Times New Roman" w:hAnsi="Times New Roman" w:cs="Times New Roman"/>
                <w:sz w:val="28"/>
                <w:szCs w:val="28"/>
              </w:rPr>
            </w:pPr>
          </w:p>
          <w:p w:rsidR="00584ED9" w:rsidRPr="00584ED9" w:rsidRDefault="00584ED9" w:rsidP="00584ED9">
            <w:pPr>
              <w:spacing w:after="0"/>
              <w:jc w:val="center"/>
              <w:rPr>
                <w:rFonts w:ascii="Times New Roman" w:eastAsia="Times New Roman" w:hAnsi="Times New Roman" w:cs="Times New Roman"/>
                <w:b/>
                <w:sz w:val="28"/>
                <w:szCs w:val="28"/>
              </w:rPr>
            </w:pPr>
            <w:r w:rsidRPr="00584ED9">
              <w:rPr>
                <w:rFonts w:ascii="Times New Roman" w:eastAsia="Times New Roman" w:hAnsi="Times New Roman" w:cs="Times New Roman"/>
                <w:b/>
                <w:sz w:val="28"/>
                <w:szCs w:val="28"/>
              </w:rPr>
              <w:t>Инструкционные указания и тех. требования</w:t>
            </w:r>
          </w:p>
        </w:tc>
      </w:tr>
      <w:tr w:rsidR="00584ED9" w:rsidRPr="00584ED9" w:rsidTr="00965BEB">
        <w:trPr>
          <w:trHeight w:val="58"/>
        </w:trPr>
        <w:tc>
          <w:tcPr>
            <w:tcW w:w="399" w:type="dxa"/>
            <w:tcBorders>
              <w:top w:val="single" w:sz="4" w:space="0" w:color="auto"/>
              <w:left w:val="single" w:sz="4" w:space="0" w:color="auto"/>
              <w:bottom w:val="single" w:sz="4" w:space="0" w:color="auto"/>
              <w:right w:val="single" w:sz="4" w:space="0" w:color="auto"/>
            </w:tcBorders>
          </w:tcPr>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16"/>
                <w:szCs w:val="16"/>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tc>
        <w:tc>
          <w:tcPr>
            <w:tcW w:w="7129" w:type="dxa"/>
            <w:tcBorders>
              <w:top w:val="single" w:sz="4" w:space="0" w:color="auto"/>
              <w:left w:val="single" w:sz="4" w:space="0" w:color="auto"/>
              <w:bottom w:val="single" w:sz="4" w:space="0" w:color="auto"/>
              <w:right w:val="single" w:sz="4" w:space="0" w:color="auto"/>
            </w:tcBorders>
          </w:tcPr>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r w:rsidRPr="00584ED9">
              <w:rPr>
                <w:rFonts w:ascii="Times New Roman" w:eastAsia="Times New Roman" w:hAnsi="Times New Roman" w:cs="Times New Roman"/>
                <w:b/>
                <w:sz w:val="28"/>
                <w:szCs w:val="28"/>
              </w:rPr>
              <w:t xml:space="preserve">      Набухание – самопроизвольный процесс поглощения низкомолекулярного растворителя высокомолекулярным веществом, сопровождающийся увеличением его массы и объема.</w:t>
            </w:r>
          </w:p>
          <w:p w:rsidR="00584ED9" w:rsidRPr="00584ED9" w:rsidRDefault="00584ED9" w:rsidP="00584ED9">
            <w:pPr>
              <w:spacing w:after="0"/>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 xml:space="preserve">      Выбор образцов круп для сравнительной характеристики кинетики набухания обусловлен данными среднестатистического анализа содержания белка в 100 г продукта. Выбраны крупы, содержание белка в которых существенно отличается друг от друга.</w:t>
            </w:r>
          </w:p>
          <w:p w:rsidR="00584ED9" w:rsidRPr="00584ED9" w:rsidRDefault="00584ED9" w:rsidP="00584ED9">
            <w:pPr>
              <w:spacing w:after="0"/>
              <w:rPr>
                <w:rFonts w:ascii="Times New Roman" w:eastAsia="Times New Roman" w:hAnsi="Times New Roman" w:cs="Times New Roman"/>
                <w:sz w:val="28"/>
                <w:szCs w:val="28"/>
              </w:rPr>
            </w:pPr>
          </w:p>
          <w:tbl>
            <w:tblPr>
              <w:tblStyle w:val="12"/>
              <w:tblW w:w="0" w:type="auto"/>
              <w:tblLayout w:type="fixed"/>
              <w:tblLook w:val="04A0" w:firstRow="1" w:lastRow="0" w:firstColumn="1" w:lastColumn="0" w:noHBand="0" w:noVBand="1"/>
            </w:tblPr>
            <w:tblGrid>
              <w:gridCol w:w="827"/>
              <w:gridCol w:w="3771"/>
              <w:gridCol w:w="2300"/>
            </w:tblGrid>
            <w:tr w:rsidR="00584ED9" w:rsidRPr="00584ED9" w:rsidTr="00965BEB">
              <w:tc>
                <w:tcPr>
                  <w:tcW w:w="827" w:type="dxa"/>
                </w:tcPr>
                <w:p w:rsidR="00584ED9" w:rsidRPr="00584ED9" w:rsidRDefault="00584ED9" w:rsidP="00584ED9">
                  <w:pPr>
                    <w:rPr>
                      <w:rFonts w:ascii="Times New Roman" w:eastAsia="Times New Roman" w:hAnsi="Times New Roman" w:cs="Times New Roman"/>
                      <w:b/>
                      <w:sz w:val="24"/>
                      <w:szCs w:val="24"/>
                    </w:rPr>
                  </w:pPr>
                  <w:r w:rsidRPr="00584ED9">
                    <w:rPr>
                      <w:rFonts w:ascii="Times New Roman" w:eastAsia="Times New Roman" w:hAnsi="Times New Roman" w:cs="Times New Roman"/>
                      <w:b/>
                      <w:sz w:val="24"/>
                      <w:szCs w:val="24"/>
                    </w:rPr>
                    <w:t>№ п/п</w:t>
                  </w:r>
                </w:p>
              </w:tc>
              <w:tc>
                <w:tcPr>
                  <w:tcW w:w="3771" w:type="dxa"/>
                </w:tcPr>
                <w:p w:rsidR="00584ED9" w:rsidRPr="00584ED9" w:rsidRDefault="00584ED9" w:rsidP="00584ED9">
                  <w:pPr>
                    <w:rPr>
                      <w:rFonts w:ascii="Times New Roman" w:eastAsia="Times New Roman" w:hAnsi="Times New Roman" w:cs="Times New Roman"/>
                      <w:b/>
                      <w:sz w:val="24"/>
                      <w:szCs w:val="24"/>
                    </w:rPr>
                  </w:pPr>
                  <w:r w:rsidRPr="00584ED9">
                    <w:rPr>
                      <w:rFonts w:ascii="Times New Roman" w:eastAsia="Times New Roman" w:hAnsi="Times New Roman" w:cs="Times New Roman"/>
                      <w:b/>
                      <w:sz w:val="24"/>
                      <w:szCs w:val="24"/>
                    </w:rPr>
                    <w:t>Наименование продукта</w:t>
                  </w:r>
                </w:p>
              </w:tc>
              <w:tc>
                <w:tcPr>
                  <w:tcW w:w="2300" w:type="dxa"/>
                </w:tcPr>
                <w:p w:rsidR="00584ED9" w:rsidRPr="00584ED9" w:rsidRDefault="00584ED9" w:rsidP="00584ED9">
                  <w:pPr>
                    <w:rPr>
                      <w:rFonts w:ascii="Times New Roman" w:eastAsia="Times New Roman" w:hAnsi="Times New Roman" w:cs="Times New Roman"/>
                      <w:b/>
                      <w:sz w:val="24"/>
                      <w:szCs w:val="24"/>
                    </w:rPr>
                  </w:pPr>
                  <w:r w:rsidRPr="00584ED9">
                    <w:rPr>
                      <w:rFonts w:ascii="Times New Roman" w:eastAsia="Times New Roman" w:hAnsi="Times New Roman" w:cs="Times New Roman"/>
                      <w:b/>
                      <w:sz w:val="24"/>
                      <w:szCs w:val="24"/>
                    </w:rPr>
                    <w:t>Содержание белка в граммах на 100 г продукта</w:t>
                  </w:r>
                </w:p>
              </w:tc>
            </w:tr>
            <w:tr w:rsidR="00584ED9" w:rsidRPr="00584ED9" w:rsidTr="00965BEB">
              <w:tc>
                <w:tcPr>
                  <w:tcW w:w="827" w:type="dxa"/>
                </w:tcPr>
                <w:p w:rsidR="00584ED9" w:rsidRPr="00584ED9" w:rsidRDefault="00584ED9" w:rsidP="00584ED9">
                  <w:pPr>
                    <w:jc w:val="cente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1.</w:t>
                  </w:r>
                </w:p>
              </w:tc>
              <w:tc>
                <w:tcPr>
                  <w:tcW w:w="3771" w:type="dxa"/>
                </w:tcPr>
                <w:p w:rsidR="00584ED9" w:rsidRPr="00584ED9" w:rsidRDefault="00584ED9" w:rsidP="00584ED9">
                  <w:pP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Гречневая крупа</w:t>
                  </w:r>
                </w:p>
              </w:tc>
              <w:tc>
                <w:tcPr>
                  <w:tcW w:w="2300" w:type="dxa"/>
                </w:tcPr>
                <w:p w:rsidR="00584ED9" w:rsidRPr="00584ED9" w:rsidRDefault="00584ED9" w:rsidP="00584ED9">
                  <w:pPr>
                    <w:jc w:val="cente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12,6</w:t>
                  </w:r>
                </w:p>
              </w:tc>
            </w:tr>
            <w:tr w:rsidR="00584ED9" w:rsidRPr="00584ED9" w:rsidTr="00965BEB">
              <w:tc>
                <w:tcPr>
                  <w:tcW w:w="827" w:type="dxa"/>
                </w:tcPr>
                <w:p w:rsidR="00584ED9" w:rsidRPr="00584ED9" w:rsidRDefault="00584ED9" w:rsidP="00584ED9">
                  <w:pPr>
                    <w:jc w:val="cente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2.</w:t>
                  </w:r>
                </w:p>
              </w:tc>
              <w:tc>
                <w:tcPr>
                  <w:tcW w:w="3771" w:type="dxa"/>
                </w:tcPr>
                <w:p w:rsidR="00584ED9" w:rsidRPr="00584ED9" w:rsidRDefault="00584ED9" w:rsidP="00584ED9">
                  <w:pP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Перловая крупа</w:t>
                  </w:r>
                </w:p>
              </w:tc>
              <w:tc>
                <w:tcPr>
                  <w:tcW w:w="2300" w:type="dxa"/>
                </w:tcPr>
                <w:p w:rsidR="00584ED9" w:rsidRPr="00584ED9" w:rsidRDefault="00584ED9" w:rsidP="00584ED9">
                  <w:pPr>
                    <w:jc w:val="cente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9,3</w:t>
                  </w:r>
                </w:p>
              </w:tc>
            </w:tr>
            <w:tr w:rsidR="00584ED9" w:rsidRPr="00584ED9" w:rsidTr="00965BEB">
              <w:tc>
                <w:tcPr>
                  <w:tcW w:w="827" w:type="dxa"/>
                </w:tcPr>
                <w:p w:rsidR="00584ED9" w:rsidRPr="00584ED9" w:rsidRDefault="00584ED9" w:rsidP="00584ED9">
                  <w:pPr>
                    <w:jc w:val="cente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3.</w:t>
                  </w:r>
                </w:p>
              </w:tc>
              <w:tc>
                <w:tcPr>
                  <w:tcW w:w="3771" w:type="dxa"/>
                </w:tcPr>
                <w:p w:rsidR="00584ED9" w:rsidRPr="00584ED9" w:rsidRDefault="00584ED9" w:rsidP="00584ED9">
                  <w:pP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Рисовая крупа</w:t>
                  </w:r>
                </w:p>
              </w:tc>
              <w:tc>
                <w:tcPr>
                  <w:tcW w:w="2300" w:type="dxa"/>
                </w:tcPr>
                <w:p w:rsidR="00584ED9" w:rsidRPr="00584ED9" w:rsidRDefault="00584ED9" w:rsidP="00584ED9">
                  <w:pPr>
                    <w:jc w:val="cente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7,0</w:t>
                  </w:r>
                </w:p>
              </w:tc>
            </w:tr>
            <w:tr w:rsidR="00584ED9" w:rsidRPr="00584ED9" w:rsidTr="00965BEB">
              <w:tc>
                <w:tcPr>
                  <w:tcW w:w="827" w:type="dxa"/>
                </w:tcPr>
                <w:p w:rsidR="00584ED9" w:rsidRPr="00584ED9" w:rsidRDefault="00584ED9" w:rsidP="00584ED9">
                  <w:pPr>
                    <w:jc w:val="cente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4.</w:t>
                  </w:r>
                </w:p>
              </w:tc>
              <w:tc>
                <w:tcPr>
                  <w:tcW w:w="3771" w:type="dxa"/>
                </w:tcPr>
                <w:p w:rsidR="00584ED9" w:rsidRPr="00584ED9" w:rsidRDefault="00584ED9" w:rsidP="00584ED9">
                  <w:pP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горох</w:t>
                  </w:r>
                </w:p>
              </w:tc>
              <w:tc>
                <w:tcPr>
                  <w:tcW w:w="2300" w:type="dxa"/>
                </w:tcPr>
                <w:p w:rsidR="00584ED9" w:rsidRPr="00584ED9" w:rsidRDefault="00584ED9" w:rsidP="00584ED9">
                  <w:pPr>
                    <w:jc w:val="cente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20,5</w:t>
                  </w:r>
                </w:p>
              </w:tc>
            </w:tr>
          </w:tbl>
          <w:p w:rsidR="00584ED9" w:rsidRPr="00584ED9" w:rsidRDefault="00584ED9" w:rsidP="00584ED9">
            <w:pPr>
              <w:spacing w:after="0" w:line="240" w:lineRule="auto"/>
              <w:rPr>
                <w:rFonts w:ascii="Times New Roman" w:eastAsia="Times New Roman" w:hAnsi="Times New Roman" w:cs="Times New Roman"/>
                <w:sz w:val="28"/>
                <w:szCs w:val="28"/>
              </w:rPr>
            </w:pPr>
          </w:p>
          <w:p w:rsidR="00584ED9" w:rsidRPr="00584ED9" w:rsidRDefault="00584ED9" w:rsidP="00584ED9">
            <w:pPr>
              <w:spacing w:after="0" w:line="240" w:lineRule="auto"/>
              <w:rPr>
                <w:rFonts w:ascii="Times New Roman" w:eastAsia="Times New Roman" w:hAnsi="Times New Roman" w:cs="Times New Roman"/>
                <w:b/>
                <w:sz w:val="28"/>
                <w:szCs w:val="28"/>
                <w:vertAlign w:val="subscript"/>
              </w:rPr>
            </w:pPr>
            <w:r w:rsidRPr="00584ED9">
              <w:rPr>
                <w:rFonts w:ascii="Times New Roman" w:eastAsia="Times New Roman" w:hAnsi="Times New Roman" w:cs="Times New Roman"/>
                <w:sz w:val="28"/>
                <w:szCs w:val="28"/>
              </w:rPr>
              <w:t xml:space="preserve">      На аналитических весах взвесьте четыре навески по 2 г предложенных образцов круп с точностью до третьего знака после запятой. Результаты взвешивания занесите в таблицу. Обозначьте начальную массу образцов как </w:t>
            </w:r>
            <w:r w:rsidRPr="00584ED9">
              <w:rPr>
                <w:rFonts w:ascii="Times New Roman" w:eastAsia="Times New Roman" w:hAnsi="Times New Roman" w:cs="Times New Roman"/>
                <w:b/>
                <w:sz w:val="28"/>
                <w:szCs w:val="28"/>
                <w:lang w:val="en-US"/>
              </w:rPr>
              <w:t>m</w:t>
            </w:r>
            <w:r w:rsidRPr="00584ED9">
              <w:rPr>
                <w:rFonts w:ascii="Times New Roman" w:eastAsia="Times New Roman" w:hAnsi="Times New Roman" w:cs="Times New Roman"/>
                <w:b/>
                <w:sz w:val="28"/>
                <w:szCs w:val="28"/>
                <w:vertAlign w:val="subscript"/>
              </w:rPr>
              <w:t>0.</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Навески перенесите в пронумерованные химические стаканы или конические колбы. К каждой навеске прилейте по 10 мл дистиллированной воды. Объем отмеряйте мерной пипеткой.</w:t>
            </w:r>
          </w:p>
          <w:p w:rsidR="00584ED9" w:rsidRPr="00584ED9" w:rsidRDefault="00584ED9" w:rsidP="00584ED9">
            <w:pPr>
              <w:spacing w:after="0" w:line="240" w:lineRule="auto"/>
              <w:rPr>
                <w:rFonts w:ascii="Times New Roman" w:eastAsia="Times New Roman" w:hAnsi="Times New Roman" w:cs="Times New Roman"/>
                <w:b/>
                <w:sz w:val="28"/>
                <w:szCs w:val="28"/>
                <w:vertAlign w:val="subscript"/>
              </w:rPr>
            </w:pPr>
            <w:r w:rsidRPr="00584ED9">
              <w:rPr>
                <w:rFonts w:ascii="Times New Roman" w:eastAsia="Times New Roman" w:hAnsi="Times New Roman" w:cs="Times New Roman"/>
                <w:sz w:val="28"/>
                <w:szCs w:val="28"/>
              </w:rPr>
              <w:t xml:space="preserve">     Начните отсчет времени по часам с секундной стрелкой. Через 10 минут слейте аккуратно воду из стаканов, перенесите навески на листы фильтровальной бумаги, удалите излишки влаги. Просушите навески с помощью фильтровальной бумаги еще один раз. Взвесьте навески. Результаты взвешивания занесите в таблицу, присвойте им значение </w:t>
            </w:r>
            <w:r w:rsidRPr="00584ED9">
              <w:rPr>
                <w:rFonts w:ascii="Times New Roman" w:eastAsia="Times New Roman" w:hAnsi="Times New Roman" w:cs="Times New Roman"/>
                <w:b/>
                <w:sz w:val="28"/>
                <w:szCs w:val="28"/>
                <w:lang w:val="en-US"/>
              </w:rPr>
              <w:t>m</w:t>
            </w:r>
            <w:r w:rsidRPr="00584ED9">
              <w:rPr>
                <w:rFonts w:ascii="Times New Roman" w:eastAsia="Times New Roman" w:hAnsi="Times New Roman" w:cs="Times New Roman"/>
                <w:b/>
                <w:sz w:val="28"/>
                <w:szCs w:val="28"/>
                <w:vertAlign w:val="subscript"/>
              </w:rPr>
              <w:t>1.</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 xml:space="preserve">      Навески снова поместите в стаканы, прилейте по 10 мл воды, начните отсчет времени. Через 10 минут слейте воду, просушите навески, взвесьте их. Результаты взвешивания занесите в таблицу под индексом </w:t>
            </w:r>
            <w:r w:rsidRPr="00584ED9">
              <w:rPr>
                <w:rFonts w:ascii="Times New Roman" w:eastAsia="Times New Roman" w:hAnsi="Times New Roman" w:cs="Times New Roman"/>
                <w:b/>
                <w:sz w:val="28"/>
                <w:szCs w:val="28"/>
                <w:lang w:val="en-US"/>
              </w:rPr>
              <w:t>m</w:t>
            </w:r>
            <w:r w:rsidRPr="00584ED9">
              <w:rPr>
                <w:rFonts w:ascii="Times New Roman" w:eastAsia="Times New Roman" w:hAnsi="Times New Roman" w:cs="Times New Roman"/>
                <w:b/>
                <w:sz w:val="28"/>
                <w:szCs w:val="28"/>
                <w:vertAlign w:val="subscript"/>
              </w:rPr>
              <w:t>2.</w:t>
            </w:r>
            <w:r w:rsidRPr="00584ED9">
              <w:rPr>
                <w:rFonts w:ascii="Times New Roman" w:eastAsia="Times New Roman" w:hAnsi="Times New Roman" w:cs="Times New Roman"/>
                <w:sz w:val="28"/>
                <w:szCs w:val="28"/>
              </w:rPr>
              <w:t xml:space="preserve">Повторите опыт еще два раза. Результаты измерений </w:t>
            </w:r>
            <w:r w:rsidRPr="00584ED9">
              <w:rPr>
                <w:rFonts w:ascii="Times New Roman" w:eastAsia="Times New Roman" w:hAnsi="Times New Roman" w:cs="Times New Roman"/>
                <w:sz w:val="28"/>
                <w:szCs w:val="28"/>
              </w:rPr>
              <w:lastRenderedPageBreak/>
              <w:t>занесите в таблицу под индексами</w:t>
            </w:r>
            <w:r w:rsidRPr="00584ED9">
              <w:rPr>
                <w:rFonts w:ascii="Times New Roman" w:eastAsia="Times New Roman" w:hAnsi="Times New Roman" w:cs="Times New Roman"/>
                <w:b/>
                <w:sz w:val="28"/>
                <w:szCs w:val="28"/>
                <w:lang w:val="en-US"/>
              </w:rPr>
              <w:t>m</w:t>
            </w:r>
            <w:r w:rsidRPr="00584ED9">
              <w:rPr>
                <w:rFonts w:ascii="Times New Roman" w:eastAsia="Times New Roman" w:hAnsi="Times New Roman" w:cs="Times New Roman"/>
                <w:b/>
                <w:sz w:val="28"/>
                <w:szCs w:val="28"/>
                <w:vertAlign w:val="subscript"/>
              </w:rPr>
              <w:t xml:space="preserve">3 </w:t>
            </w:r>
            <w:r w:rsidRPr="00584ED9">
              <w:rPr>
                <w:rFonts w:ascii="Times New Roman" w:eastAsia="Times New Roman" w:hAnsi="Times New Roman" w:cs="Times New Roman"/>
                <w:b/>
                <w:sz w:val="28"/>
                <w:szCs w:val="28"/>
              </w:rPr>
              <w:t xml:space="preserve">и </w:t>
            </w:r>
            <w:r w:rsidRPr="00584ED9">
              <w:rPr>
                <w:rFonts w:ascii="Times New Roman" w:eastAsia="Times New Roman" w:hAnsi="Times New Roman" w:cs="Times New Roman"/>
                <w:b/>
                <w:sz w:val="28"/>
                <w:szCs w:val="28"/>
                <w:lang w:val="en-US"/>
              </w:rPr>
              <w:t>m</w:t>
            </w:r>
            <w:r w:rsidRPr="00584ED9">
              <w:rPr>
                <w:rFonts w:ascii="Times New Roman" w:eastAsia="Times New Roman" w:hAnsi="Times New Roman" w:cs="Times New Roman"/>
                <w:b/>
                <w:sz w:val="28"/>
                <w:szCs w:val="28"/>
                <w:vertAlign w:val="subscript"/>
              </w:rPr>
              <w:t xml:space="preserve">4 </w:t>
            </w:r>
            <w:r w:rsidRPr="00584ED9">
              <w:rPr>
                <w:rFonts w:ascii="Times New Roman" w:eastAsia="Times New Roman" w:hAnsi="Times New Roman" w:cs="Times New Roman"/>
                <w:sz w:val="28"/>
                <w:szCs w:val="28"/>
              </w:rPr>
              <w:t>соответственно</w:t>
            </w:r>
            <w:r w:rsidRPr="00584ED9">
              <w:rPr>
                <w:rFonts w:ascii="Times New Roman" w:eastAsia="Times New Roman" w:hAnsi="Times New Roman" w:cs="Times New Roman"/>
                <w:sz w:val="28"/>
                <w:szCs w:val="28"/>
                <w:vertAlign w:val="subscript"/>
              </w:rPr>
              <w:t xml:space="preserve">. </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 xml:space="preserve">      По результатам начального измерения массы </w:t>
            </w:r>
            <w:r w:rsidRPr="00584ED9">
              <w:rPr>
                <w:rFonts w:ascii="Times New Roman" w:eastAsia="Times New Roman" w:hAnsi="Times New Roman" w:cs="Times New Roman"/>
                <w:b/>
                <w:sz w:val="28"/>
                <w:szCs w:val="28"/>
                <w:lang w:val="en-US"/>
              </w:rPr>
              <w:t>m</w:t>
            </w:r>
            <w:r w:rsidRPr="00584ED9">
              <w:rPr>
                <w:rFonts w:ascii="Times New Roman" w:eastAsia="Times New Roman" w:hAnsi="Times New Roman" w:cs="Times New Roman"/>
                <w:b/>
                <w:sz w:val="28"/>
                <w:szCs w:val="28"/>
                <w:vertAlign w:val="subscript"/>
              </w:rPr>
              <w:t xml:space="preserve">0 </w:t>
            </w:r>
            <w:r w:rsidRPr="00584ED9">
              <w:rPr>
                <w:rFonts w:ascii="Times New Roman" w:eastAsia="Times New Roman" w:hAnsi="Times New Roman" w:cs="Times New Roman"/>
                <w:sz w:val="28"/>
                <w:szCs w:val="28"/>
              </w:rPr>
              <w:t>иконечного измерения массы</w:t>
            </w:r>
            <w:r w:rsidRPr="00584ED9">
              <w:rPr>
                <w:rFonts w:ascii="Times New Roman" w:eastAsia="Times New Roman" w:hAnsi="Times New Roman" w:cs="Times New Roman"/>
                <w:b/>
                <w:sz w:val="28"/>
                <w:szCs w:val="28"/>
                <w:lang w:val="en-US"/>
              </w:rPr>
              <w:t>m</w:t>
            </w:r>
            <w:r w:rsidRPr="00584ED9">
              <w:rPr>
                <w:rFonts w:ascii="Times New Roman" w:eastAsia="Times New Roman" w:hAnsi="Times New Roman" w:cs="Times New Roman"/>
                <w:b/>
                <w:sz w:val="28"/>
                <w:szCs w:val="28"/>
                <w:vertAlign w:val="subscript"/>
              </w:rPr>
              <w:t xml:space="preserve">4 </w:t>
            </w:r>
            <w:r w:rsidRPr="00584ED9">
              <w:rPr>
                <w:rFonts w:ascii="Times New Roman" w:eastAsia="Times New Roman" w:hAnsi="Times New Roman" w:cs="Times New Roman"/>
                <w:sz w:val="28"/>
                <w:szCs w:val="28"/>
              </w:rPr>
              <w:t>рассчитайте степень набухания для каждого образца. Для расчетов используйте следующую формулу:</w:t>
            </w:r>
          </w:p>
          <w:p w:rsidR="00584ED9" w:rsidRPr="00584ED9" w:rsidRDefault="00584ED9" w:rsidP="00584ED9">
            <w:pPr>
              <w:spacing w:after="0" w:line="240" w:lineRule="auto"/>
              <w:rPr>
                <w:rFonts w:ascii="Times New Roman" w:eastAsia="Times New Roman" w:hAnsi="Times New Roman" w:cs="Times New Roman"/>
                <w:sz w:val="28"/>
                <w:szCs w:val="28"/>
              </w:rPr>
            </w:pPr>
          </w:p>
          <w:p w:rsidR="00584ED9" w:rsidRPr="00584ED9" w:rsidRDefault="001B29C2" w:rsidP="00584E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584ED9" w:rsidRPr="00584ED9">
              <w:rPr>
                <w:rFonts w:ascii="Times New Roman" w:eastAsia="Times New Roman" w:hAnsi="Times New Roman" w:cs="Times New Roman"/>
                <w:b/>
                <w:sz w:val="28"/>
                <w:szCs w:val="28"/>
                <w:lang w:val="en-US"/>
              </w:rPr>
              <w:t>m</w:t>
            </w:r>
            <w:r w:rsidR="00584ED9" w:rsidRPr="00584ED9">
              <w:rPr>
                <w:rFonts w:ascii="Times New Roman" w:eastAsia="Times New Roman" w:hAnsi="Times New Roman" w:cs="Times New Roman"/>
                <w:b/>
                <w:sz w:val="28"/>
                <w:szCs w:val="28"/>
                <w:vertAlign w:val="subscript"/>
              </w:rPr>
              <w:t xml:space="preserve">4  </w:t>
            </w:r>
            <w:r w:rsidR="00584ED9" w:rsidRPr="00584ED9">
              <w:rPr>
                <w:rFonts w:ascii="Times New Roman" w:eastAsia="Times New Roman" w:hAnsi="Times New Roman" w:cs="Times New Roman"/>
                <w:b/>
                <w:sz w:val="28"/>
                <w:szCs w:val="28"/>
              </w:rPr>
              <w:t>-</w:t>
            </w:r>
            <w:r w:rsidR="00584ED9" w:rsidRPr="00584ED9">
              <w:rPr>
                <w:rFonts w:ascii="Times New Roman" w:eastAsia="Times New Roman" w:hAnsi="Times New Roman" w:cs="Times New Roman"/>
                <w:b/>
                <w:sz w:val="28"/>
                <w:szCs w:val="28"/>
                <w:lang w:val="en-US"/>
              </w:rPr>
              <w:t>m</w:t>
            </w:r>
            <w:r w:rsidR="00584ED9" w:rsidRPr="00584ED9">
              <w:rPr>
                <w:rFonts w:ascii="Times New Roman" w:eastAsia="Times New Roman" w:hAnsi="Times New Roman" w:cs="Times New Roman"/>
                <w:b/>
                <w:sz w:val="28"/>
                <w:szCs w:val="28"/>
                <w:vertAlign w:val="subscript"/>
              </w:rPr>
              <w:t>0</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b/>
                <w:sz w:val="28"/>
                <w:szCs w:val="28"/>
              </w:rPr>
              <w:t>α</w:t>
            </w:r>
            <w:r w:rsidRPr="00584ED9">
              <w:rPr>
                <w:rFonts w:ascii="Times New Roman" w:eastAsia="Times New Roman" w:hAnsi="Times New Roman" w:cs="Times New Roman"/>
                <w:sz w:val="28"/>
                <w:szCs w:val="28"/>
              </w:rPr>
              <w:t xml:space="preserve"> = ----------</w:t>
            </w:r>
          </w:p>
          <w:p w:rsidR="00584ED9" w:rsidRPr="00584ED9" w:rsidRDefault="001B29C2" w:rsidP="00584ED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584ED9" w:rsidRPr="00584ED9">
              <w:rPr>
                <w:rFonts w:ascii="Times New Roman" w:eastAsia="Times New Roman" w:hAnsi="Times New Roman" w:cs="Times New Roman"/>
                <w:b/>
                <w:sz w:val="28"/>
                <w:szCs w:val="28"/>
                <w:lang w:val="en-US"/>
              </w:rPr>
              <w:t>m</w:t>
            </w:r>
            <w:r w:rsidR="00584ED9" w:rsidRPr="00584ED9">
              <w:rPr>
                <w:rFonts w:ascii="Times New Roman" w:eastAsia="Times New Roman" w:hAnsi="Times New Roman" w:cs="Times New Roman"/>
                <w:b/>
                <w:sz w:val="28"/>
                <w:szCs w:val="28"/>
                <w:vertAlign w:val="subscript"/>
              </w:rPr>
              <w:t>0</w:t>
            </w:r>
          </w:p>
          <w:p w:rsidR="00584ED9" w:rsidRPr="00584ED9" w:rsidRDefault="00584ED9" w:rsidP="00584ED9">
            <w:pPr>
              <w:spacing w:after="0" w:line="240" w:lineRule="auto"/>
              <w:rPr>
                <w:rFonts w:ascii="Times New Roman" w:eastAsia="Times New Roman" w:hAnsi="Times New Roman" w:cs="Times New Roman"/>
                <w:sz w:val="28"/>
                <w:szCs w:val="28"/>
              </w:rPr>
            </w:pPr>
          </w:p>
          <w:p w:rsidR="00584ED9" w:rsidRPr="00584ED9" w:rsidRDefault="00584ED9" w:rsidP="00584ED9">
            <w:pPr>
              <w:spacing w:after="0" w:line="240" w:lineRule="auto"/>
              <w:rPr>
                <w:rFonts w:ascii="Times New Roman" w:eastAsia="Times New Roman" w:hAnsi="Times New Roman" w:cs="Times New Roman"/>
                <w:sz w:val="28"/>
                <w:szCs w:val="28"/>
              </w:rPr>
            </w:pP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 xml:space="preserve">где  </w:t>
            </w:r>
            <w:r w:rsidRPr="00584ED9">
              <w:rPr>
                <w:rFonts w:ascii="Times New Roman" w:eastAsia="Times New Roman" w:hAnsi="Times New Roman" w:cs="Times New Roman"/>
                <w:b/>
                <w:sz w:val="28"/>
                <w:szCs w:val="28"/>
              </w:rPr>
              <w:t xml:space="preserve">α – </w:t>
            </w:r>
            <w:r w:rsidRPr="00584ED9">
              <w:rPr>
                <w:rFonts w:ascii="Times New Roman" w:eastAsia="Times New Roman" w:hAnsi="Times New Roman" w:cs="Times New Roman"/>
                <w:sz w:val="28"/>
                <w:szCs w:val="28"/>
              </w:rPr>
              <w:t xml:space="preserve">степень набухания; </w:t>
            </w:r>
            <w:r w:rsidRPr="00584ED9">
              <w:rPr>
                <w:rFonts w:ascii="Times New Roman" w:eastAsia="Times New Roman" w:hAnsi="Times New Roman" w:cs="Times New Roman"/>
                <w:b/>
                <w:sz w:val="28"/>
                <w:szCs w:val="28"/>
                <w:lang w:val="en-US"/>
              </w:rPr>
              <w:t>m</w:t>
            </w:r>
            <w:r w:rsidRPr="00584ED9">
              <w:rPr>
                <w:rFonts w:ascii="Times New Roman" w:eastAsia="Times New Roman" w:hAnsi="Times New Roman" w:cs="Times New Roman"/>
                <w:b/>
                <w:sz w:val="28"/>
                <w:szCs w:val="28"/>
                <w:vertAlign w:val="subscript"/>
              </w:rPr>
              <w:t>4</w:t>
            </w:r>
            <w:r w:rsidRPr="00584ED9">
              <w:rPr>
                <w:rFonts w:ascii="Times New Roman" w:eastAsia="Times New Roman" w:hAnsi="Times New Roman" w:cs="Times New Roman"/>
                <w:sz w:val="28"/>
                <w:szCs w:val="28"/>
              </w:rPr>
              <w:t xml:space="preserve">– масса образца после окончания опыта; </w:t>
            </w:r>
            <w:r w:rsidRPr="00584ED9">
              <w:rPr>
                <w:rFonts w:ascii="Times New Roman" w:eastAsia="Times New Roman" w:hAnsi="Times New Roman" w:cs="Times New Roman"/>
                <w:b/>
                <w:sz w:val="28"/>
                <w:szCs w:val="28"/>
                <w:lang w:val="en-US"/>
              </w:rPr>
              <w:t>m</w:t>
            </w:r>
            <w:r w:rsidRPr="00584ED9">
              <w:rPr>
                <w:rFonts w:ascii="Times New Roman" w:eastAsia="Times New Roman" w:hAnsi="Times New Roman" w:cs="Times New Roman"/>
                <w:b/>
                <w:sz w:val="28"/>
                <w:szCs w:val="28"/>
                <w:vertAlign w:val="subscript"/>
              </w:rPr>
              <w:t xml:space="preserve">0 </w:t>
            </w:r>
            <w:r w:rsidRPr="00584ED9">
              <w:rPr>
                <w:rFonts w:ascii="Times New Roman" w:eastAsia="Times New Roman" w:hAnsi="Times New Roman" w:cs="Times New Roman"/>
                <w:b/>
                <w:sz w:val="28"/>
                <w:szCs w:val="28"/>
              </w:rPr>
              <w:t xml:space="preserve">– </w:t>
            </w:r>
            <w:r w:rsidRPr="00584ED9">
              <w:rPr>
                <w:rFonts w:ascii="Times New Roman" w:eastAsia="Times New Roman" w:hAnsi="Times New Roman" w:cs="Times New Roman"/>
                <w:sz w:val="28"/>
                <w:szCs w:val="28"/>
              </w:rPr>
              <w:t>масса образца до начала опыта.</w:t>
            </w:r>
          </w:p>
          <w:p w:rsidR="00584ED9" w:rsidRPr="00584ED9" w:rsidRDefault="00584ED9" w:rsidP="00584ED9">
            <w:pPr>
              <w:spacing w:after="0" w:line="240" w:lineRule="auto"/>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Результаты расчетов занесите в таблицу.</w:t>
            </w:r>
          </w:p>
        </w:tc>
        <w:tc>
          <w:tcPr>
            <w:tcW w:w="3740" w:type="dxa"/>
            <w:tcBorders>
              <w:top w:val="single" w:sz="4" w:space="0" w:color="auto"/>
              <w:left w:val="single" w:sz="4" w:space="0" w:color="auto"/>
              <w:bottom w:val="single" w:sz="4" w:space="0" w:color="auto"/>
              <w:right w:val="single" w:sz="4" w:space="0" w:color="auto"/>
            </w:tcBorders>
          </w:tcPr>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sz w:val="28"/>
                <w:szCs w:val="28"/>
              </w:rPr>
            </w:pPr>
          </w:p>
          <w:p w:rsidR="00584ED9" w:rsidRPr="00584ED9" w:rsidRDefault="00584ED9" w:rsidP="00584ED9">
            <w:pPr>
              <w:spacing w:after="0"/>
              <w:rPr>
                <w:rFonts w:ascii="Times New Roman" w:eastAsia="Times New Roman" w:hAnsi="Times New Roman" w:cs="Times New Roman"/>
                <w:b/>
                <w:sz w:val="28"/>
                <w:szCs w:val="28"/>
              </w:rPr>
            </w:pPr>
            <w:r w:rsidRPr="00584ED9">
              <w:rPr>
                <w:rFonts w:ascii="Times New Roman" w:eastAsia="Times New Roman" w:hAnsi="Times New Roman" w:cs="Times New Roman"/>
                <w:b/>
                <w:sz w:val="28"/>
                <w:szCs w:val="28"/>
              </w:rPr>
              <w:t>Соблюдайте правила взвешивания на аналитических весах.</w:t>
            </w: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p>
          <w:p w:rsidR="00584ED9" w:rsidRPr="00584ED9" w:rsidRDefault="00584ED9" w:rsidP="00584ED9">
            <w:pPr>
              <w:spacing w:after="0"/>
              <w:rPr>
                <w:rFonts w:ascii="Times New Roman" w:eastAsia="Times New Roman" w:hAnsi="Times New Roman" w:cs="Times New Roman"/>
                <w:b/>
                <w:sz w:val="28"/>
                <w:szCs w:val="28"/>
              </w:rPr>
            </w:pPr>
            <w:r w:rsidRPr="00584ED9">
              <w:rPr>
                <w:rFonts w:ascii="Times New Roman" w:eastAsia="Times New Roman" w:hAnsi="Times New Roman" w:cs="Times New Roman"/>
                <w:sz w:val="28"/>
                <w:szCs w:val="28"/>
              </w:rPr>
              <w:t>По результатам измерений для каждого образца постройте график зависимости массы навески от времени. Сделайте вывод о различиях кинетики набухания различных круп от содержания белка в них</w:t>
            </w:r>
            <w:r w:rsidRPr="00584ED9">
              <w:rPr>
                <w:rFonts w:ascii="Times New Roman" w:eastAsia="Times New Roman" w:hAnsi="Times New Roman" w:cs="Times New Roman"/>
                <w:b/>
                <w:sz w:val="28"/>
                <w:szCs w:val="28"/>
              </w:rPr>
              <w:t>.</w:t>
            </w:r>
          </w:p>
        </w:tc>
      </w:tr>
    </w:tbl>
    <w:p w:rsidR="00584ED9" w:rsidRPr="00584ED9" w:rsidRDefault="00584ED9" w:rsidP="00584ED9">
      <w:pPr>
        <w:spacing w:after="0" w:line="240" w:lineRule="auto"/>
        <w:rPr>
          <w:rFonts w:ascii="Times New Roman" w:eastAsia="Times New Roman" w:hAnsi="Times New Roman" w:cs="Times New Roman"/>
          <w:sz w:val="24"/>
          <w:szCs w:val="24"/>
        </w:rPr>
      </w:pPr>
    </w:p>
    <w:p w:rsidR="00584ED9" w:rsidRPr="00584ED9" w:rsidRDefault="00584ED9" w:rsidP="00584ED9">
      <w:pPr>
        <w:spacing w:after="0" w:line="240" w:lineRule="auto"/>
        <w:rPr>
          <w:rFonts w:ascii="Times New Roman" w:eastAsia="Times New Roman" w:hAnsi="Times New Roman" w:cs="Times New Roman"/>
          <w:sz w:val="24"/>
          <w:szCs w:val="24"/>
          <w:u w:val="single"/>
        </w:rPr>
      </w:pPr>
    </w:p>
    <w:p w:rsidR="00584ED9" w:rsidRPr="00584ED9" w:rsidRDefault="00584ED9" w:rsidP="00584ED9">
      <w:pPr>
        <w:spacing w:after="0" w:line="240" w:lineRule="auto"/>
        <w:jc w:val="center"/>
        <w:rPr>
          <w:rFonts w:ascii="Times New Roman" w:eastAsia="Times New Roman" w:hAnsi="Times New Roman" w:cs="Times New Roman"/>
          <w:b/>
          <w:sz w:val="28"/>
          <w:szCs w:val="28"/>
          <w:u w:val="single"/>
        </w:rPr>
      </w:pPr>
      <w:r w:rsidRPr="00584ED9">
        <w:rPr>
          <w:rFonts w:ascii="Times New Roman" w:eastAsia="Times New Roman" w:hAnsi="Times New Roman" w:cs="Times New Roman"/>
          <w:b/>
          <w:sz w:val="28"/>
          <w:szCs w:val="28"/>
          <w:u w:val="single"/>
        </w:rPr>
        <w:t>Результаты измерений и расчетов</w:t>
      </w:r>
    </w:p>
    <w:p w:rsidR="00584ED9" w:rsidRPr="00584ED9" w:rsidRDefault="00584ED9" w:rsidP="00584ED9">
      <w:pPr>
        <w:spacing w:after="0" w:line="240" w:lineRule="auto"/>
        <w:rPr>
          <w:rFonts w:ascii="Times New Roman" w:eastAsia="Times New Roman" w:hAnsi="Times New Roman" w:cs="Times New Roman"/>
          <w:sz w:val="24"/>
          <w:szCs w:val="24"/>
        </w:rPr>
      </w:pPr>
    </w:p>
    <w:p w:rsidR="00584ED9" w:rsidRPr="00584ED9" w:rsidRDefault="00584ED9" w:rsidP="00584ED9">
      <w:pPr>
        <w:spacing w:after="0" w:line="240" w:lineRule="auto"/>
        <w:rPr>
          <w:rFonts w:ascii="Times New Roman" w:eastAsia="Times New Roman" w:hAnsi="Times New Roman" w:cs="Times New Roman"/>
          <w:sz w:val="24"/>
          <w:szCs w:val="24"/>
        </w:rPr>
      </w:pPr>
    </w:p>
    <w:tbl>
      <w:tblPr>
        <w:tblStyle w:val="12"/>
        <w:tblW w:w="10915" w:type="dxa"/>
        <w:tblInd w:w="-1026" w:type="dxa"/>
        <w:tblLook w:val="04A0" w:firstRow="1" w:lastRow="0" w:firstColumn="1" w:lastColumn="0" w:noHBand="0" w:noVBand="1"/>
      </w:tblPr>
      <w:tblGrid>
        <w:gridCol w:w="567"/>
        <w:gridCol w:w="2851"/>
        <w:gridCol w:w="1196"/>
        <w:gridCol w:w="1196"/>
        <w:gridCol w:w="1196"/>
        <w:gridCol w:w="1197"/>
        <w:gridCol w:w="1197"/>
        <w:gridCol w:w="1515"/>
      </w:tblGrid>
      <w:tr w:rsidR="00584ED9" w:rsidRPr="00584ED9" w:rsidTr="00965BEB">
        <w:tc>
          <w:tcPr>
            <w:tcW w:w="567" w:type="dxa"/>
          </w:tcPr>
          <w:p w:rsidR="00584ED9" w:rsidRPr="00584ED9" w:rsidRDefault="00584ED9" w:rsidP="00584ED9">
            <w:pPr>
              <w:rPr>
                <w:rFonts w:ascii="Times New Roman" w:eastAsia="Times New Roman" w:hAnsi="Times New Roman" w:cs="Times New Roman"/>
                <w:sz w:val="24"/>
                <w:szCs w:val="24"/>
              </w:rPr>
            </w:pPr>
          </w:p>
          <w:p w:rsidR="00584ED9" w:rsidRPr="00584ED9" w:rsidRDefault="00584ED9" w:rsidP="00584ED9">
            <w:pPr>
              <w:rPr>
                <w:rFonts w:ascii="Times New Roman" w:eastAsia="Times New Roman" w:hAnsi="Times New Roman" w:cs="Times New Roman"/>
                <w:sz w:val="24"/>
                <w:szCs w:val="24"/>
              </w:rPr>
            </w:pPr>
          </w:p>
          <w:p w:rsidR="00584ED9" w:rsidRPr="00584ED9" w:rsidRDefault="00584ED9" w:rsidP="00584ED9">
            <w:pP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 п/п</w:t>
            </w:r>
          </w:p>
        </w:tc>
        <w:tc>
          <w:tcPr>
            <w:tcW w:w="2851" w:type="dxa"/>
          </w:tcPr>
          <w:p w:rsidR="00584ED9" w:rsidRPr="00584ED9" w:rsidRDefault="00584ED9" w:rsidP="00584ED9">
            <w:pPr>
              <w:rPr>
                <w:rFonts w:ascii="Times New Roman" w:eastAsia="Times New Roman" w:hAnsi="Times New Roman" w:cs="Times New Roman"/>
                <w:sz w:val="24"/>
                <w:szCs w:val="24"/>
              </w:rPr>
            </w:pPr>
          </w:p>
          <w:p w:rsidR="00584ED9" w:rsidRPr="00584ED9" w:rsidRDefault="00584ED9" w:rsidP="00584ED9">
            <w:pPr>
              <w:rPr>
                <w:rFonts w:ascii="Times New Roman" w:eastAsia="Times New Roman" w:hAnsi="Times New Roman" w:cs="Times New Roman"/>
                <w:sz w:val="24"/>
                <w:szCs w:val="24"/>
              </w:rPr>
            </w:pPr>
          </w:p>
          <w:p w:rsidR="00584ED9" w:rsidRPr="00584ED9" w:rsidRDefault="00584ED9" w:rsidP="00584ED9">
            <w:pPr>
              <w:rPr>
                <w:rFonts w:ascii="Times New Roman" w:eastAsia="Times New Roman" w:hAnsi="Times New Roman" w:cs="Times New Roman"/>
                <w:sz w:val="24"/>
                <w:szCs w:val="24"/>
              </w:rPr>
            </w:pPr>
          </w:p>
          <w:p w:rsidR="00584ED9" w:rsidRPr="00584ED9" w:rsidRDefault="00584ED9" w:rsidP="00584ED9">
            <w:pP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Наименование крупы</w:t>
            </w:r>
          </w:p>
        </w:tc>
        <w:tc>
          <w:tcPr>
            <w:tcW w:w="1196" w:type="dxa"/>
          </w:tcPr>
          <w:p w:rsidR="00584ED9" w:rsidRPr="00584ED9" w:rsidRDefault="00584ED9" w:rsidP="00584ED9">
            <w:pP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Масса образцов до начала опыта</w:t>
            </w:r>
          </w:p>
          <w:p w:rsidR="00584ED9" w:rsidRPr="00584ED9" w:rsidRDefault="00584ED9" w:rsidP="00584ED9">
            <w:pPr>
              <w:jc w:val="center"/>
              <w:rPr>
                <w:rFonts w:ascii="Times New Roman" w:eastAsia="Times New Roman" w:hAnsi="Times New Roman" w:cs="Times New Roman"/>
                <w:b/>
                <w:sz w:val="24"/>
                <w:szCs w:val="24"/>
              </w:rPr>
            </w:pPr>
            <w:r w:rsidRPr="00584ED9">
              <w:rPr>
                <w:rFonts w:ascii="Times New Roman" w:eastAsia="Times New Roman" w:hAnsi="Times New Roman" w:cs="Times New Roman"/>
                <w:b/>
                <w:sz w:val="24"/>
                <w:szCs w:val="24"/>
                <w:lang w:val="en-US"/>
              </w:rPr>
              <w:t>m</w:t>
            </w:r>
            <w:r w:rsidRPr="00584ED9">
              <w:rPr>
                <w:rFonts w:ascii="Times New Roman" w:eastAsia="Times New Roman" w:hAnsi="Times New Roman" w:cs="Times New Roman"/>
                <w:b/>
                <w:sz w:val="24"/>
                <w:szCs w:val="24"/>
                <w:vertAlign w:val="subscript"/>
              </w:rPr>
              <w:t>0</w:t>
            </w:r>
          </w:p>
        </w:tc>
        <w:tc>
          <w:tcPr>
            <w:tcW w:w="1196" w:type="dxa"/>
          </w:tcPr>
          <w:p w:rsidR="00584ED9" w:rsidRPr="00584ED9" w:rsidRDefault="00584ED9" w:rsidP="00584ED9">
            <w:pPr>
              <w:rPr>
                <w:rFonts w:ascii="Times New Roman" w:eastAsia="Times New Roman" w:hAnsi="Times New Roman" w:cs="Times New Roman"/>
                <w:sz w:val="24"/>
                <w:szCs w:val="24"/>
                <w:lang w:val="en-US"/>
              </w:rPr>
            </w:pPr>
            <w:r w:rsidRPr="00584ED9">
              <w:rPr>
                <w:rFonts w:ascii="Times New Roman" w:eastAsia="Times New Roman" w:hAnsi="Times New Roman" w:cs="Times New Roman"/>
                <w:sz w:val="24"/>
                <w:szCs w:val="24"/>
              </w:rPr>
              <w:t>Масса образцов</w:t>
            </w:r>
          </w:p>
          <w:p w:rsidR="00584ED9" w:rsidRPr="00584ED9" w:rsidRDefault="00584ED9" w:rsidP="00584ED9">
            <w:pPr>
              <w:rPr>
                <w:rFonts w:ascii="Times New Roman" w:eastAsia="Times New Roman" w:hAnsi="Times New Roman" w:cs="Times New Roman"/>
                <w:sz w:val="24"/>
                <w:szCs w:val="24"/>
                <w:lang w:val="en-US"/>
              </w:rPr>
            </w:pPr>
          </w:p>
          <w:p w:rsidR="00584ED9" w:rsidRPr="00584ED9" w:rsidRDefault="00584ED9" w:rsidP="00584ED9">
            <w:pPr>
              <w:rPr>
                <w:rFonts w:ascii="Times New Roman" w:eastAsia="Times New Roman" w:hAnsi="Times New Roman" w:cs="Times New Roman"/>
                <w:sz w:val="24"/>
                <w:szCs w:val="24"/>
                <w:lang w:val="en-US"/>
              </w:rPr>
            </w:pPr>
          </w:p>
          <w:p w:rsidR="00584ED9" w:rsidRPr="00584ED9" w:rsidRDefault="00584ED9" w:rsidP="00584ED9">
            <w:pPr>
              <w:jc w:val="center"/>
              <w:rPr>
                <w:rFonts w:ascii="Times New Roman" w:eastAsia="Times New Roman" w:hAnsi="Times New Roman" w:cs="Times New Roman"/>
                <w:sz w:val="24"/>
                <w:szCs w:val="24"/>
                <w:lang w:val="en-US"/>
              </w:rPr>
            </w:pPr>
            <w:r w:rsidRPr="00584ED9">
              <w:rPr>
                <w:rFonts w:ascii="Times New Roman" w:eastAsia="Times New Roman" w:hAnsi="Times New Roman" w:cs="Times New Roman"/>
                <w:b/>
                <w:sz w:val="24"/>
                <w:szCs w:val="24"/>
                <w:lang w:val="en-US"/>
              </w:rPr>
              <w:t>m</w:t>
            </w:r>
            <w:r w:rsidRPr="00584ED9">
              <w:rPr>
                <w:rFonts w:ascii="Times New Roman" w:eastAsia="Times New Roman" w:hAnsi="Times New Roman" w:cs="Times New Roman"/>
                <w:b/>
                <w:sz w:val="24"/>
                <w:szCs w:val="24"/>
                <w:vertAlign w:val="subscript"/>
                <w:lang w:val="en-US"/>
              </w:rPr>
              <w:t>1</w:t>
            </w:r>
          </w:p>
        </w:tc>
        <w:tc>
          <w:tcPr>
            <w:tcW w:w="1196" w:type="dxa"/>
          </w:tcPr>
          <w:p w:rsidR="00584ED9" w:rsidRPr="00584ED9" w:rsidRDefault="00584ED9" w:rsidP="00584ED9">
            <w:pPr>
              <w:rPr>
                <w:rFonts w:ascii="Times New Roman" w:eastAsia="Times New Roman" w:hAnsi="Times New Roman" w:cs="Times New Roman"/>
                <w:sz w:val="24"/>
                <w:szCs w:val="24"/>
                <w:lang w:val="en-US"/>
              </w:rPr>
            </w:pPr>
            <w:r w:rsidRPr="00584ED9">
              <w:rPr>
                <w:rFonts w:ascii="Times New Roman" w:eastAsia="Times New Roman" w:hAnsi="Times New Roman" w:cs="Times New Roman"/>
                <w:sz w:val="24"/>
                <w:szCs w:val="24"/>
              </w:rPr>
              <w:t>Масса образцов</w:t>
            </w:r>
          </w:p>
          <w:p w:rsidR="00584ED9" w:rsidRPr="00584ED9" w:rsidRDefault="00584ED9" w:rsidP="00584ED9">
            <w:pPr>
              <w:rPr>
                <w:rFonts w:ascii="Times New Roman" w:eastAsia="Times New Roman" w:hAnsi="Times New Roman" w:cs="Times New Roman"/>
                <w:sz w:val="24"/>
                <w:szCs w:val="24"/>
                <w:lang w:val="en-US"/>
              </w:rPr>
            </w:pPr>
          </w:p>
          <w:p w:rsidR="00584ED9" w:rsidRPr="00584ED9" w:rsidRDefault="00584ED9" w:rsidP="00584ED9">
            <w:pPr>
              <w:rPr>
                <w:rFonts w:ascii="Times New Roman" w:eastAsia="Times New Roman" w:hAnsi="Times New Roman" w:cs="Times New Roman"/>
                <w:sz w:val="24"/>
                <w:szCs w:val="24"/>
                <w:lang w:val="en-US"/>
              </w:rPr>
            </w:pPr>
          </w:p>
          <w:p w:rsidR="00584ED9" w:rsidRPr="00584ED9" w:rsidRDefault="00584ED9" w:rsidP="00584ED9">
            <w:pPr>
              <w:jc w:val="center"/>
              <w:rPr>
                <w:rFonts w:ascii="Times New Roman" w:eastAsia="Times New Roman" w:hAnsi="Times New Roman" w:cs="Times New Roman"/>
                <w:sz w:val="24"/>
                <w:szCs w:val="24"/>
              </w:rPr>
            </w:pPr>
            <w:r w:rsidRPr="00584ED9">
              <w:rPr>
                <w:rFonts w:ascii="Times New Roman" w:eastAsia="Times New Roman" w:hAnsi="Times New Roman" w:cs="Times New Roman"/>
                <w:b/>
                <w:sz w:val="24"/>
                <w:szCs w:val="24"/>
                <w:lang w:val="en-US"/>
              </w:rPr>
              <w:t>m</w:t>
            </w:r>
            <w:r w:rsidRPr="00584ED9">
              <w:rPr>
                <w:rFonts w:ascii="Times New Roman" w:eastAsia="Times New Roman" w:hAnsi="Times New Roman" w:cs="Times New Roman"/>
                <w:b/>
                <w:sz w:val="24"/>
                <w:szCs w:val="24"/>
                <w:vertAlign w:val="subscript"/>
                <w:lang w:val="en-US"/>
              </w:rPr>
              <w:t>2</w:t>
            </w:r>
          </w:p>
        </w:tc>
        <w:tc>
          <w:tcPr>
            <w:tcW w:w="1197" w:type="dxa"/>
          </w:tcPr>
          <w:p w:rsidR="00584ED9" w:rsidRPr="00584ED9" w:rsidRDefault="00584ED9" w:rsidP="00584ED9">
            <w:pPr>
              <w:rPr>
                <w:rFonts w:ascii="Times New Roman" w:eastAsia="Times New Roman" w:hAnsi="Times New Roman" w:cs="Times New Roman"/>
                <w:sz w:val="24"/>
                <w:szCs w:val="24"/>
                <w:lang w:val="en-US"/>
              </w:rPr>
            </w:pPr>
            <w:r w:rsidRPr="00584ED9">
              <w:rPr>
                <w:rFonts w:ascii="Times New Roman" w:eastAsia="Times New Roman" w:hAnsi="Times New Roman" w:cs="Times New Roman"/>
                <w:sz w:val="24"/>
                <w:szCs w:val="24"/>
              </w:rPr>
              <w:t>Масса образцов</w:t>
            </w:r>
          </w:p>
          <w:p w:rsidR="00584ED9" w:rsidRPr="00584ED9" w:rsidRDefault="00584ED9" w:rsidP="00584ED9">
            <w:pPr>
              <w:rPr>
                <w:rFonts w:ascii="Times New Roman" w:eastAsia="Times New Roman" w:hAnsi="Times New Roman" w:cs="Times New Roman"/>
                <w:sz w:val="24"/>
                <w:szCs w:val="24"/>
                <w:lang w:val="en-US"/>
              </w:rPr>
            </w:pPr>
          </w:p>
          <w:p w:rsidR="00584ED9" w:rsidRPr="00584ED9" w:rsidRDefault="00584ED9" w:rsidP="00584ED9">
            <w:pPr>
              <w:rPr>
                <w:rFonts w:ascii="Times New Roman" w:eastAsia="Times New Roman" w:hAnsi="Times New Roman" w:cs="Times New Roman"/>
                <w:sz w:val="24"/>
                <w:szCs w:val="24"/>
                <w:lang w:val="en-US"/>
              </w:rPr>
            </w:pPr>
          </w:p>
          <w:p w:rsidR="00584ED9" w:rsidRPr="00584ED9" w:rsidRDefault="00584ED9" w:rsidP="00584ED9">
            <w:pPr>
              <w:jc w:val="center"/>
              <w:rPr>
                <w:rFonts w:ascii="Times New Roman" w:eastAsia="Times New Roman" w:hAnsi="Times New Roman" w:cs="Times New Roman"/>
                <w:sz w:val="24"/>
                <w:szCs w:val="24"/>
              </w:rPr>
            </w:pPr>
            <w:r w:rsidRPr="00584ED9">
              <w:rPr>
                <w:rFonts w:ascii="Times New Roman" w:eastAsia="Times New Roman" w:hAnsi="Times New Roman" w:cs="Times New Roman"/>
                <w:b/>
                <w:sz w:val="24"/>
                <w:szCs w:val="24"/>
                <w:lang w:val="en-US"/>
              </w:rPr>
              <w:t>m</w:t>
            </w:r>
            <w:r w:rsidRPr="00584ED9">
              <w:rPr>
                <w:rFonts w:ascii="Times New Roman" w:eastAsia="Times New Roman" w:hAnsi="Times New Roman" w:cs="Times New Roman"/>
                <w:b/>
                <w:sz w:val="24"/>
                <w:szCs w:val="24"/>
                <w:vertAlign w:val="subscript"/>
                <w:lang w:val="en-US"/>
              </w:rPr>
              <w:t>3</w:t>
            </w:r>
          </w:p>
        </w:tc>
        <w:tc>
          <w:tcPr>
            <w:tcW w:w="1197" w:type="dxa"/>
          </w:tcPr>
          <w:p w:rsidR="00584ED9" w:rsidRPr="00584ED9" w:rsidRDefault="00584ED9" w:rsidP="00584ED9">
            <w:pPr>
              <w:rPr>
                <w:rFonts w:ascii="Times New Roman" w:eastAsia="Times New Roman" w:hAnsi="Times New Roman" w:cs="Times New Roman"/>
                <w:sz w:val="24"/>
                <w:szCs w:val="24"/>
                <w:lang w:val="en-US"/>
              </w:rPr>
            </w:pPr>
            <w:r w:rsidRPr="00584ED9">
              <w:rPr>
                <w:rFonts w:ascii="Times New Roman" w:eastAsia="Times New Roman" w:hAnsi="Times New Roman" w:cs="Times New Roman"/>
                <w:sz w:val="24"/>
                <w:szCs w:val="24"/>
              </w:rPr>
              <w:t>Масса образцов</w:t>
            </w:r>
          </w:p>
          <w:p w:rsidR="00584ED9" w:rsidRPr="00584ED9" w:rsidRDefault="00584ED9" w:rsidP="00584ED9">
            <w:pPr>
              <w:rPr>
                <w:rFonts w:ascii="Times New Roman" w:eastAsia="Times New Roman" w:hAnsi="Times New Roman" w:cs="Times New Roman"/>
                <w:sz w:val="24"/>
                <w:szCs w:val="24"/>
                <w:lang w:val="en-US"/>
              </w:rPr>
            </w:pPr>
          </w:p>
          <w:p w:rsidR="00584ED9" w:rsidRPr="00584ED9" w:rsidRDefault="00584ED9" w:rsidP="00584ED9">
            <w:pPr>
              <w:rPr>
                <w:rFonts w:ascii="Times New Roman" w:eastAsia="Times New Roman" w:hAnsi="Times New Roman" w:cs="Times New Roman"/>
                <w:sz w:val="24"/>
                <w:szCs w:val="24"/>
                <w:lang w:val="en-US"/>
              </w:rPr>
            </w:pPr>
          </w:p>
          <w:p w:rsidR="00584ED9" w:rsidRPr="00584ED9" w:rsidRDefault="00584ED9" w:rsidP="00584ED9">
            <w:pPr>
              <w:jc w:val="center"/>
              <w:rPr>
                <w:rFonts w:ascii="Times New Roman" w:eastAsia="Times New Roman" w:hAnsi="Times New Roman" w:cs="Times New Roman"/>
                <w:sz w:val="24"/>
                <w:szCs w:val="24"/>
              </w:rPr>
            </w:pPr>
            <w:r w:rsidRPr="00584ED9">
              <w:rPr>
                <w:rFonts w:ascii="Times New Roman" w:eastAsia="Times New Roman" w:hAnsi="Times New Roman" w:cs="Times New Roman"/>
                <w:b/>
                <w:sz w:val="24"/>
                <w:szCs w:val="24"/>
                <w:lang w:val="en-US"/>
              </w:rPr>
              <w:t>m</w:t>
            </w:r>
            <w:r w:rsidRPr="00584ED9">
              <w:rPr>
                <w:rFonts w:ascii="Times New Roman" w:eastAsia="Times New Roman" w:hAnsi="Times New Roman" w:cs="Times New Roman"/>
                <w:b/>
                <w:sz w:val="24"/>
                <w:szCs w:val="24"/>
                <w:vertAlign w:val="subscript"/>
                <w:lang w:val="en-US"/>
              </w:rPr>
              <w:t>4</w:t>
            </w:r>
          </w:p>
        </w:tc>
        <w:tc>
          <w:tcPr>
            <w:tcW w:w="1515" w:type="dxa"/>
          </w:tcPr>
          <w:p w:rsidR="00584ED9" w:rsidRPr="00584ED9" w:rsidRDefault="00584ED9" w:rsidP="00584ED9">
            <w:pPr>
              <w:rPr>
                <w:rFonts w:ascii="Times New Roman" w:eastAsia="Times New Roman" w:hAnsi="Times New Roman" w:cs="Times New Roman"/>
                <w:sz w:val="24"/>
                <w:szCs w:val="24"/>
              </w:rPr>
            </w:pPr>
            <w:r w:rsidRPr="00584ED9">
              <w:rPr>
                <w:rFonts w:ascii="Times New Roman" w:eastAsia="Times New Roman" w:hAnsi="Times New Roman" w:cs="Times New Roman"/>
                <w:sz w:val="24"/>
                <w:szCs w:val="24"/>
              </w:rPr>
              <w:t>Степень набухания</w:t>
            </w:r>
          </w:p>
          <w:p w:rsidR="00584ED9" w:rsidRPr="00584ED9" w:rsidRDefault="00584ED9" w:rsidP="00584ED9">
            <w:pPr>
              <w:rPr>
                <w:rFonts w:ascii="Times New Roman" w:eastAsia="Times New Roman" w:hAnsi="Times New Roman" w:cs="Times New Roman"/>
                <w:sz w:val="24"/>
                <w:szCs w:val="24"/>
              </w:rPr>
            </w:pPr>
          </w:p>
          <w:p w:rsidR="00584ED9" w:rsidRPr="00584ED9" w:rsidRDefault="00584ED9" w:rsidP="00584ED9">
            <w:pPr>
              <w:rPr>
                <w:rFonts w:ascii="Times New Roman" w:eastAsia="Times New Roman" w:hAnsi="Times New Roman" w:cs="Times New Roman"/>
                <w:sz w:val="24"/>
                <w:szCs w:val="24"/>
              </w:rPr>
            </w:pPr>
          </w:p>
          <w:p w:rsidR="00584ED9" w:rsidRPr="00584ED9" w:rsidRDefault="00584ED9" w:rsidP="00584ED9">
            <w:pPr>
              <w:jc w:val="center"/>
              <w:rPr>
                <w:rFonts w:ascii="Times New Roman" w:eastAsia="Times New Roman" w:hAnsi="Times New Roman" w:cs="Times New Roman"/>
                <w:b/>
                <w:sz w:val="24"/>
                <w:szCs w:val="24"/>
              </w:rPr>
            </w:pPr>
            <w:r w:rsidRPr="00584ED9">
              <w:rPr>
                <w:rFonts w:ascii="Times New Roman" w:eastAsia="Times New Roman" w:hAnsi="Times New Roman" w:cs="Times New Roman"/>
                <w:b/>
                <w:sz w:val="24"/>
                <w:szCs w:val="24"/>
              </w:rPr>
              <w:t>α</w:t>
            </w:r>
          </w:p>
        </w:tc>
      </w:tr>
      <w:tr w:rsidR="00584ED9" w:rsidRPr="00584ED9" w:rsidTr="00965BEB">
        <w:tc>
          <w:tcPr>
            <w:tcW w:w="567" w:type="dxa"/>
          </w:tcPr>
          <w:p w:rsidR="00584ED9" w:rsidRPr="00584ED9" w:rsidRDefault="00584ED9" w:rsidP="00584ED9">
            <w:pPr>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1.</w:t>
            </w:r>
          </w:p>
        </w:tc>
        <w:tc>
          <w:tcPr>
            <w:tcW w:w="2851" w:type="dxa"/>
          </w:tcPr>
          <w:p w:rsidR="00584ED9" w:rsidRPr="00584ED9" w:rsidRDefault="00584ED9" w:rsidP="00584ED9">
            <w:pPr>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 xml:space="preserve">Горох </w:t>
            </w:r>
          </w:p>
        </w:tc>
        <w:tc>
          <w:tcPr>
            <w:tcW w:w="1196" w:type="dxa"/>
          </w:tcPr>
          <w:p w:rsidR="00584ED9" w:rsidRPr="00584ED9" w:rsidRDefault="00584ED9" w:rsidP="00584ED9">
            <w:pPr>
              <w:rPr>
                <w:rFonts w:ascii="Times New Roman" w:eastAsia="Times New Roman" w:hAnsi="Times New Roman" w:cs="Times New Roman"/>
              </w:rPr>
            </w:pPr>
          </w:p>
        </w:tc>
        <w:tc>
          <w:tcPr>
            <w:tcW w:w="1196" w:type="dxa"/>
          </w:tcPr>
          <w:p w:rsidR="00584ED9" w:rsidRPr="00584ED9" w:rsidRDefault="00584ED9" w:rsidP="00584ED9">
            <w:pPr>
              <w:rPr>
                <w:rFonts w:ascii="Times New Roman" w:eastAsia="Times New Roman" w:hAnsi="Times New Roman" w:cs="Times New Roman"/>
              </w:rPr>
            </w:pPr>
          </w:p>
        </w:tc>
        <w:tc>
          <w:tcPr>
            <w:tcW w:w="1196" w:type="dxa"/>
          </w:tcPr>
          <w:p w:rsidR="00584ED9" w:rsidRPr="00584ED9" w:rsidRDefault="00584ED9" w:rsidP="00584ED9">
            <w:pPr>
              <w:rPr>
                <w:rFonts w:ascii="Times New Roman" w:eastAsia="Times New Roman" w:hAnsi="Times New Roman" w:cs="Times New Roman"/>
              </w:rPr>
            </w:pPr>
          </w:p>
        </w:tc>
        <w:tc>
          <w:tcPr>
            <w:tcW w:w="1197" w:type="dxa"/>
          </w:tcPr>
          <w:p w:rsidR="00584ED9" w:rsidRPr="00584ED9" w:rsidRDefault="00584ED9" w:rsidP="00584ED9">
            <w:pPr>
              <w:rPr>
                <w:rFonts w:ascii="Times New Roman" w:eastAsia="Times New Roman" w:hAnsi="Times New Roman" w:cs="Times New Roman"/>
              </w:rPr>
            </w:pPr>
          </w:p>
        </w:tc>
        <w:tc>
          <w:tcPr>
            <w:tcW w:w="1197" w:type="dxa"/>
          </w:tcPr>
          <w:p w:rsidR="00584ED9" w:rsidRPr="00584ED9" w:rsidRDefault="00584ED9" w:rsidP="00584ED9">
            <w:pPr>
              <w:rPr>
                <w:rFonts w:ascii="Times New Roman" w:eastAsia="Times New Roman" w:hAnsi="Times New Roman" w:cs="Times New Roman"/>
              </w:rPr>
            </w:pPr>
          </w:p>
        </w:tc>
        <w:tc>
          <w:tcPr>
            <w:tcW w:w="1515" w:type="dxa"/>
          </w:tcPr>
          <w:p w:rsidR="00584ED9" w:rsidRPr="00584ED9" w:rsidRDefault="00584ED9" w:rsidP="00584ED9">
            <w:pPr>
              <w:rPr>
                <w:rFonts w:ascii="Times New Roman" w:eastAsia="Times New Roman" w:hAnsi="Times New Roman" w:cs="Times New Roman"/>
              </w:rPr>
            </w:pPr>
          </w:p>
        </w:tc>
      </w:tr>
      <w:tr w:rsidR="00584ED9" w:rsidRPr="00584ED9" w:rsidTr="00965BEB">
        <w:tc>
          <w:tcPr>
            <w:tcW w:w="567" w:type="dxa"/>
          </w:tcPr>
          <w:p w:rsidR="00584ED9" w:rsidRPr="00584ED9" w:rsidRDefault="00584ED9" w:rsidP="00584ED9">
            <w:pPr>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2.</w:t>
            </w:r>
          </w:p>
        </w:tc>
        <w:tc>
          <w:tcPr>
            <w:tcW w:w="2851" w:type="dxa"/>
          </w:tcPr>
          <w:p w:rsidR="00584ED9" w:rsidRPr="00584ED9" w:rsidRDefault="00584ED9" w:rsidP="00584ED9">
            <w:pPr>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Гречневая крупа</w:t>
            </w:r>
          </w:p>
        </w:tc>
        <w:tc>
          <w:tcPr>
            <w:tcW w:w="1196" w:type="dxa"/>
          </w:tcPr>
          <w:p w:rsidR="00584ED9" w:rsidRPr="00584ED9" w:rsidRDefault="00584ED9" w:rsidP="00584ED9">
            <w:pPr>
              <w:rPr>
                <w:rFonts w:ascii="Times New Roman" w:eastAsia="Times New Roman" w:hAnsi="Times New Roman" w:cs="Times New Roman"/>
              </w:rPr>
            </w:pPr>
          </w:p>
        </w:tc>
        <w:tc>
          <w:tcPr>
            <w:tcW w:w="1196" w:type="dxa"/>
          </w:tcPr>
          <w:p w:rsidR="00584ED9" w:rsidRPr="00584ED9" w:rsidRDefault="00584ED9" w:rsidP="00584ED9">
            <w:pPr>
              <w:rPr>
                <w:rFonts w:ascii="Times New Roman" w:eastAsia="Times New Roman" w:hAnsi="Times New Roman" w:cs="Times New Roman"/>
              </w:rPr>
            </w:pPr>
          </w:p>
        </w:tc>
        <w:tc>
          <w:tcPr>
            <w:tcW w:w="1196" w:type="dxa"/>
          </w:tcPr>
          <w:p w:rsidR="00584ED9" w:rsidRPr="00584ED9" w:rsidRDefault="00584ED9" w:rsidP="00584ED9">
            <w:pPr>
              <w:rPr>
                <w:rFonts w:ascii="Times New Roman" w:eastAsia="Times New Roman" w:hAnsi="Times New Roman" w:cs="Times New Roman"/>
              </w:rPr>
            </w:pPr>
          </w:p>
        </w:tc>
        <w:tc>
          <w:tcPr>
            <w:tcW w:w="1197" w:type="dxa"/>
          </w:tcPr>
          <w:p w:rsidR="00584ED9" w:rsidRPr="00584ED9" w:rsidRDefault="00584ED9" w:rsidP="00584ED9">
            <w:pPr>
              <w:rPr>
                <w:rFonts w:ascii="Times New Roman" w:eastAsia="Times New Roman" w:hAnsi="Times New Roman" w:cs="Times New Roman"/>
              </w:rPr>
            </w:pPr>
          </w:p>
        </w:tc>
        <w:tc>
          <w:tcPr>
            <w:tcW w:w="1197" w:type="dxa"/>
          </w:tcPr>
          <w:p w:rsidR="00584ED9" w:rsidRPr="00584ED9" w:rsidRDefault="00584ED9" w:rsidP="00584ED9">
            <w:pPr>
              <w:rPr>
                <w:rFonts w:ascii="Times New Roman" w:eastAsia="Times New Roman" w:hAnsi="Times New Roman" w:cs="Times New Roman"/>
              </w:rPr>
            </w:pPr>
          </w:p>
        </w:tc>
        <w:tc>
          <w:tcPr>
            <w:tcW w:w="1515" w:type="dxa"/>
          </w:tcPr>
          <w:p w:rsidR="00584ED9" w:rsidRPr="00584ED9" w:rsidRDefault="00584ED9" w:rsidP="00584ED9">
            <w:pPr>
              <w:rPr>
                <w:rFonts w:ascii="Times New Roman" w:eastAsia="Times New Roman" w:hAnsi="Times New Roman" w:cs="Times New Roman"/>
              </w:rPr>
            </w:pPr>
          </w:p>
        </w:tc>
      </w:tr>
      <w:tr w:rsidR="00584ED9" w:rsidRPr="00584ED9" w:rsidTr="00965BEB">
        <w:tc>
          <w:tcPr>
            <w:tcW w:w="567" w:type="dxa"/>
          </w:tcPr>
          <w:p w:rsidR="00584ED9" w:rsidRPr="00584ED9" w:rsidRDefault="00584ED9" w:rsidP="00584ED9">
            <w:pPr>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3.</w:t>
            </w:r>
          </w:p>
        </w:tc>
        <w:tc>
          <w:tcPr>
            <w:tcW w:w="2851" w:type="dxa"/>
          </w:tcPr>
          <w:p w:rsidR="00584ED9" w:rsidRPr="00584ED9" w:rsidRDefault="00584ED9" w:rsidP="00584ED9">
            <w:pPr>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Рисовая крупа</w:t>
            </w:r>
          </w:p>
        </w:tc>
        <w:tc>
          <w:tcPr>
            <w:tcW w:w="1196" w:type="dxa"/>
          </w:tcPr>
          <w:p w:rsidR="00584ED9" w:rsidRPr="00584ED9" w:rsidRDefault="00584ED9" w:rsidP="00584ED9">
            <w:pPr>
              <w:rPr>
                <w:rFonts w:ascii="Times New Roman" w:eastAsia="Times New Roman" w:hAnsi="Times New Roman" w:cs="Times New Roman"/>
              </w:rPr>
            </w:pPr>
          </w:p>
        </w:tc>
        <w:tc>
          <w:tcPr>
            <w:tcW w:w="1196" w:type="dxa"/>
          </w:tcPr>
          <w:p w:rsidR="00584ED9" w:rsidRPr="00584ED9" w:rsidRDefault="00584ED9" w:rsidP="00584ED9">
            <w:pPr>
              <w:rPr>
                <w:rFonts w:ascii="Times New Roman" w:eastAsia="Times New Roman" w:hAnsi="Times New Roman" w:cs="Times New Roman"/>
              </w:rPr>
            </w:pPr>
          </w:p>
        </w:tc>
        <w:tc>
          <w:tcPr>
            <w:tcW w:w="1196" w:type="dxa"/>
          </w:tcPr>
          <w:p w:rsidR="00584ED9" w:rsidRPr="00584ED9" w:rsidRDefault="00584ED9" w:rsidP="00584ED9">
            <w:pPr>
              <w:rPr>
                <w:rFonts w:ascii="Times New Roman" w:eastAsia="Times New Roman" w:hAnsi="Times New Roman" w:cs="Times New Roman"/>
              </w:rPr>
            </w:pPr>
          </w:p>
        </w:tc>
        <w:tc>
          <w:tcPr>
            <w:tcW w:w="1197" w:type="dxa"/>
          </w:tcPr>
          <w:p w:rsidR="00584ED9" w:rsidRPr="00584ED9" w:rsidRDefault="00584ED9" w:rsidP="00584ED9">
            <w:pPr>
              <w:rPr>
                <w:rFonts w:ascii="Times New Roman" w:eastAsia="Times New Roman" w:hAnsi="Times New Roman" w:cs="Times New Roman"/>
              </w:rPr>
            </w:pPr>
          </w:p>
        </w:tc>
        <w:tc>
          <w:tcPr>
            <w:tcW w:w="1197" w:type="dxa"/>
          </w:tcPr>
          <w:p w:rsidR="00584ED9" w:rsidRPr="00584ED9" w:rsidRDefault="00584ED9" w:rsidP="00584ED9">
            <w:pPr>
              <w:rPr>
                <w:rFonts w:ascii="Times New Roman" w:eastAsia="Times New Roman" w:hAnsi="Times New Roman" w:cs="Times New Roman"/>
              </w:rPr>
            </w:pPr>
          </w:p>
        </w:tc>
        <w:tc>
          <w:tcPr>
            <w:tcW w:w="1515" w:type="dxa"/>
          </w:tcPr>
          <w:p w:rsidR="00584ED9" w:rsidRPr="00584ED9" w:rsidRDefault="00584ED9" w:rsidP="00584ED9">
            <w:pPr>
              <w:rPr>
                <w:rFonts w:ascii="Times New Roman" w:eastAsia="Times New Roman" w:hAnsi="Times New Roman" w:cs="Times New Roman"/>
              </w:rPr>
            </w:pPr>
          </w:p>
        </w:tc>
      </w:tr>
      <w:tr w:rsidR="00584ED9" w:rsidRPr="00584ED9" w:rsidTr="00965BEB">
        <w:tc>
          <w:tcPr>
            <w:tcW w:w="567" w:type="dxa"/>
          </w:tcPr>
          <w:p w:rsidR="00584ED9" w:rsidRPr="00584ED9" w:rsidRDefault="00584ED9" w:rsidP="00584ED9">
            <w:pPr>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4.</w:t>
            </w:r>
          </w:p>
        </w:tc>
        <w:tc>
          <w:tcPr>
            <w:tcW w:w="2851" w:type="dxa"/>
          </w:tcPr>
          <w:p w:rsidR="00584ED9" w:rsidRPr="00584ED9" w:rsidRDefault="00584ED9" w:rsidP="00584ED9">
            <w:pPr>
              <w:rPr>
                <w:rFonts w:ascii="Times New Roman" w:eastAsia="Times New Roman" w:hAnsi="Times New Roman" w:cs="Times New Roman"/>
                <w:sz w:val="28"/>
                <w:szCs w:val="28"/>
              </w:rPr>
            </w:pPr>
            <w:r w:rsidRPr="00584ED9">
              <w:rPr>
                <w:rFonts w:ascii="Times New Roman" w:eastAsia="Times New Roman" w:hAnsi="Times New Roman" w:cs="Times New Roman"/>
                <w:sz w:val="28"/>
                <w:szCs w:val="28"/>
              </w:rPr>
              <w:t>Перловая крупа</w:t>
            </w:r>
          </w:p>
        </w:tc>
        <w:tc>
          <w:tcPr>
            <w:tcW w:w="1196" w:type="dxa"/>
          </w:tcPr>
          <w:p w:rsidR="00584ED9" w:rsidRPr="00584ED9" w:rsidRDefault="00584ED9" w:rsidP="00584ED9">
            <w:pPr>
              <w:rPr>
                <w:rFonts w:ascii="Times New Roman" w:eastAsia="Times New Roman" w:hAnsi="Times New Roman" w:cs="Times New Roman"/>
              </w:rPr>
            </w:pPr>
          </w:p>
        </w:tc>
        <w:tc>
          <w:tcPr>
            <w:tcW w:w="1196" w:type="dxa"/>
          </w:tcPr>
          <w:p w:rsidR="00584ED9" w:rsidRPr="00584ED9" w:rsidRDefault="00584ED9" w:rsidP="00584ED9">
            <w:pPr>
              <w:rPr>
                <w:rFonts w:ascii="Times New Roman" w:eastAsia="Times New Roman" w:hAnsi="Times New Roman" w:cs="Times New Roman"/>
              </w:rPr>
            </w:pPr>
          </w:p>
        </w:tc>
        <w:tc>
          <w:tcPr>
            <w:tcW w:w="1196" w:type="dxa"/>
          </w:tcPr>
          <w:p w:rsidR="00584ED9" w:rsidRPr="00584ED9" w:rsidRDefault="00584ED9" w:rsidP="00584ED9">
            <w:pPr>
              <w:rPr>
                <w:rFonts w:ascii="Times New Roman" w:eastAsia="Times New Roman" w:hAnsi="Times New Roman" w:cs="Times New Roman"/>
              </w:rPr>
            </w:pPr>
          </w:p>
        </w:tc>
        <w:tc>
          <w:tcPr>
            <w:tcW w:w="1197" w:type="dxa"/>
          </w:tcPr>
          <w:p w:rsidR="00584ED9" w:rsidRPr="00584ED9" w:rsidRDefault="00584ED9" w:rsidP="00584ED9">
            <w:pPr>
              <w:rPr>
                <w:rFonts w:ascii="Times New Roman" w:eastAsia="Times New Roman" w:hAnsi="Times New Roman" w:cs="Times New Roman"/>
              </w:rPr>
            </w:pPr>
          </w:p>
        </w:tc>
        <w:tc>
          <w:tcPr>
            <w:tcW w:w="1197" w:type="dxa"/>
          </w:tcPr>
          <w:p w:rsidR="00584ED9" w:rsidRPr="00584ED9" w:rsidRDefault="00584ED9" w:rsidP="00584ED9">
            <w:pPr>
              <w:rPr>
                <w:rFonts w:ascii="Times New Roman" w:eastAsia="Times New Roman" w:hAnsi="Times New Roman" w:cs="Times New Roman"/>
              </w:rPr>
            </w:pPr>
          </w:p>
        </w:tc>
        <w:tc>
          <w:tcPr>
            <w:tcW w:w="1515" w:type="dxa"/>
          </w:tcPr>
          <w:p w:rsidR="00584ED9" w:rsidRPr="00584ED9" w:rsidRDefault="00584ED9" w:rsidP="00584ED9">
            <w:pPr>
              <w:rPr>
                <w:rFonts w:ascii="Times New Roman" w:eastAsia="Times New Roman" w:hAnsi="Times New Roman" w:cs="Times New Roman"/>
              </w:rPr>
            </w:pPr>
          </w:p>
        </w:tc>
      </w:tr>
    </w:tbl>
    <w:p w:rsidR="00584ED9" w:rsidRPr="00584ED9" w:rsidRDefault="00584ED9" w:rsidP="00584ED9">
      <w:pPr>
        <w:spacing w:after="0" w:line="240" w:lineRule="auto"/>
        <w:rPr>
          <w:rFonts w:ascii="Times New Roman" w:eastAsia="Times New Roman" w:hAnsi="Times New Roman" w:cs="Times New Roman"/>
          <w:sz w:val="24"/>
          <w:szCs w:val="24"/>
        </w:rPr>
      </w:pPr>
    </w:p>
    <w:p w:rsidR="00584ED9" w:rsidRPr="00584ED9" w:rsidRDefault="00584ED9" w:rsidP="00584ED9">
      <w:pPr>
        <w:spacing w:after="0" w:line="240" w:lineRule="auto"/>
        <w:rPr>
          <w:rFonts w:ascii="Times New Roman" w:eastAsia="Times New Roman" w:hAnsi="Times New Roman" w:cs="Times New Roman"/>
          <w:sz w:val="24"/>
          <w:szCs w:val="24"/>
        </w:rPr>
      </w:pPr>
    </w:p>
    <w:p w:rsidR="00584ED9" w:rsidRPr="00584ED9" w:rsidRDefault="00584ED9" w:rsidP="00584ED9">
      <w:pPr>
        <w:spacing w:after="0" w:line="240" w:lineRule="auto"/>
        <w:rPr>
          <w:rFonts w:ascii="Times New Roman" w:eastAsia="Times New Roman" w:hAnsi="Times New Roman" w:cs="Times New Roman"/>
          <w:sz w:val="24"/>
          <w:szCs w:val="24"/>
        </w:rPr>
      </w:pPr>
    </w:p>
    <w:p w:rsidR="00584ED9" w:rsidRPr="00584ED9" w:rsidRDefault="00584ED9" w:rsidP="00584ED9">
      <w:pPr>
        <w:spacing w:after="0" w:line="240" w:lineRule="auto"/>
        <w:jc w:val="right"/>
        <w:rPr>
          <w:rFonts w:ascii="Times New Roman" w:eastAsia="Times New Roman" w:hAnsi="Times New Roman" w:cs="Times New Roman"/>
          <w:b/>
          <w:sz w:val="28"/>
          <w:szCs w:val="28"/>
        </w:rPr>
      </w:pPr>
      <w:r w:rsidRPr="00584ED9">
        <w:rPr>
          <w:rFonts w:ascii="Times New Roman" w:eastAsia="Times New Roman" w:hAnsi="Times New Roman" w:cs="Times New Roman"/>
          <w:b/>
          <w:sz w:val="28"/>
          <w:szCs w:val="28"/>
        </w:rPr>
        <w:t>Зав. лабораторией: Иванова Н.И.</w:t>
      </w:r>
    </w:p>
    <w:p w:rsidR="00584ED9" w:rsidRPr="00584ED9" w:rsidRDefault="00584ED9" w:rsidP="00584ED9">
      <w:pPr>
        <w:spacing w:after="0" w:line="240" w:lineRule="auto"/>
        <w:rPr>
          <w:rFonts w:ascii="Times New Roman" w:eastAsia="Times New Roman" w:hAnsi="Times New Roman" w:cs="Times New Roman"/>
          <w:sz w:val="24"/>
          <w:szCs w:val="24"/>
        </w:rPr>
      </w:pPr>
    </w:p>
    <w:p w:rsidR="00584ED9" w:rsidRPr="00584ED9" w:rsidRDefault="00584ED9" w:rsidP="00584ED9">
      <w:pPr>
        <w:spacing w:after="0" w:line="240" w:lineRule="auto"/>
        <w:rPr>
          <w:rFonts w:ascii="Times New Roman" w:eastAsia="Times New Roman" w:hAnsi="Times New Roman" w:cs="Times New Roman"/>
          <w:sz w:val="24"/>
          <w:szCs w:val="24"/>
        </w:rPr>
      </w:pPr>
    </w:p>
    <w:p w:rsidR="00D42703" w:rsidRDefault="00D42703" w:rsidP="00392586">
      <w:pPr>
        <w:shd w:val="clear" w:color="auto" w:fill="FFFFFF"/>
        <w:spacing w:before="120"/>
        <w:ind w:right="97"/>
        <w:jc w:val="center"/>
        <w:rPr>
          <w:rFonts w:ascii="Times New Roman" w:eastAsia="Times New Roman" w:hAnsi="Times New Roman" w:cs="Times New Roman"/>
          <w:b/>
          <w:bCs/>
          <w:color w:val="000000"/>
          <w:sz w:val="28"/>
          <w:szCs w:val="28"/>
        </w:rPr>
      </w:pPr>
    </w:p>
    <w:p w:rsidR="0050108F" w:rsidRDefault="0050108F" w:rsidP="0050108F">
      <w:pPr>
        <w:shd w:val="clear" w:color="auto" w:fill="FFFFFF"/>
        <w:spacing w:before="120"/>
        <w:ind w:right="97"/>
        <w:jc w:val="center"/>
        <w:rPr>
          <w:rFonts w:ascii="Times New Roman" w:eastAsia="Times New Roman" w:hAnsi="Times New Roman" w:cs="Times New Roman"/>
          <w:b/>
          <w:bCs/>
          <w:color w:val="000000"/>
          <w:sz w:val="32"/>
          <w:szCs w:val="32"/>
        </w:rPr>
      </w:pPr>
    </w:p>
    <w:p w:rsidR="0050108F" w:rsidRDefault="0050108F" w:rsidP="0050108F">
      <w:pPr>
        <w:shd w:val="clear" w:color="auto" w:fill="FFFFFF"/>
        <w:spacing w:before="120"/>
        <w:ind w:right="97"/>
        <w:jc w:val="center"/>
        <w:rPr>
          <w:rFonts w:ascii="Times New Roman" w:eastAsia="Times New Roman" w:hAnsi="Times New Roman" w:cs="Times New Roman"/>
          <w:b/>
          <w:bCs/>
          <w:color w:val="000000"/>
          <w:sz w:val="32"/>
          <w:szCs w:val="32"/>
        </w:rPr>
      </w:pPr>
    </w:p>
    <w:p w:rsidR="0050108F" w:rsidRDefault="0050108F" w:rsidP="0050108F">
      <w:pPr>
        <w:shd w:val="clear" w:color="auto" w:fill="FFFFFF"/>
        <w:spacing w:before="120"/>
        <w:ind w:right="97"/>
        <w:jc w:val="center"/>
        <w:rPr>
          <w:rFonts w:ascii="Times New Roman" w:eastAsia="Times New Roman" w:hAnsi="Times New Roman" w:cs="Times New Roman"/>
          <w:b/>
          <w:bCs/>
          <w:color w:val="000000"/>
          <w:sz w:val="32"/>
          <w:szCs w:val="32"/>
        </w:rPr>
      </w:pPr>
    </w:p>
    <w:p w:rsidR="0050108F" w:rsidRDefault="0050108F" w:rsidP="0050108F">
      <w:pPr>
        <w:shd w:val="clear" w:color="auto" w:fill="FFFFFF"/>
        <w:spacing w:before="120"/>
        <w:ind w:right="97"/>
        <w:jc w:val="center"/>
        <w:rPr>
          <w:rFonts w:ascii="Times New Roman" w:eastAsia="Times New Roman" w:hAnsi="Times New Roman" w:cs="Times New Roman"/>
          <w:b/>
          <w:bCs/>
          <w:color w:val="000000"/>
          <w:sz w:val="32"/>
          <w:szCs w:val="32"/>
        </w:rPr>
      </w:pPr>
    </w:p>
    <w:p w:rsidR="003D33F4" w:rsidRPr="00392586" w:rsidRDefault="003D33F4" w:rsidP="003D33F4">
      <w:pPr>
        <w:shd w:val="clear" w:color="auto" w:fill="FFFFFF"/>
        <w:spacing w:before="120"/>
        <w:ind w:right="97"/>
        <w:jc w:val="center"/>
        <w:rPr>
          <w:rFonts w:ascii="Times New Roman" w:eastAsia="Times New Roman" w:hAnsi="Times New Roman" w:cs="Times New Roman"/>
          <w:bCs/>
          <w:color w:val="000000"/>
          <w:sz w:val="32"/>
          <w:szCs w:val="32"/>
        </w:rPr>
      </w:pPr>
      <w:r w:rsidRPr="00392586">
        <w:rPr>
          <w:rFonts w:ascii="Times New Roman" w:eastAsia="Times New Roman" w:hAnsi="Times New Roman" w:cs="Times New Roman"/>
          <w:b/>
          <w:bCs/>
          <w:color w:val="000000"/>
          <w:sz w:val="32"/>
          <w:szCs w:val="32"/>
        </w:rPr>
        <w:lastRenderedPageBreak/>
        <w:t>Заключение</w:t>
      </w:r>
    </w:p>
    <w:p w:rsidR="003D33F4" w:rsidRPr="00446319" w:rsidRDefault="00AA485F" w:rsidP="003D33F4">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3D33F4" w:rsidRPr="00446319">
        <w:rPr>
          <w:rFonts w:ascii="Times New Roman" w:eastAsia="Times New Roman" w:hAnsi="Times New Roman" w:cs="Times New Roman"/>
          <w:color w:val="000000"/>
          <w:sz w:val="28"/>
          <w:szCs w:val="28"/>
        </w:rPr>
        <w:t xml:space="preserve">Предлагаемое методическое указание по организации и проведению лабораторных работ составлено в соответствии с федеральным государственным образовательным стандартом среднего профессионального образования и рабочей программой дисциплины </w:t>
      </w:r>
      <w:r w:rsidR="003D33F4">
        <w:rPr>
          <w:rFonts w:ascii="Times New Roman" w:eastAsia="Times New Roman" w:hAnsi="Times New Roman" w:cs="Times New Roman"/>
          <w:color w:val="000000"/>
          <w:sz w:val="28"/>
          <w:szCs w:val="28"/>
        </w:rPr>
        <w:t>ОП.13.Химия пищевых производств</w:t>
      </w:r>
      <w:r w:rsidR="003D33F4" w:rsidRPr="00446319">
        <w:rPr>
          <w:rFonts w:ascii="Times New Roman" w:eastAsia="Times New Roman" w:hAnsi="Times New Roman" w:cs="Times New Roman"/>
          <w:color w:val="000000"/>
          <w:sz w:val="28"/>
          <w:szCs w:val="28"/>
        </w:rPr>
        <w:t xml:space="preserve"> для специальности </w:t>
      </w:r>
      <w:r w:rsidR="003D33F4" w:rsidRPr="00446319">
        <w:rPr>
          <w:rFonts w:ascii="Times New Roman" w:eastAsia="Times New Roman" w:hAnsi="Times New Roman" w:cs="Times New Roman"/>
          <w:sz w:val="28"/>
          <w:szCs w:val="28"/>
        </w:rPr>
        <w:t>19.02.0</w:t>
      </w:r>
      <w:r w:rsidR="003D33F4">
        <w:rPr>
          <w:rFonts w:ascii="Times New Roman" w:eastAsia="Times New Roman" w:hAnsi="Times New Roman" w:cs="Times New Roman"/>
          <w:sz w:val="28"/>
          <w:szCs w:val="28"/>
        </w:rPr>
        <w:t>7</w:t>
      </w:r>
      <w:r w:rsidR="003D33F4" w:rsidRPr="00446319">
        <w:rPr>
          <w:rFonts w:ascii="Times New Roman" w:eastAsia="Times New Roman" w:hAnsi="Times New Roman" w:cs="Times New Roman"/>
          <w:sz w:val="28"/>
          <w:szCs w:val="28"/>
        </w:rPr>
        <w:t xml:space="preserve">. Технология </w:t>
      </w:r>
      <w:r w:rsidR="003D33F4">
        <w:rPr>
          <w:rFonts w:ascii="Times New Roman" w:eastAsia="Times New Roman" w:hAnsi="Times New Roman" w:cs="Times New Roman"/>
          <w:sz w:val="28"/>
          <w:szCs w:val="28"/>
        </w:rPr>
        <w:t>молока и молочных продуктов</w:t>
      </w:r>
      <w:r w:rsidR="003D33F4" w:rsidRPr="00446319">
        <w:rPr>
          <w:rFonts w:ascii="Times New Roman" w:eastAsia="Times New Roman" w:hAnsi="Times New Roman" w:cs="Times New Roman"/>
          <w:sz w:val="28"/>
          <w:szCs w:val="28"/>
        </w:rPr>
        <w:t xml:space="preserve"> (от 2014г.). </w:t>
      </w:r>
    </w:p>
    <w:p w:rsidR="003D33F4" w:rsidRPr="00446319" w:rsidRDefault="00AA485F" w:rsidP="003D33F4">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D33F4" w:rsidRPr="00446319">
        <w:rPr>
          <w:rFonts w:ascii="Times New Roman" w:eastAsia="Times New Roman" w:hAnsi="Times New Roman" w:cs="Times New Roman"/>
          <w:sz w:val="28"/>
          <w:szCs w:val="28"/>
        </w:rPr>
        <w:t xml:space="preserve">Методические указания по организации и проведению лабораторных работ следует рассматривать как опыт постановки практикума по основным методам анализа, связанных с определенной моделью подготавливаемых специалистов. Это обусловило подбор лабораторных работ, связанных с изучением </w:t>
      </w:r>
      <w:r w:rsidR="003D33F4" w:rsidRPr="00446319">
        <w:rPr>
          <w:rFonts w:ascii="Times New Roman" w:hAnsi="Times New Roman" w:cs="Times New Roman"/>
          <w:sz w:val="28"/>
          <w:szCs w:val="28"/>
        </w:rPr>
        <w:t>общих химически</w:t>
      </w:r>
      <w:r w:rsidR="003D33F4">
        <w:rPr>
          <w:rFonts w:ascii="Times New Roman" w:hAnsi="Times New Roman" w:cs="Times New Roman"/>
          <w:sz w:val="28"/>
          <w:szCs w:val="28"/>
        </w:rPr>
        <w:t>х</w:t>
      </w:r>
      <w:r w:rsidR="003D33F4" w:rsidRPr="00446319">
        <w:rPr>
          <w:rFonts w:ascii="Times New Roman" w:hAnsi="Times New Roman" w:cs="Times New Roman"/>
          <w:sz w:val="28"/>
          <w:szCs w:val="28"/>
        </w:rPr>
        <w:t xml:space="preserve"> свойств основных классов органических соединений. </w:t>
      </w:r>
      <w:r w:rsidR="003D33F4" w:rsidRPr="00446319">
        <w:rPr>
          <w:rFonts w:ascii="Times New Roman" w:eastAsia="Times New Roman" w:hAnsi="Times New Roman" w:cs="Times New Roman"/>
          <w:sz w:val="28"/>
          <w:szCs w:val="28"/>
        </w:rPr>
        <w:t xml:space="preserve">Выполнение  этих работ способствует развитию практических навыков, необходимых для освоения специальных дисциплин, таких как «Технология </w:t>
      </w:r>
      <w:r w:rsidR="003D33F4">
        <w:rPr>
          <w:rFonts w:ascii="Times New Roman" w:eastAsia="Times New Roman" w:hAnsi="Times New Roman" w:cs="Times New Roman"/>
          <w:sz w:val="28"/>
          <w:szCs w:val="28"/>
        </w:rPr>
        <w:t>молока и молочных продуктов</w:t>
      </w:r>
      <w:r w:rsidR="003D33F4" w:rsidRPr="00446319">
        <w:rPr>
          <w:rFonts w:ascii="Times New Roman" w:eastAsia="Times New Roman" w:hAnsi="Times New Roman" w:cs="Times New Roman"/>
          <w:sz w:val="28"/>
          <w:szCs w:val="28"/>
        </w:rPr>
        <w:t xml:space="preserve">». </w:t>
      </w:r>
    </w:p>
    <w:p w:rsidR="003D33F4" w:rsidRDefault="003D33F4" w:rsidP="003D33F4">
      <w:pPr>
        <w:shd w:val="clear" w:color="auto" w:fill="FFFFFF"/>
        <w:spacing w:after="0"/>
        <w:jc w:val="both"/>
        <w:rPr>
          <w:rFonts w:ascii="Times New Roman" w:eastAsia="Times New Roman" w:hAnsi="Times New Roman" w:cs="Times New Roman"/>
          <w:sz w:val="28"/>
          <w:szCs w:val="28"/>
        </w:rPr>
      </w:pPr>
      <w:r w:rsidRPr="00446319">
        <w:rPr>
          <w:rFonts w:ascii="Times New Roman" w:eastAsia="Times New Roman" w:hAnsi="Times New Roman" w:cs="Times New Roman"/>
          <w:sz w:val="28"/>
          <w:szCs w:val="28"/>
        </w:rPr>
        <w:t xml:space="preserve">      Теоретический материал представлен логически последовательно, в нем описаны основные физические и химические свойства основных классов органических соединений, а также их способы получения, что делает его доступным для понимания студентов любого уровня подготовки. </w:t>
      </w:r>
      <w:r>
        <w:rPr>
          <w:rFonts w:ascii="Times New Roman" w:eastAsia="Times New Roman" w:hAnsi="Times New Roman" w:cs="Times New Roman"/>
          <w:sz w:val="28"/>
          <w:szCs w:val="28"/>
        </w:rPr>
        <w:t xml:space="preserve">В работе описаны основные понятия коллоидных систем и растворов. </w:t>
      </w:r>
    </w:p>
    <w:p w:rsidR="003D33F4" w:rsidRPr="00446319" w:rsidRDefault="003D33F4" w:rsidP="003D33F4">
      <w:pPr>
        <w:shd w:val="clear" w:color="auto" w:fill="FFFFFF"/>
        <w:spacing w:after="0"/>
        <w:jc w:val="both"/>
        <w:rPr>
          <w:rFonts w:ascii="Times New Roman" w:eastAsia="Times New Roman" w:hAnsi="Times New Roman" w:cs="Times New Roman"/>
          <w:sz w:val="28"/>
          <w:szCs w:val="28"/>
        </w:rPr>
      </w:pPr>
      <w:r w:rsidRPr="00446319">
        <w:rPr>
          <w:rFonts w:ascii="Times New Roman" w:eastAsia="Times New Roman" w:hAnsi="Times New Roman" w:cs="Times New Roman"/>
          <w:sz w:val="28"/>
          <w:szCs w:val="28"/>
        </w:rPr>
        <w:t>Инструкционно-технологические карты содержат подробную, пошаговую последовательность операций, а также рекомендации по оформлению отчета.   Контрольные вопросы, размещенные в заключительной части инструкционно-технологической карты лабораторной работы, нацелены на проверку уровня усвоения  теоретического материала. Конечными результатами освоения дисциплины, подлежащими проверке являются:</w:t>
      </w:r>
    </w:p>
    <w:p w:rsidR="003D33F4" w:rsidRPr="00446319" w:rsidRDefault="003D33F4" w:rsidP="003D33F4">
      <w:pPr>
        <w:shd w:val="clear" w:color="auto" w:fill="FFFFFF"/>
        <w:spacing w:after="0"/>
        <w:jc w:val="both"/>
        <w:rPr>
          <w:rFonts w:ascii="Calibri" w:eastAsia="Times New Roman" w:hAnsi="Calibri" w:cs="Times New Roman"/>
          <w:b/>
          <w:sz w:val="28"/>
          <w:szCs w:val="28"/>
        </w:rPr>
      </w:pPr>
    </w:p>
    <w:p w:rsidR="003D33F4" w:rsidRPr="00087AC6" w:rsidRDefault="003D33F4" w:rsidP="003D33F4">
      <w:pPr>
        <w:spacing w:after="0" w:line="240" w:lineRule="auto"/>
        <w:jc w:val="both"/>
        <w:rPr>
          <w:rFonts w:ascii="Times New Roman" w:eastAsia="Times New Roman" w:hAnsi="Times New Roman" w:cs="Times New Roman"/>
          <w:b/>
          <w:sz w:val="28"/>
          <w:szCs w:val="28"/>
        </w:rPr>
      </w:pPr>
    </w:p>
    <w:p w:rsidR="003D33F4" w:rsidRDefault="003D33F4" w:rsidP="003D33F4">
      <w:pPr>
        <w:spacing w:after="0" w:line="240" w:lineRule="auto"/>
        <w:jc w:val="both"/>
        <w:rPr>
          <w:rFonts w:ascii="Times New Roman" w:eastAsia="Times New Roman" w:hAnsi="Times New Roman" w:cs="Times New Roman"/>
          <w:b/>
          <w:sz w:val="28"/>
          <w:szCs w:val="28"/>
        </w:rPr>
      </w:pPr>
    </w:p>
    <w:p w:rsidR="003D33F4" w:rsidRDefault="003D33F4" w:rsidP="003D33F4">
      <w:pPr>
        <w:spacing w:after="0" w:line="240" w:lineRule="auto"/>
        <w:jc w:val="both"/>
        <w:rPr>
          <w:rFonts w:ascii="Times New Roman" w:eastAsia="Times New Roman" w:hAnsi="Times New Roman" w:cs="Times New Roman"/>
          <w:b/>
          <w:sz w:val="28"/>
          <w:szCs w:val="28"/>
        </w:rPr>
      </w:pPr>
    </w:p>
    <w:p w:rsidR="003D33F4" w:rsidRDefault="003D33F4" w:rsidP="003D33F4">
      <w:pPr>
        <w:spacing w:after="0" w:line="240" w:lineRule="auto"/>
        <w:jc w:val="both"/>
        <w:rPr>
          <w:rFonts w:ascii="Times New Roman" w:eastAsia="Times New Roman" w:hAnsi="Times New Roman" w:cs="Times New Roman"/>
          <w:b/>
          <w:sz w:val="28"/>
          <w:szCs w:val="28"/>
        </w:rPr>
      </w:pPr>
    </w:p>
    <w:p w:rsidR="003D33F4" w:rsidRDefault="003D33F4" w:rsidP="003D33F4">
      <w:pPr>
        <w:spacing w:after="0" w:line="240" w:lineRule="auto"/>
        <w:jc w:val="both"/>
        <w:rPr>
          <w:rFonts w:ascii="Times New Roman" w:eastAsia="Times New Roman" w:hAnsi="Times New Roman" w:cs="Times New Roman"/>
          <w:b/>
          <w:sz w:val="28"/>
          <w:szCs w:val="28"/>
        </w:rPr>
      </w:pPr>
    </w:p>
    <w:p w:rsidR="003D33F4" w:rsidRDefault="003D33F4" w:rsidP="003D33F4">
      <w:pPr>
        <w:spacing w:after="0" w:line="240" w:lineRule="auto"/>
        <w:jc w:val="both"/>
        <w:rPr>
          <w:rFonts w:ascii="Times New Roman" w:eastAsia="Times New Roman" w:hAnsi="Times New Roman" w:cs="Times New Roman"/>
          <w:b/>
          <w:sz w:val="28"/>
          <w:szCs w:val="28"/>
        </w:rPr>
      </w:pPr>
    </w:p>
    <w:p w:rsidR="003D33F4" w:rsidRDefault="003D33F4" w:rsidP="003D33F4">
      <w:pPr>
        <w:spacing w:after="0" w:line="240" w:lineRule="auto"/>
        <w:jc w:val="both"/>
        <w:rPr>
          <w:rFonts w:ascii="Times New Roman" w:eastAsia="Times New Roman" w:hAnsi="Times New Roman" w:cs="Times New Roman"/>
          <w:b/>
          <w:sz w:val="28"/>
          <w:szCs w:val="28"/>
        </w:rPr>
      </w:pPr>
    </w:p>
    <w:p w:rsidR="003D33F4" w:rsidRDefault="003D33F4" w:rsidP="003D33F4">
      <w:pPr>
        <w:spacing w:after="0" w:line="240" w:lineRule="auto"/>
        <w:jc w:val="both"/>
        <w:rPr>
          <w:rFonts w:ascii="Times New Roman" w:eastAsia="Times New Roman" w:hAnsi="Times New Roman" w:cs="Times New Roman"/>
          <w:b/>
          <w:sz w:val="28"/>
          <w:szCs w:val="28"/>
        </w:rPr>
      </w:pPr>
    </w:p>
    <w:p w:rsidR="003D33F4" w:rsidRDefault="003D33F4" w:rsidP="003D33F4">
      <w:pPr>
        <w:spacing w:after="0" w:line="240" w:lineRule="auto"/>
        <w:jc w:val="both"/>
        <w:rPr>
          <w:rFonts w:ascii="Times New Roman" w:eastAsia="Times New Roman" w:hAnsi="Times New Roman" w:cs="Times New Roman"/>
          <w:b/>
          <w:sz w:val="28"/>
          <w:szCs w:val="28"/>
        </w:rPr>
      </w:pPr>
    </w:p>
    <w:p w:rsidR="003D33F4" w:rsidRDefault="003D33F4" w:rsidP="003D33F4">
      <w:pPr>
        <w:spacing w:after="0" w:line="240" w:lineRule="auto"/>
        <w:jc w:val="both"/>
        <w:rPr>
          <w:rFonts w:ascii="Times New Roman" w:eastAsia="Times New Roman" w:hAnsi="Times New Roman" w:cs="Times New Roman"/>
          <w:b/>
          <w:sz w:val="28"/>
          <w:szCs w:val="28"/>
        </w:rPr>
      </w:pPr>
    </w:p>
    <w:p w:rsidR="003D33F4" w:rsidRDefault="003D33F4" w:rsidP="003D33F4">
      <w:pPr>
        <w:spacing w:after="0" w:line="240" w:lineRule="auto"/>
        <w:jc w:val="both"/>
        <w:rPr>
          <w:rFonts w:ascii="Times New Roman" w:eastAsia="Times New Roman" w:hAnsi="Times New Roman" w:cs="Times New Roman"/>
          <w:b/>
          <w:sz w:val="28"/>
          <w:szCs w:val="28"/>
        </w:rPr>
      </w:pPr>
    </w:p>
    <w:p w:rsidR="003D33F4" w:rsidRDefault="003D33F4" w:rsidP="003D33F4">
      <w:pPr>
        <w:spacing w:after="0" w:line="240" w:lineRule="auto"/>
        <w:jc w:val="both"/>
        <w:rPr>
          <w:rFonts w:ascii="Times New Roman" w:eastAsia="Times New Roman" w:hAnsi="Times New Roman" w:cs="Times New Roman"/>
          <w:b/>
          <w:sz w:val="28"/>
          <w:szCs w:val="28"/>
        </w:rPr>
      </w:pPr>
    </w:p>
    <w:p w:rsidR="003D33F4" w:rsidRDefault="003D33F4" w:rsidP="003D33F4">
      <w:pPr>
        <w:spacing w:after="0" w:line="240" w:lineRule="auto"/>
        <w:jc w:val="both"/>
        <w:rPr>
          <w:rFonts w:ascii="Times New Roman" w:eastAsia="Times New Roman" w:hAnsi="Times New Roman" w:cs="Times New Roman"/>
          <w:b/>
          <w:sz w:val="28"/>
          <w:szCs w:val="28"/>
        </w:rPr>
      </w:pPr>
    </w:p>
    <w:p w:rsidR="0035350B" w:rsidRPr="00D10EAF" w:rsidRDefault="0035350B" w:rsidP="0035350B">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D10EAF">
        <w:rPr>
          <w:rFonts w:ascii="Times New Roman" w:hAnsi="Times New Roman" w:cs="Times New Roman"/>
          <w:b/>
          <w:sz w:val="28"/>
          <w:szCs w:val="28"/>
        </w:rPr>
        <w:t xml:space="preserve"> Литература и средства </w:t>
      </w:r>
      <w:r>
        <w:rPr>
          <w:rFonts w:ascii="Times New Roman" w:hAnsi="Times New Roman" w:cs="Times New Roman"/>
          <w:b/>
          <w:sz w:val="28"/>
          <w:szCs w:val="28"/>
        </w:rPr>
        <w:t xml:space="preserve">обучения </w:t>
      </w:r>
    </w:p>
    <w:p w:rsidR="0035350B" w:rsidRPr="00D10EAF" w:rsidRDefault="0035350B" w:rsidP="0035350B">
      <w:pPr>
        <w:spacing w:after="0"/>
        <w:rPr>
          <w:rFonts w:ascii="Times New Roman" w:hAnsi="Times New Roman" w:cs="Times New Roman"/>
          <w:b/>
          <w:sz w:val="28"/>
          <w:szCs w:val="28"/>
        </w:rPr>
      </w:pPr>
      <w:r w:rsidRPr="00D10EAF">
        <w:rPr>
          <w:rFonts w:ascii="Times New Roman" w:hAnsi="Times New Roman" w:cs="Times New Roman"/>
          <w:b/>
          <w:sz w:val="28"/>
          <w:szCs w:val="28"/>
        </w:rPr>
        <w:t>Основные источники:</w:t>
      </w:r>
    </w:p>
    <w:p w:rsidR="0035350B" w:rsidRPr="00A63E6A" w:rsidRDefault="0035350B" w:rsidP="0035350B">
      <w:pPr>
        <w:spacing w:after="0"/>
        <w:rPr>
          <w:rFonts w:ascii="Times New Roman" w:hAnsi="Times New Roman" w:cs="Times New Roman"/>
          <w:sz w:val="24"/>
          <w:szCs w:val="24"/>
        </w:rPr>
      </w:pPr>
      <w:r>
        <w:rPr>
          <w:rFonts w:ascii="Times New Roman" w:hAnsi="Times New Roman" w:cs="Times New Roman"/>
          <w:sz w:val="24"/>
          <w:szCs w:val="24"/>
        </w:rPr>
        <w:t xml:space="preserve">1. Болтромеюк В.В. Органическая химия: пособие для подготовки к тестированию /В.В. Болтромеюк – Минск, Тетралит, 2018. – 2018. – 256с. Текст электронный // ЭБС </w:t>
      </w:r>
      <w:r>
        <w:rPr>
          <w:rFonts w:ascii="Times New Roman" w:hAnsi="Times New Roman" w:cs="Times New Roman"/>
          <w:sz w:val="24"/>
          <w:szCs w:val="24"/>
          <w:lang w:val="en-US"/>
        </w:rPr>
        <w:t>IPR</w:t>
      </w:r>
      <w:r w:rsidRPr="00A63E6A">
        <w:rPr>
          <w:rFonts w:ascii="Times New Roman" w:hAnsi="Times New Roman" w:cs="Times New Roman"/>
          <w:sz w:val="24"/>
          <w:szCs w:val="24"/>
        </w:rPr>
        <w:t xml:space="preserve"> </w:t>
      </w:r>
      <w:r>
        <w:rPr>
          <w:rFonts w:ascii="Times New Roman" w:hAnsi="Times New Roman" w:cs="Times New Roman"/>
          <w:sz w:val="24"/>
          <w:szCs w:val="24"/>
          <w:lang w:val="en-US"/>
        </w:rPr>
        <w:t>BOOKS</w:t>
      </w:r>
      <w:r w:rsidRPr="00A63E6A">
        <w:rPr>
          <w:rFonts w:ascii="Times New Roman" w:hAnsi="Times New Roman" w:cs="Times New Roman"/>
          <w:sz w:val="24"/>
          <w:szCs w:val="24"/>
        </w:rPr>
        <w:t>.</w:t>
      </w:r>
    </w:p>
    <w:p w:rsidR="0035350B" w:rsidRPr="00A63E6A" w:rsidRDefault="0035350B" w:rsidP="0035350B">
      <w:pPr>
        <w:spacing w:after="0"/>
        <w:rPr>
          <w:rFonts w:ascii="Times New Roman" w:hAnsi="Times New Roman" w:cs="Times New Roman"/>
          <w:sz w:val="24"/>
          <w:szCs w:val="24"/>
        </w:rPr>
      </w:pPr>
      <w:r>
        <w:rPr>
          <w:rFonts w:ascii="Times New Roman" w:hAnsi="Times New Roman" w:cs="Times New Roman"/>
          <w:sz w:val="24"/>
          <w:szCs w:val="24"/>
        </w:rPr>
        <w:t>2. Емельянов В.В., Максимова Н.Е., Мочульская Н.Н. – Эл.изд. – 2-е изд., стер. – Саратов:Профобразование; Екатеринбург: Изд-во Урал ун-та, 2019. – 132с.</w:t>
      </w:r>
      <w:r w:rsidRPr="00A63E6A">
        <w:rPr>
          <w:rFonts w:ascii="Times New Roman" w:hAnsi="Times New Roman" w:cs="Times New Roman"/>
          <w:sz w:val="24"/>
          <w:szCs w:val="24"/>
        </w:rPr>
        <w:t xml:space="preserve"> </w:t>
      </w:r>
      <w:r>
        <w:rPr>
          <w:rFonts w:ascii="Times New Roman" w:hAnsi="Times New Roman" w:cs="Times New Roman"/>
          <w:sz w:val="24"/>
          <w:szCs w:val="24"/>
        </w:rPr>
        <w:t xml:space="preserve">Текст электронный // ЭБС </w:t>
      </w:r>
      <w:r>
        <w:rPr>
          <w:rFonts w:ascii="Times New Roman" w:hAnsi="Times New Roman" w:cs="Times New Roman"/>
          <w:sz w:val="24"/>
          <w:szCs w:val="24"/>
          <w:lang w:val="en-US"/>
        </w:rPr>
        <w:t>IPR</w:t>
      </w:r>
      <w:r w:rsidRPr="00A63E6A">
        <w:rPr>
          <w:rFonts w:ascii="Times New Roman" w:hAnsi="Times New Roman" w:cs="Times New Roman"/>
          <w:sz w:val="24"/>
          <w:szCs w:val="24"/>
        </w:rPr>
        <w:t xml:space="preserve"> </w:t>
      </w:r>
      <w:r>
        <w:rPr>
          <w:rFonts w:ascii="Times New Roman" w:hAnsi="Times New Roman" w:cs="Times New Roman"/>
          <w:sz w:val="24"/>
          <w:szCs w:val="24"/>
          <w:lang w:val="en-US"/>
        </w:rPr>
        <w:t>BOOKS</w:t>
      </w:r>
      <w:r w:rsidRPr="00A63E6A">
        <w:rPr>
          <w:rFonts w:ascii="Times New Roman" w:hAnsi="Times New Roman" w:cs="Times New Roman"/>
          <w:sz w:val="24"/>
          <w:szCs w:val="24"/>
        </w:rPr>
        <w:t>.</w:t>
      </w:r>
    </w:p>
    <w:p w:rsidR="0035350B" w:rsidRPr="00A63E6A" w:rsidRDefault="0035350B" w:rsidP="0035350B">
      <w:pPr>
        <w:spacing w:after="0"/>
        <w:rPr>
          <w:rFonts w:ascii="Times New Roman" w:hAnsi="Times New Roman" w:cs="Times New Roman"/>
          <w:sz w:val="24"/>
          <w:szCs w:val="24"/>
        </w:rPr>
      </w:pPr>
      <w:r>
        <w:rPr>
          <w:rFonts w:ascii="Times New Roman" w:hAnsi="Times New Roman" w:cs="Times New Roman"/>
          <w:sz w:val="24"/>
          <w:szCs w:val="24"/>
        </w:rPr>
        <w:t xml:space="preserve">3. Ким А.М. Органическая химия [Текст]: учебное пособие для СПО – 5-е изд. испр. и доп. – Новосибирск: Сиб. унив. изд-во, 2017 – 844 с. Текст электронный // ЭБС </w:t>
      </w:r>
      <w:r>
        <w:rPr>
          <w:rFonts w:ascii="Times New Roman" w:hAnsi="Times New Roman" w:cs="Times New Roman"/>
          <w:sz w:val="24"/>
          <w:szCs w:val="24"/>
          <w:lang w:val="en-US"/>
        </w:rPr>
        <w:t>IPR</w:t>
      </w:r>
      <w:r w:rsidRPr="00A63E6A">
        <w:rPr>
          <w:rFonts w:ascii="Times New Roman" w:hAnsi="Times New Roman" w:cs="Times New Roman"/>
          <w:sz w:val="24"/>
          <w:szCs w:val="24"/>
        </w:rPr>
        <w:t xml:space="preserve"> </w:t>
      </w:r>
      <w:r>
        <w:rPr>
          <w:rFonts w:ascii="Times New Roman" w:hAnsi="Times New Roman" w:cs="Times New Roman"/>
          <w:sz w:val="24"/>
          <w:szCs w:val="24"/>
          <w:lang w:val="en-US"/>
        </w:rPr>
        <w:t>BOOKS</w:t>
      </w:r>
      <w:r w:rsidRPr="00A63E6A">
        <w:rPr>
          <w:rFonts w:ascii="Times New Roman" w:hAnsi="Times New Roman" w:cs="Times New Roman"/>
          <w:sz w:val="24"/>
          <w:szCs w:val="24"/>
        </w:rPr>
        <w:t>.</w:t>
      </w:r>
    </w:p>
    <w:p w:rsidR="0035350B" w:rsidRDefault="0035350B" w:rsidP="0035350B">
      <w:pPr>
        <w:spacing w:after="0"/>
        <w:rPr>
          <w:rFonts w:ascii="Times New Roman" w:hAnsi="Times New Roman" w:cs="Times New Roman"/>
          <w:sz w:val="24"/>
          <w:szCs w:val="24"/>
        </w:rPr>
      </w:pPr>
      <w:r>
        <w:rPr>
          <w:rFonts w:ascii="Times New Roman" w:hAnsi="Times New Roman" w:cs="Times New Roman"/>
          <w:sz w:val="24"/>
          <w:szCs w:val="24"/>
        </w:rPr>
        <w:t xml:space="preserve">4. Смирнов В.А. Витамины и коферменты. Органическая химия, учебное пособие ч.2 /В.А. Смирнов, Ю.Н. Климочкин – Самара: Самар. Гос. Техн. Ун-т, 2017. – 93 с. Текст электронный // ЭБС </w:t>
      </w:r>
      <w:r>
        <w:rPr>
          <w:rFonts w:ascii="Times New Roman" w:hAnsi="Times New Roman" w:cs="Times New Roman"/>
          <w:sz w:val="24"/>
          <w:szCs w:val="24"/>
          <w:lang w:val="en-US"/>
        </w:rPr>
        <w:t>IPR</w:t>
      </w:r>
      <w:r w:rsidRPr="00A63E6A">
        <w:rPr>
          <w:rFonts w:ascii="Times New Roman" w:hAnsi="Times New Roman" w:cs="Times New Roman"/>
          <w:sz w:val="24"/>
          <w:szCs w:val="24"/>
        </w:rPr>
        <w:t xml:space="preserve"> </w:t>
      </w:r>
      <w:r>
        <w:rPr>
          <w:rFonts w:ascii="Times New Roman" w:hAnsi="Times New Roman" w:cs="Times New Roman"/>
          <w:sz w:val="24"/>
          <w:szCs w:val="24"/>
          <w:lang w:val="en-US"/>
        </w:rPr>
        <w:t>BOOKS</w:t>
      </w:r>
      <w:r w:rsidRPr="00A63E6A">
        <w:rPr>
          <w:rFonts w:ascii="Times New Roman" w:hAnsi="Times New Roman" w:cs="Times New Roman"/>
          <w:sz w:val="24"/>
          <w:szCs w:val="24"/>
        </w:rPr>
        <w:t>.</w:t>
      </w:r>
    </w:p>
    <w:p w:rsidR="0035350B" w:rsidRDefault="0035350B" w:rsidP="0035350B">
      <w:pPr>
        <w:spacing w:after="0"/>
        <w:rPr>
          <w:rFonts w:ascii="Times New Roman" w:hAnsi="Times New Roman" w:cs="Times New Roman"/>
          <w:sz w:val="24"/>
          <w:szCs w:val="24"/>
        </w:rPr>
      </w:pPr>
      <w:r>
        <w:rPr>
          <w:rFonts w:ascii="Times New Roman" w:hAnsi="Times New Roman" w:cs="Times New Roman"/>
          <w:sz w:val="24"/>
          <w:szCs w:val="24"/>
        </w:rPr>
        <w:t>5. Канюков В.Н. Витамины: учебное пособие /В.Н. Канюков, А.Д. Стрекаловская, Т.А. Санеевам. – Оренбург: Оренбургский государственный университет, 201</w:t>
      </w:r>
      <w:r w:rsidR="00394188">
        <w:rPr>
          <w:rFonts w:ascii="Times New Roman" w:hAnsi="Times New Roman" w:cs="Times New Roman"/>
          <w:sz w:val="24"/>
          <w:szCs w:val="24"/>
        </w:rPr>
        <w:t>7</w:t>
      </w:r>
      <w:r>
        <w:rPr>
          <w:rFonts w:ascii="Times New Roman" w:hAnsi="Times New Roman" w:cs="Times New Roman"/>
          <w:sz w:val="24"/>
          <w:szCs w:val="24"/>
        </w:rPr>
        <w:t xml:space="preserve"> – 108с.</w:t>
      </w:r>
      <w:r w:rsidRPr="00EF759D">
        <w:rPr>
          <w:rFonts w:ascii="Times New Roman" w:hAnsi="Times New Roman" w:cs="Times New Roman"/>
          <w:sz w:val="24"/>
          <w:szCs w:val="24"/>
        </w:rPr>
        <w:t xml:space="preserve"> </w:t>
      </w:r>
      <w:r>
        <w:rPr>
          <w:rFonts w:ascii="Times New Roman" w:hAnsi="Times New Roman" w:cs="Times New Roman"/>
          <w:sz w:val="24"/>
          <w:szCs w:val="24"/>
        </w:rPr>
        <w:t xml:space="preserve">Текст электронный // ЭБС </w:t>
      </w:r>
      <w:r>
        <w:rPr>
          <w:rFonts w:ascii="Times New Roman" w:hAnsi="Times New Roman" w:cs="Times New Roman"/>
          <w:sz w:val="24"/>
          <w:szCs w:val="24"/>
          <w:lang w:val="en-US"/>
        </w:rPr>
        <w:t>IPR</w:t>
      </w:r>
      <w:r w:rsidRPr="00A63E6A">
        <w:rPr>
          <w:rFonts w:ascii="Times New Roman" w:hAnsi="Times New Roman" w:cs="Times New Roman"/>
          <w:sz w:val="24"/>
          <w:szCs w:val="24"/>
        </w:rPr>
        <w:t xml:space="preserve"> </w:t>
      </w:r>
      <w:r>
        <w:rPr>
          <w:rFonts w:ascii="Times New Roman" w:hAnsi="Times New Roman" w:cs="Times New Roman"/>
          <w:sz w:val="24"/>
          <w:szCs w:val="24"/>
          <w:lang w:val="en-US"/>
        </w:rPr>
        <w:t>BOOKS</w:t>
      </w:r>
      <w:r w:rsidRPr="00A63E6A">
        <w:rPr>
          <w:rFonts w:ascii="Times New Roman" w:hAnsi="Times New Roman" w:cs="Times New Roman"/>
          <w:sz w:val="24"/>
          <w:szCs w:val="24"/>
        </w:rPr>
        <w:t>.</w:t>
      </w:r>
    </w:p>
    <w:p w:rsidR="0035350B" w:rsidRPr="007C45C4" w:rsidRDefault="0035350B" w:rsidP="0035350B">
      <w:pPr>
        <w:spacing w:after="0"/>
        <w:rPr>
          <w:rFonts w:ascii="Times New Roman" w:hAnsi="Times New Roman" w:cs="Times New Roman"/>
          <w:sz w:val="24"/>
          <w:szCs w:val="24"/>
        </w:rPr>
      </w:pPr>
      <w:r>
        <w:rPr>
          <w:rFonts w:ascii="Times New Roman" w:hAnsi="Times New Roman" w:cs="Times New Roman"/>
          <w:sz w:val="24"/>
          <w:szCs w:val="24"/>
        </w:rPr>
        <w:t>6</w:t>
      </w:r>
      <w:r w:rsidRPr="007C45C4">
        <w:rPr>
          <w:rFonts w:ascii="Times New Roman" w:hAnsi="Times New Roman" w:cs="Times New Roman"/>
          <w:sz w:val="24"/>
          <w:szCs w:val="24"/>
        </w:rPr>
        <w:t xml:space="preserve">. </w:t>
      </w:r>
      <w:r>
        <w:rPr>
          <w:rFonts w:ascii="Times New Roman" w:hAnsi="Times New Roman" w:cs="Times New Roman"/>
          <w:sz w:val="24"/>
          <w:szCs w:val="24"/>
        </w:rPr>
        <w:t xml:space="preserve">Бондарева Л.П. Физическая и коллоидная химия (Теория и практика): учебное пособие/ Л.П. Бондарева, Т.В. Мастюкова. – Воронеж: Воронежский государственный университет инженерных технологий, 2019. – 288 с. – Текст: электронный // ЭБС </w:t>
      </w:r>
      <w:r>
        <w:rPr>
          <w:rFonts w:ascii="Times New Roman" w:hAnsi="Times New Roman" w:cs="Times New Roman"/>
          <w:sz w:val="24"/>
          <w:szCs w:val="24"/>
          <w:lang w:val="en-US"/>
        </w:rPr>
        <w:t>IPR</w:t>
      </w:r>
      <w:r w:rsidRPr="00A63E6A">
        <w:rPr>
          <w:rFonts w:ascii="Times New Roman" w:hAnsi="Times New Roman" w:cs="Times New Roman"/>
          <w:sz w:val="24"/>
          <w:szCs w:val="24"/>
        </w:rPr>
        <w:t xml:space="preserve"> </w:t>
      </w:r>
      <w:r>
        <w:rPr>
          <w:rFonts w:ascii="Times New Roman" w:hAnsi="Times New Roman" w:cs="Times New Roman"/>
          <w:sz w:val="24"/>
          <w:szCs w:val="24"/>
          <w:lang w:val="en-US"/>
        </w:rPr>
        <w:t>BOOKS</w:t>
      </w:r>
      <w:r w:rsidRPr="00A63E6A">
        <w:rPr>
          <w:rFonts w:ascii="Times New Roman" w:hAnsi="Times New Roman" w:cs="Times New Roman"/>
          <w:sz w:val="24"/>
          <w:szCs w:val="24"/>
        </w:rPr>
        <w:t>.</w:t>
      </w:r>
    </w:p>
    <w:p w:rsidR="0035350B" w:rsidRPr="007C45C4" w:rsidRDefault="0035350B" w:rsidP="0035350B">
      <w:pPr>
        <w:spacing w:after="0"/>
        <w:rPr>
          <w:rFonts w:ascii="Times New Roman" w:hAnsi="Times New Roman" w:cs="Times New Roman"/>
          <w:sz w:val="24"/>
          <w:szCs w:val="24"/>
        </w:rPr>
      </w:pPr>
      <w:r w:rsidRPr="00597F34">
        <w:rPr>
          <w:rFonts w:ascii="Times New Roman" w:hAnsi="Times New Roman" w:cs="Times New Roman"/>
          <w:sz w:val="24"/>
          <w:szCs w:val="24"/>
        </w:rPr>
        <w:t xml:space="preserve">7. Березовчук А.В. Физическая химия: учебное пособие / А.В. Березовчук. – 2-изд. (эл.) – Саратов. Научная книга, 2019. – 159 с. </w:t>
      </w:r>
      <w:r>
        <w:rPr>
          <w:rFonts w:ascii="Times New Roman" w:hAnsi="Times New Roman" w:cs="Times New Roman"/>
          <w:sz w:val="24"/>
          <w:szCs w:val="24"/>
        </w:rPr>
        <w:t xml:space="preserve">– Текст: электронный // ЭБС </w:t>
      </w:r>
      <w:r>
        <w:rPr>
          <w:rFonts w:ascii="Times New Roman" w:hAnsi="Times New Roman" w:cs="Times New Roman"/>
          <w:sz w:val="24"/>
          <w:szCs w:val="24"/>
          <w:lang w:val="en-US"/>
        </w:rPr>
        <w:t>IPR</w:t>
      </w:r>
      <w:r w:rsidRPr="00A63E6A">
        <w:rPr>
          <w:rFonts w:ascii="Times New Roman" w:hAnsi="Times New Roman" w:cs="Times New Roman"/>
          <w:sz w:val="24"/>
          <w:szCs w:val="24"/>
        </w:rPr>
        <w:t xml:space="preserve"> </w:t>
      </w:r>
      <w:r>
        <w:rPr>
          <w:rFonts w:ascii="Times New Roman" w:hAnsi="Times New Roman" w:cs="Times New Roman"/>
          <w:sz w:val="24"/>
          <w:szCs w:val="24"/>
          <w:lang w:val="en-US"/>
        </w:rPr>
        <w:t>BOOKS</w:t>
      </w:r>
      <w:r w:rsidRPr="00A63E6A">
        <w:rPr>
          <w:rFonts w:ascii="Times New Roman" w:hAnsi="Times New Roman" w:cs="Times New Roman"/>
          <w:sz w:val="24"/>
          <w:szCs w:val="24"/>
        </w:rPr>
        <w:t>.</w:t>
      </w:r>
    </w:p>
    <w:p w:rsidR="0035350B" w:rsidRPr="00E31D09" w:rsidRDefault="0035350B" w:rsidP="0035350B">
      <w:pPr>
        <w:spacing w:after="0"/>
        <w:rPr>
          <w:rFonts w:ascii="Times New Roman" w:hAnsi="Times New Roman" w:cs="Times New Roman"/>
          <w:sz w:val="24"/>
          <w:szCs w:val="24"/>
        </w:rPr>
      </w:pPr>
      <w:r w:rsidRPr="00E31D09">
        <w:rPr>
          <w:rFonts w:ascii="Times New Roman" w:hAnsi="Times New Roman" w:cs="Times New Roman"/>
          <w:sz w:val="24"/>
          <w:szCs w:val="24"/>
        </w:rPr>
        <w:t>8. Шлейкин А.Г. Биохимия. Лабораторный практикум. Часть 2. Белки. Ферменты. Витамины: учебное пособие / А.Г. Шлейкин, Н.Н. Скворцова, А.Н. Бландов. – Санкт-Петербург: Университет ИТМО, 201</w:t>
      </w:r>
      <w:r w:rsidR="00394188">
        <w:rPr>
          <w:rFonts w:ascii="Times New Roman" w:hAnsi="Times New Roman" w:cs="Times New Roman"/>
          <w:sz w:val="24"/>
          <w:szCs w:val="24"/>
        </w:rPr>
        <w:t>8</w:t>
      </w:r>
      <w:r w:rsidRPr="00E31D09">
        <w:rPr>
          <w:rFonts w:ascii="Times New Roman" w:hAnsi="Times New Roman" w:cs="Times New Roman"/>
          <w:sz w:val="24"/>
          <w:szCs w:val="24"/>
        </w:rPr>
        <w:t xml:space="preserve">. – 106 с. – Текст: электронный // ЭБС </w:t>
      </w:r>
      <w:r w:rsidRPr="00E31D09">
        <w:rPr>
          <w:rFonts w:ascii="Times New Roman" w:hAnsi="Times New Roman" w:cs="Times New Roman"/>
          <w:sz w:val="24"/>
          <w:szCs w:val="24"/>
          <w:lang w:val="en-US"/>
        </w:rPr>
        <w:t>IPR</w:t>
      </w:r>
      <w:r w:rsidRPr="00E31D09">
        <w:rPr>
          <w:rFonts w:ascii="Times New Roman" w:hAnsi="Times New Roman" w:cs="Times New Roman"/>
          <w:sz w:val="24"/>
          <w:szCs w:val="24"/>
        </w:rPr>
        <w:t xml:space="preserve"> </w:t>
      </w:r>
      <w:r w:rsidRPr="00E31D09">
        <w:rPr>
          <w:rFonts w:ascii="Times New Roman" w:hAnsi="Times New Roman" w:cs="Times New Roman"/>
          <w:sz w:val="24"/>
          <w:szCs w:val="24"/>
          <w:lang w:val="en-US"/>
        </w:rPr>
        <w:t>BOOKS</w:t>
      </w:r>
      <w:r w:rsidRPr="00E31D09">
        <w:rPr>
          <w:rFonts w:ascii="Times New Roman" w:hAnsi="Times New Roman" w:cs="Times New Roman"/>
          <w:sz w:val="24"/>
          <w:szCs w:val="24"/>
        </w:rPr>
        <w:t>.</w:t>
      </w:r>
    </w:p>
    <w:p w:rsidR="0035350B" w:rsidRPr="00E31D09" w:rsidRDefault="0035350B" w:rsidP="0035350B">
      <w:pPr>
        <w:spacing w:after="0"/>
        <w:rPr>
          <w:rFonts w:ascii="Times New Roman" w:hAnsi="Times New Roman" w:cs="Times New Roman"/>
          <w:sz w:val="24"/>
          <w:szCs w:val="24"/>
        </w:rPr>
      </w:pPr>
      <w:r w:rsidRPr="00E31D09">
        <w:rPr>
          <w:rFonts w:ascii="Times New Roman" w:hAnsi="Times New Roman" w:cs="Times New Roman"/>
          <w:sz w:val="24"/>
          <w:szCs w:val="24"/>
        </w:rPr>
        <w:t>9. Шлейкин А.Г. Биохимия. Лабораторный практикум. Часть 3. Углеводы. Липиды: учебное пособие / А.Г. Шлейкин, Н.Н. Скворцова, А.Н. Бландов. – Санкт-Петербург: Университет ИТМО, 201</w:t>
      </w:r>
      <w:r w:rsidR="00394188">
        <w:rPr>
          <w:rFonts w:ascii="Times New Roman" w:hAnsi="Times New Roman" w:cs="Times New Roman"/>
          <w:sz w:val="24"/>
          <w:szCs w:val="24"/>
        </w:rPr>
        <w:t>8</w:t>
      </w:r>
      <w:r w:rsidRPr="00E31D09">
        <w:rPr>
          <w:rFonts w:ascii="Times New Roman" w:hAnsi="Times New Roman" w:cs="Times New Roman"/>
          <w:sz w:val="24"/>
          <w:szCs w:val="24"/>
        </w:rPr>
        <w:t xml:space="preserve">. – 64 с. – Текст: электронный // ЭБС </w:t>
      </w:r>
      <w:r w:rsidRPr="00E31D09">
        <w:rPr>
          <w:rFonts w:ascii="Times New Roman" w:hAnsi="Times New Roman" w:cs="Times New Roman"/>
          <w:sz w:val="24"/>
          <w:szCs w:val="24"/>
          <w:lang w:val="en-US"/>
        </w:rPr>
        <w:t>IPR</w:t>
      </w:r>
      <w:r w:rsidRPr="00E31D09">
        <w:rPr>
          <w:rFonts w:ascii="Times New Roman" w:hAnsi="Times New Roman" w:cs="Times New Roman"/>
          <w:sz w:val="24"/>
          <w:szCs w:val="24"/>
        </w:rPr>
        <w:t xml:space="preserve"> </w:t>
      </w:r>
      <w:r w:rsidRPr="00E31D09">
        <w:rPr>
          <w:rFonts w:ascii="Times New Roman" w:hAnsi="Times New Roman" w:cs="Times New Roman"/>
          <w:sz w:val="24"/>
          <w:szCs w:val="24"/>
          <w:lang w:val="en-US"/>
        </w:rPr>
        <w:t>BOOKS</w:t>
      </w:r>
      <w:r w:rsidRPr="00E31D09">
        <w:rPr>
          <w:rFonts w:ascii="Times New Roman" w:hAnsi="Times New Roman" w:cs="Times New Roman"/>
          <w:sz w:val="24"/>
          <w:szCs w:val="24"/>
        </w:rPr>
        <w:t>.</w:t>
      </w:r>
    </w:p>
    <w:p w:rsidR="0035350B" w:rsidRPr="00D10EAF" w:rsidRDefault="0035350B" w:rsidP="0035350B">
      <w:pPr>
        <w:spacing w:after="0"/>
        <w:rPr>
          <w:rFonts w:ascii="Times New Roman" w:hAnsi="Times New Roman" w:cs="Times New Roman"/>
          <w:b/>
          <w:sz w:val="28"/>
          <w:szCs w:val="28"/>
        </w:rPr>
      </w:pPr>
      <w:r w:rsidRPr="00D10EAF">
        <w:rPr>
          <w:rFonts w:ascii="Times New Roman" w:hAnsi="Times New Roman" w:cs="Times New Roman"/>
          <w:b/>
          <w:sz w:val="28"/>
          <w:szCs w:val="28"/>
        </w:rPr>
        <w:t>Дополнительные источники:</w:t>
      </w:r>
    </w:p>
    <w:p w:rsidR="0035350B" w:rsidRPr="007C45C4" w:rsidRDefault="0035350B" w:rsidP="0035350B">
      <w:pPr>
        <w:spacing w:after="0"/>
        <w:rPr>
          <w:rFonts w:ascii="Times New Roman" w:hAnsi="Times New Roman" w:cs="Times New Roman"/>
          <w:sz w:val="24"/>
          <w:szCs w:val="24"/>
        </w:rPr>
      </w:pPr>
      <w:r>
        <w:rPr>
          <w:rFonts w:ascii="Times New Roman" w:hAnsi="Times New Roman" w:cs="Times New Roman"/>
          <w:sz w:val="24"/>
          <w:szCs w:val="24"/>
        </w:rPr>
        <w:t>10</w:t>
      </w:r>
      <w:r w:rsidRPr="007C45C4">
        <w:rPr>
          <w:rFonts w:ascii="Times New Roman" w:hAnsi="Times New Roman" w:cs="Times New Roman"/>
          <w:sz w:val="24"/>
          <w:szCs w:val="24"/>
        </w:rPr>
        <w:t>. Грандберг И.И. Органическая химия. – М.: ДРОФА, 201</w:t>
      </w:r>
      <w:r w:rsidR="00394188">
        <w:rPr>
          <w:rFonts w:ascii="Times New Roman" w:hAnsi="Times New Roman" w:cs="Times New Roman"/>
          <w:sz w:val="24"/>
          <w:szCs w:val="24"/>
        </w:rPr>
        <w:t>8</w:t>
      </w:r>
      <w:r w:rsidRPr="007C45C4">
        <w:rPr>
          <w:rFonts w:ascii="Times New Roman" w:hAnsi="Times New Roman" w:cs="Times New Roman"/>
          <w:sz w:val="24"/>
          <w:szCs w:val="24"/>
        </w:rPr>
        <w:t>.</w:t>
      </w:r>
    </w:p>
    <w:p w:rsidR="0035350B" w:rsidRPr="007C45C4" w:rsidRDefault="0035350B" w:rsidP="0035350B">
      <w:pPr>
        <w:spacing w:after="0"/>
        <w:rPr>
          <w:rFonts w:ascii="Times New Roman" w:hAnsi="Times New Roman" w:cs="Times New Roman"/>
          <w:sz w:val="24"/>
          <w:szCs w:val="24"/>
        </w:rPr>
      </w:pPr>
      <w:r>
        <w:rPr>
          <w:rFonts w:ascii="Times New Roman" w:hAnsi="Times New Roman" w:cs="Times New Roman"/>
          <w:sz w:val="24"/>
          <w:szCs w:val="24"/>
        </w:rPr>
        <w:t>11</w:t>
      </w:r>
      <w:r w:rsidRPr="007C45C4">
        <w:rPr>
          <w:rFonts w:ascii="Times New Roman" w:hAnsi="Times New Roman" w:cs="Times New Roman"/>
          <w:sz w:val="24"/>
          <w:szCs w:val="24"/>
        </w:rPr>
        <w:t>. Нечаев А.П. Пищевая химия. – Санкт-Петербург: ГИОРД, 201</w:t>
      </w:r>
      <w:r w:rsidR="00394188">
        <w:rPr>
          <w:rFonts w:ascii="Times New Roman" w:hAnsi="Times New Roman" w:cs="Times New Roman"/>
          <w:sz w:val="24"/>
          <w:szCs w:val="24"/>
        </w:rPr>
        <w:t>8</w:t>
      </w:r>
      <w:r w:rsidRPr="007C45C4">
        <w:rPr>
          <w:rFonts w:ascii="Times New Roman" w:hAnsi="Times New Roman" w:cs="Times New Roman"/>
          <w:sz w:val="24"/>
          <w:szCs w:val="24"/>
        </w:rPr>
        <w:t>.</w:t>
      </w:r>
    </w:p>
    <w:p w:rsidR="0035350B" w:rsidRPr="007C45C4" w:rsidRDefault="0035350B" w:rsidP="0035350B">
      <w:pPr>
        <w:spacing w:after="0"/>
        <w:rPr>
          <w:rFonts w:ascii="Times New Roman" w:hAnsi="Times New Roman" w:cs="Times New Roman"/>
          <w:sz w:val="24"/>
          <w:szCs w:val="24"/>
        </w:rPr>
      </w:pPr>
      <w:r>
        <w:rPr>
          <w:rFonts w:ascii="Times New Roman" w:hAnsi="Times New Roman" w:cs="Times New Roman"/>
          <w:sz w:val="24"/>
          <w:szCs w:val="24"/>
        </w:rPr>
        <w:t>12</w:t>
      </w:r>
      <w:r w:rsidRPr="007C45C4">
        <w:rPr>
          <w:rFonts w:ascii="Times New Roman" w:hAnsi="Times New Roman" w:cs="Times New Roman"/>
          <w:sz w:val="24"/>
          <w:szCs w:val="24"/>
        </w:rPr>
        <w:t>. Нескурихин Ю.М. Все о пище с точки зрения химика. – М.: Высшая школа, 201</w:t>
      </w:r>
      <w:r w:rsidR="00394188">
        <w:rPr>
          <w:rFonts w:ascii="Times New Roman" w:hAnsi="Times New Roman" w:cs="Times New Roman"/>
          <w:sz w:val="24"/>
          <w:szCs w:val="24"/>
        </w:rPr>
        <w:t>7</w:t>
      </w:r>
      <w:r w:rsidRPr="007C45C4">
        <w:rPr>
          <w:rFonts w:ascii="Times New Roman" w:hAnsi="Times New Roman" w:cs="Times New Roman"/>
          <w:sz w:val="24"/>
          <w:szCs w:val="24"/>
        </w:rPr>
        <w:t>.</w:t>
      </w:r>
    </w:p>
    <w:p w:rsidR="0035350B" w:rsidRPr="007C45C4" w:rsidRDefault="0035350B" w:rsidP="0035350B">
      <w:pPr>
        <w:spacing w:after="0"/>
        <w:rPr>
          <w:rFonts w:ascii="Times New Roman" w:hAnsi="Times New Roman" w:cs="Times New Roman"/>
          <w:sz w:val="24"/>
          <w:szCs w:val="24"/>
        </w:rPr>
      </w:pPr>
      <w:r>
        <w:rPr>
          <w:rFonts w:ascii="Times New Roman" w:hAnsi="Times New Roman" w:cs="Times New Roman"/>
          <w:sz w:val="24"/>
          <w:szCs w:val="24"/>
        </w:rPr>
        <w:t>13</w:t>
      </w:r>
      <w:r w:rsidRPr="007C45C4">
        <w:rPr>
          <w:rFonts w:ascii="Times New Roman" w:hAnsi="Times New Roman" w:cs="Times New Roman"/>
          <w:sz w:val="24"/>
          <w:szCs w:val="24"/>
        </w:rPr>
        <w:t>. Комов В.П., Шведова В.Н. Биохимия. – М.: Дрофа, 201</w:t>
      </w:r>
      <w:r w:rsidR="00394188">
        <w:rPr>
          <w:rFonts w:ascii="Times New Roman" w:hAnsi="Times New Roman" w:cs="Times New Roman"/>
          <w:sz w:val="24"/>
          <w:szCs w:val="24"/>
        </w:rPr>
        <w:t>7</w:t>
      </w:r>
      <w:r w:rsidRPr="007C45C4">
        <w:rPr>
          <w:rFonts w:ascii="Times New Roman" w:hAnsi="Times New Roman" w:cs="Times New Roman"/>
          <w:sz w:val="24"/>
          <w:szCs w:val="24"/>
        </w:rPr>
        <w:t>.</w:t>
      </w:r>
    </w:p>
    <w:p w:rsidR="0035350B" w:rsidRPr="007C45C4" w:rsidRDefault="0035350B" w:rsidP="0035350B">
      <w:pPr>
        <w:spacing w:after="0"/>
        <w:rPr>
          <w:rFonts w:ascii="Times New Roman" w:hAnsi="Times New Roman" w:cs="Times New Roman"/>
          <w:sz w:val="24"/>
          <w:szCs w:val="24"/>
        </w:rPr>
      </w:pPr>
      <w:r w:rsidRPr="007C45C4">
        <w:rPr>
          <w:rFonts w:ascii="Times New Roman" w:hAnsi="Times New Roman" w:cs="Times New Roman"/>
          <w:sz w:val="24"/>
          <w:szCs w:val="24"/>
        </w:rPr>
        <w:t>1</w:t>
      </w:r>
      <w:r>
        <w:rPr>
          <w:rFonts w:ascii="Times New Roman" w:hAnsi="Times New Roman" w:cs="Times New Roman"/>
          <w:sz w:val="24"/>
          <w:szCs w:val="24"/>
        </w:rPr>
        <w:t>4</w:t>
      </w:r>
      <w:r w:rsidRPr="007C45C4">
        <w:rPr>
          <w:rFonts w:ascii="Times New Roman" w:hAnsi="Times New Roman" w:cs="Times New Roman"/>
          <w:sz w:val="24"/>
          <w:szCs w:val="24"/>
        </w:rPr>
        <w:t xml:space="preserve">. Филлипович Ю.Б. </w:t>
      </w:r>
      <w:r>
        <w:rPr>
          <w:rFonts w:ascii="Times New Roman" w:hAnsi="Times New Roman" w:cs="Times New Roman"/>
          <w:sz w:val="24"/>
          <w:szCs w:val="24"/>
        </w:rPr>
        <w:t>Основы биохимии</w:t>
      </w:r>
      <w:r w:rsidRPr="007C45C4">
        <w:rPr>
          <w:rFonts w:ascii="Times New Roman" w:hAnsi="Times New Roman" w:cs="Times New Roman"/>
          <w:sz w:val="24"/>
          <w:szCs w:val="24"/>
        </w:rPr>
        <w:t>. – М.: Высшая школа, 201</w:t>
      </w:r>
      <w:r w:rsidR="00394188">
        <w:rPr>
          <w:rFonts w:ascii="Times New Roman" w:hAnsi="Times New Roman" w:cs="Times New Roman"/>
          <w:sz w:val="24"/>
          <w:szCs w:val="24"/>
        </w:rPr>
        <w:t>8</w:t>
      </w:r>
      <w:r w:rsidRPr="007C45C4">
        <w:rPr>
          <w:rFonts w:ascii="Times New Roman" w:hAnsi="Times New Roman" w:cs="Times New Roman"/>
          <w:sz w:val="24"/>
          <w:szCs w:val="24"/>
        </w:rPr>
        <w:t>.</w:t>
      </w:r>
    </w:p>
    <w:p w:rsidR="0035350B" w:rsidRPr="007C45C4" w:rsidRDefault="0035350B" w:rsidP="0035350B">
      <w:pPr>
        <w:spacing w:after="0"/>
        <w:rPr>
          <w:rFonts w:ascii="Times New Roman" w:hAnsi="Times New Roman" w:cs="Times New Roman"/>
          <w:sz w:val="24"/>
          <w:szCs w:val="24"/>
        </w:rPr>
      </w:pPr>
      <w:r>
        <w:rPr>
          <w:rFonts w:ascii="Times New Roman" w:hAnsi="Times New Roman" w:cs="Times New Roman"/>
          <w:sz w:val="24"/>
          <w:szCs w:val="24"/>
        </w:rPr>
        <w:t>15</w:t>
      </w:r>
      <w:r w:rsidRPr="007C45C4">
        <w:rPr>
          <w:rFonts w:ascii="Times New Roman" w:hAnsi="Times New Roman" w:cs="Times New Roman"/>
          <w:sz w:val="24"/>
          <w:szCs w:val="24"/>
        </w:rPr>
        <w:t xml:space="preserve">. Нечаев А.П. </w:t>
      </w:r>
      <w:r>
        <w:rPr>
          <w:rFonts w:ascii="Times New Roman" w:hAnsi="Times New Roman" w:cs="Times New Roman"/>
          <w:sz w:val="24"/>
          <w:szCs w:val="24"/>
        </w:rPr>
        <w:t>Неорганическая</w:t>
      </w:r>
      <w:r w:rsidRPr="007C45C4">
        <w:rPr>
          <w:rFonts w:ascii="Times New Roman" w:hAnsi="Times New Roman" w:cs="Times New Roman"/>
          <w:sz w:val="24"/>
          <w:szCs w:val="24"/>
        </w:rPr>
        <w:t xml:space="preserve"> химия. – Санкт-Петербург: ГИОРД, 201</w:t>
      </w:r>
      <w:r w:rsidR="00394188">
        <w:rPr>
          <w:rFonts w:ascii="Times New Roman" w:hAnsi="Times New Roman" w:cs="Times New Roman"/>
          <w:sz w:val="24"/>
          <w:szCs w:val="24"/>
        </w:rPr>
        <w:t>7</w:t>
      </w:r>
      <w:r w:rsidRPr="007C45C4">
        <w:rPr>
          <w:rFonts w:ascii="Times New Roman" w:hAnsi="Times New Roman" w:cs="Times New Roman"/>
          <w:sz w:val="24"/>
          <w:szCs w:val="24"/>
        </w:rPr>
        <w:t>.</w:t>
      </w:r>
    </w:p>
    <w:p w:rsidR="0035350B" w:rsidRDefault="0035350B" w:rsidP="0035350B">
      <w:pPr>
        <w:spacing w:after="0" w:line="240" w:lineRule="auto"/>
        <w:rPr>
          <w:rFonts w:ascii="Times New Roman" w:hAnsi="Times New Roman" w:cs="Times New Roman"/>
          <w:sz w:val="24"/>
          <w:szCs w:val="24"/>
        </w:rPr>
      </w:pPr>
      <w:r>
        <w:rPr>
          <w:rFonts w:ascii="Times New Roman" w:hAnsi="Times New Roman" w:cs="Times New Roman"/>
          <w:sz w:val="24"/>
          <w:szCs w:val="24"/>
        </w:rPr>
        <w:t>16. Горбунцова С.В. Физическая и коллоидная химия (в общественном питании). – М.: Альфа-М; ИНФРА –М, 201</w:t>
      </w:r>
      <w:r w:rsidR="00394188">
        <w:rPr>
          <w:rFonts w:ascii="Times New Roman" w:hAnsi="Times New Roman" w:cs="Times New Roman"/>
          <w:sz w:val="24"/>
          <w:szCs w:val="24"/>
        </w:rPr>
        <w:t>8</w:t>
      </w:r>
      <w:r>
        <w:rPr>
          <w:rFonts w:ascii="Times New Roman" w:hAnsi="Times New Roman" w:cs="Times New Roman"/>
          <w:sz w:val="24"/>
          <w:szCs w:val="24"/>
        </w:rPr>
        <w:t>.</w:t>
      </w:r>
    </w:p>
    <w:p w:rsidR="0035350B" w:rsidRDefault="0035350B" w:rsidP="0035350B">
      <w:pPr>
        <w:spacing w:after="0" w:line="240" w:lineRule="auto"/>
        <w:rPr>
          <w:rFonts w:ascii="Times New Roman" w:hAnsi="Times New Roman" w:cs="Times New Roman"/>
          <w:sz w:val="24"/>
          <w:szCs w:val="24"/>
        </w:rPr>
      </w:pPr>
      <w:r>
        <w:rPr>
          <w:rFonts w:ascii="Times New Roman" w:hAnsi="Times New Roman" w:cs="Times New Roman"/>
          <w:sz w:val="24"/>
          <w:szCs w:val="24"/>
        </w:rPr>
        <w:t>17. Лукъянов А.Б. Физическая и коллоидная химия. – М.: Химия, 201</w:t>
      </w:r>
      <w:r w:rsidR="00394188">
        <w:rPr>
          <w:rFonts w:ascii="Times New Roman" w:hAnsi="Times New Roman" w:cs="Times New Roman"/>
          <w:sz w:val="24"/>
          <w:szCs w:val="24"/>
        </w:rPr>
        <w:t>8</w:t>
      </w:r>
      <w:r>
        <w:rPr>
          <w:rFonts w:ascii="Times New Roman" w:hAnsi="Times New Roman" w:cs="Times New Roman"/>
          <w:sz w:val="24"/>
          <w:szCs w:val="24"/>
        </w:rPr>
        <w:t>.</w:t>
      </w:r>
    </w:p>
    <w:p w:rsidR="0035350B" w:rsidRDefault="0035350B" w:rsidP="0035350B">
      <w:pPr>
        <w:spacing w:after="0" w:line="240" w:lineRule="auto"/>
        <w:rPr>
          <w:rFonts w:ascii="Times New Roman" w:hAnsi="Times New Roman" w:cs="Times New Roman"/>
          <w:sz w:val="24"/>
          <w:szCs w:val="24"/>
        </w:rPr>
      </w:pPr>
      <w:r>
        <w:rPr>
          <w:rFonts w:ascii="Times New Roman" w:hAnsi="Times New Roman" w:cs="Times New Roman"/>
          <w:sz w:val="24"/>
          <w:szCs w:val="24"/>
        </w:rPr>
        <w:t>18. Глинка Н.Л. Общая химия. - М.: Интеграл-пресс, 201</w:t>
      </w:r>
      <w:r w:rsidR="00394188">
        <w:rPr>
          <w:rFonts w:ascii="Times New Roman" w:hAnsi="Times New Roman" w:cs="Times New Roman"/>
          <w:sz w:val="24"/>
          <w:szCs w:val="24"/>
        </w:rPr>
        <w:t>7</w:t>
      </w:r>
      <w:r>
        <w:rPr>
          <w:rFonts w:ascii="Times New Roman" w:hAnsi="Times New Roman" w:cs="Times New Roman"/>
          <w:sz w:val="24"/>
          <w:szCs w:val="24"/>
        </w:rPr>
        <w:t>.</w:t>
      </w:r>
    </w:p>
    <w:p w:rsidR="000D3EB3" w:rsidRPr="000D3EB3" w:rsidRDefault="000D3EB3" w:rsidP="000D3EB3">
      <w:pPr>
        <w:spacing w:after="0" w:line="240" w:lineRule="auto"/>
        <w:jc w:val="both"/>
        <w:rPr>
          <w:rFonts w:ascii="Times New Roman" w:hAnsi="Times New Roman" w:cs="Times New Roman"/>
          <w:sz w:val="24"/>
          <w:szCs w:val="24"/>
        </w:rPr>
      </w:pPr>
      <w:r w:rsidRPr="000D3EB3">
        <w:rPr>
          <w:rFonts w:ascii="Times New Roman" w:hAnsi="Times New Roman" w:cs="Times New Roman"/>
          <w:sz w:val="24"/>
          <w:szCs w:val="24"/>
        </w:rPr>
        <w:t>1</w:t>
      </w:r>
      <w:r>
        <w:rPr>
          <w:rFonts w:ascii="Times New Roman" w:hAnsi="Times New Roman" w:cs="Times New Roman"/>
          <w:sz w:val="24"/>
          <w:szCs w:val="24"/>
        </w:rPr>
        <w:t>9</w:t>
      </w:r>
      <w:r w:rsidRPr="000D3EB3">
        <w:rPr>
          <w:rFonts w:ascii="Times New Roman" w:hAnsi="Times New Roman" w:cs="Times New Roman"/>
          <w:sz w:val="24"/>
          <w:szCs w:val="24"/>
        </w:rPr>
        <w:t>. Габриелян О.С. Химия (10 класс). – М.: Дрофа, 2019.</w:t>
      </w:r>
    </w:p>
    <w:p w:rsidR="000D3EB3" w:rsidRDefault="000D3EB3" w:rsidP="000D3E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Pr="000D3EB3">
        <w:rPr>
          <w:rFonts w:ascii="Times New Roman" w:hAnsi="Times New Roman" w:cs="Times New Roman"/>
          <w:sz w:val="24"/>
          <w:szCs w:val="24"/>
        </w:rPr>
        <w:t>. Глинка Н.Л. Задачи и упражнения по общей химии. – М.: Интеграл-Пресс, 2018.</w:t>
      </w:r>
    </w:p>
    <w:p w:rsidR="006563D7" w:rsidRPr="006563D7" w:rsidRDefault="006563D7" w:rsidP="006563D7">
      <w:pPr>
        <w:spacing w:after="0"/>
        <w:jc w:val="both"/>
        <w:rPr>
          <w:rFonts w:ascii="Times New Roman" w:hAnsi="Times New Roman" w:cs="Times New Roman"/>
          <w:sz w:val="24"/>
          <w:szCs w:val="24"/>
        </w:rPr>
      </w:pPr>
      <w:r>
        <w:rPr>
          <w:rFonts w:ascii="Times New Roman" w:hAnsi="Times New Roman" w:cs="Times New Roman"/>
          <w:sz w:val="24"/>
          <w:szCs w:val="24"/>
        </w:rPr>
        <w:t>21</w:t>
      </w:r>
      <w:r w:rsidRPr="006563D7">
        <w:rPr>
          <w:rFonts w:ascii="Times New Roman" w:hAnsi="Times New Roman" w:cs="Times New Roman"/>
          <w:sz w:val="24"/>
          <w:szCs w:val="24"/>
        </w:rPr>
        <w:t xml:space="preserve">. Габриелян О.С. «Химия».- М.: </w:t>
      </w:r>
      <w:r w:rsidRPr="006563D7">
        <w:rPr>
          <w:rFonts w:ascii="Times New Roman" w:hAnsi="Times New Roman" w:cs="Times New Roman"/>
          <w:sz w:val="24"/>
          <w:szCs w:val="24"/>
          <w:lang w:val="en-US"/>
        </w:rPr>
        <w:t>ACADEMIA</w:t>
      </w:r>
      <w:r w:rsidRPr="006563D7">
        <w:rPr>
          <w:rFonts w:ascii="Times New Roman" w:hAnsi="Times New Roman" w:cs="Times New Roman"/>
          <w:sz w:val="24"/>
          <w:szCs w:val="24"/>
        </w:rPr>
        <w:t xml:space="preserve"> 2018.</w:t>
      </w:r>
    </w:p>
    <w:p w:rsidR="001E678D" w:rsidRPr="001E678D" w:rsidRDefault="001E678D" w:rsidP="001E678D">
      <w:pPr>
        <w:spacing w:after="0"/>
        <w:rPr>
          <w:rFonts w:ascii="Times New Roman" w:hAnsi="Times New Roman" w:cs="Times New Roman"/>
          <w:sz w:val="24"/>
          <w:szCs w:val="24"/>
        </w:rPr>
      </w:pPr>
      <w:r>
        <w:rPr>
          <w:rFonts w:ascii="Times New Roman" w:hAnsi="Times New Roman" w:cs="Times New Roman"/>
          <w:sz w:val="24"/>
          <w:szCs w:val="24"/>
        </w:rPr>
        <w:t>22</w:t>
      </w:r>
      <w:r w:rsidRPr="001E678D">
        <w:rPr>
          <w:rFonts w:ascii="Times New Roman" w:hAnsi="Times New Roman" w:cs="Times New Roman"/>
          <w:sz w:val="24"/>
          <w:szCs w:val="24"/>
        </w:rPr>
        <w:t>. Габриелян О.С. Химия (11 класс). - М.: Дрофа, 2017.</w:t>
      </w:r>
    </w:p>
    <w:p w:rsidR="001E678D" w:rsidRPr="001E678D" w:rsidRDefault="001E678D" w:rsidP="001E678D">
      <w:pPr>
        <w:spacing w:after="0"/>
        <w:rPr>
          <w:rFonts w:ascii="Times New Roman" w:hAnsi="Times New Roman" w:cs="Times New Roman"/>
          <w:sz w:val="24"/>
          <w:szCs w:val="24"/>
        </w:rPr>
      </w:pPr>
      <w:r w:rsidRPr="001E678D">
        <w:rPr>
          <w:rFonts w:ascii="Times New Roman" w:hAnsi="Times New Roman" w:cs="Times New Roman"/>
          <w:sz w:val="24"/>
          <w:szCs w:val="24"/>
        </w:rPr>
        <w:t>2</w:t>
      </w:r>
      <w:r>
        <w:rPr>
          <w:rFonts w:ascii="Times New Roman" w:hAnsi="Times New Roman" w:cs="Times New Roman"/>
          <w:sz w:val="24"/>
          <w:szCs w:val="24"/>
        </w:rPr>
        <w:t>3</w:t>
      </w:r>
      <w:r w:rsidRPr="001E678D">
        <w:rPr>
          <w:rFonts w:ascii="Times New Roman" w:hAnsi="Times New Roman" w:cs="Times New Roman"/>
          <w:sz w:val="24"/>
          <w:szCs w:val="24"/>
        </w:rPr>
        <w:t>. Габриелян О.С. Контрольные и проверочные работы по химии к                          учебнику О.С. Габриелян  «Химия. 11». -М.: Дрофа, 2017.</w:t>
      </w:r>
    </w:p>
    <w:p w:rsidR="001E678D" w:rsidRPr="009D5AB2" w:rsidRDefault="001E678D" w:rsidP="001E678D">
      <w:pPr>
        <w:spacing w:after="0"/>
        <w:rPr>
          <w:rFonts w:ascii="Times New Roman" w:hAnsi="Times New Roman" w:cs="Times New Roman"/>
          <w:sz w:val="28"/>
          <w:szCs w:val="28"/>
        </w:rPr>
      </w:pPr>
      <w:r>
        <w:rPr>
          <w:rFonts w:ascii="Times New Roman" w:hAnsi="Times New Roman" w:cs="Times New Roman"/>
          <w:sz w:val="24"/>
          <w:szCs w:val="24"/>
        </w:rPr>
        <w:lastRenderedPageBreak/>
        <w:t>2</w:t>
      </w:r>
      <w:r w:rsidRPr="001E678D">
        <w:rPr>
          <w:rFonts w:ascii="Times New Roman" w:hAnsi="Times New Roman" w:cs="Times New Roman"/>
          <w:sz w:val="24"/>
          <w:szCs w:val="24"/>
        </w:rPr>
        <w:t>5. Хомченко Г.П. Практикум по общей и неорганической  химии. – М.:  Высшая школа, 2018.</w:t>
      </w:r>
      <w:r w:rsidRPr="009D5AB2">
        <w:rPr>
          <w:rFonts w:ascii="Times New Roman" w:hAnsi="Times New Roman" w:cs="Times New Roman"/>
          <w:sz w:val="28"/>
          <w:szCs w:val="28"/>
        </w:rPr>
        <w:t xml:space="preserve">                 </w:t>
      </w:r>
    </w:p>
    <w:p w:rsidR="001E678D" w:rsidRPr="009D5AB2" w:rsidRDefault="001E678D" w:rsidP="001E678D">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F64073" w:rsidRDefault="000D3EB3" w:rsidP="00632DD3">
      <w:pPr>
        <w:spacing w:after="0"/>
        <w:ind w:left="1077"/>
        <w:jc w:val="both"/>
        <w:rPr>
          <w:rFonts w:ascii="Times New Roman" w:hAnsi="Times New Roman" w:cs="Times New Roman"/>
          <w:b/>
          <w:sz w:val="28"/>
          <w:szCs w:val="28"/>
        </w:rPr>
      </w:pPr>
      <w:r>
        <w:rPr>
          <w:rFonts w:ascii="Times New Roman" w:hAnsi="Times New Roman" w:cs="Times New Roman"/>
          <w:sz w:val="28"/>
          <w:szCs w:val="28"/>
        </w:rPr>
        <w:t xml:space="preserve"> </w:t>
      </w:r>
      <w:r w:rsidR="0035350B" w:rsidRPr="00D10EAF">
        <w:rPr>
          <w:rFonts w:ascii="Times New Roman" w:hAnsi="Times New Roman" w:cs="Times New Roman"/>
          <w:b/>
          <w:sz w:val="28"/>
          <w:szCs w:val="28"/>
        </w:rPr>
        <w:t>Технические средства обучения</w:t>
      </w:r>
    </w:p>
    <w:p w:rsidR="00F64073" w:rsidRPr="00F64073" w:rsidRDefault="00F64073" w:rsidP="00F64073">
      <w:pPr>
        <w:rPr>
          <w:rFonts w:ascii="Times New Roman" w:hAnsi="Times New Roman" w:cs="Times New Roman"/>
          <w:sz w:val="28"/>
          <w:szCs w:val="28"/>
        </w:rPr>
      </w:pPr>
      <w:r w:rsidRPr="007C45C4">
        <w:rPr>
          <w:rFonts w:ascii="Times New Roman" w:hAnsi="Times New Roman" w:cs="Times New Roman"/>
          <w:sz w:val="24"/>
          <w:szCs w:val="24"/>
        </w:rPr>
        <w:t>Компьютер, мультимедийный проектор, калькулятор.</w:t>
      </w:r>
    </w:p>
    <w:p w:rsidR="001E678D" w:rsidRDefault="0035350B" w:rsidP="00F64073">
      <w:pPr>
        <w:jc w:val="center"/>
        <w:rPr>
          <w:rFonts w:ascii="Times New Roman" w:hAnsi="Times New Roman" w:cs="Times New Roman"/>
          <w:sz w:val="24"/>
          <w:szCs w:val="24"/>
        </w:rPr>
      </w:pPr>
      <w:r w:rsidRPr="007C45C4">
        <w:rPr>
          <w:rFonts w:ascii="Times New Roman" w:hAnsi="Times New Roman" w:cs="Times New Roman"/>
          <w:sz w:val="24"/>
          <w:szCs w:val="24"/>
        </w:rPr>
        <w:t xml:space="preserve">    </w:t>
      </w: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1E678D" w:rsidRDefault="001E678D" w:rsidP="00F64073">
      <w:pPr>
        <w:jc w:val="center"/>
        <w:rPr>
          <w:rFonts w:ascii="Times New Roman" w:hAnsi="Times New Roman" w:cs="Times New Roman"/>
          <w:sz w:val="24"/>
          <w:szCs w:val="24"/>
        </w:rPr>
      </w:pPr>
    </w:p>
    <w:p w:rsidR="00912110" w:rsidRDefault="00912110" w:rsidP="00F64073">
      <w:pPr>
        <w:jc w:val="center"/>
        <w:rPr>
          <w:rFonts w:ascii="Times New Roman" w:hAnsi="Times New Roman" w:cs="Times New Roman"/>
          <w:sz w:val="24"/>
          <w:szCs w:val="24"/>
        </w:rPr>
      </w:pPr>
    </w:p>
    <w:p w:rsidR="004B07BE" w:rsidRPr="000B5670" w:rsidRDefault="008F6983" w:rsidP="008F6983">
      <w:pPr>
        <w:spacing w:after="0"/>
        <w:rPr>
          <w:rFonts w:ascii="Times New Roman" w:hAnsi="Times New Roman" w:cs="Times New Roman"/>
          <w:sz w:val="28"/>
          <w:szCs w:val="28"/>
        </w:rPr>
      </w:pPr>
      <w:bookmarkStart w:id="0" w:name="_GoBack"/>
      <w:bookmarkEnd w:id="0"/>
      <w:r w:rsidRPr="008F6983">
        <w:rPr>
          <w:rFonts w:ascii="Times New Roman" w:hAnsi="Times New Roman" w:cs="Times New Roman"/>
          <w:sz w:val="28"/>
          <w:szCs w:val="28"/>
        </w:rPr>
        <w:lastRenderedPageBreak/>
        <w:t xml:space="preserve"> </w:t>
      </w:r>
    </w:p>
    <w:sectPr w:rsidR="004B07BE" w:rsidRPr="000B5670" w:rsidSect="00DC7CA2">
      <w:footerReference w:type="default" r:id="rId1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F3E" w:rsidRDefault="00C96F3E" w:rsidP="002D243E">
      <w:pPr>
        <w:spacing w:after="0" w:line="240" w:lineRule="auto"/>
      </w:pPr>
      <w:r>
        <w:separator/>
      </w:r>
    </w:p>
  </w:endnote>
  <w:endnote w:type="continuationSeparator" w:id="0">
    <w:p w:rsidR="00C96F3E" w:rsidRDefault="00C96F3E" w:rsidP="002D2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Lat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639295"/>
      <w:docPartObj>
        <w:docPartGallery w:val="Page Numbers (Bottom of Page)"/>
        <w:docPartUnique/>
      </w:docPartObj>
    </w:sdtPr>
    <w:sdtEndPr/>
    <w:sdtContent>
      <w:p w:rsidR="004A1656" w:rsidRDefault="00C96F3E">
        <w:pPr>
          <w:pStyle w:val="af1"/>
          <w:jc w:val="right"/>
        </w:pPr>
        <w:r>
          <w:fldChar w:fldCharType="begin"/>
        </w:r>
        <w:r>
          <w:instrText xml:space="preserve"> PAGE   \* MERGEFORMAT </w:instrText>
        </w:r>
        <w:r>
          <w:fldChar w:fldCharType="separate"/>
        </w:r>
        <w:r w:rsidR="00637C61">
          <w:rPr>
            <w:noProof/>
          </w:rPr>
          <w:t>152</w:t>
        </w:r>
        <w:r>
          <w:rPr>
            <w:noProof/>
          </w:rPr>
          <w:fldChar w:fldCharType="end"/>
        </w:r>
      </w:p>
    </w:sdtContent>
  </w:sdt>
  <w:p w:rsidR="004A1656" w:rsidRDefault="004A1656">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F3E" w:rsidRDefault="00C96F3E" w:rsidP="002D243E">
      <w:pPr>
        <w:spacing w:after="0" w:line="240" w:lineRule="auto"/>
      </w:pPr>
      <w:r>
        <w:separator/>
      </w:r>
    </w:p>
  </w:footnote>
  <w:footnote w:type="continuationSeparator" w:id="0">
    <w:p w:rsidR="00C96F3E" w:rsidRDefault="00C96F3E" w:rsidP="002D2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686"/>
    <w:multiLevelType w:val="hybridMultilevel"/>
    <w:tmpl w:val="18ACD2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0C40C8E"/>
    <w:multiLevelType w:val="hybridMultilevel"/>
    <w:tmpl w:val="5746815E"/>
    <w:lvl w:ilvl="0" w:tplc="71FC57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F54FC7"/>
    <w:multiLevelType w:val="hybridMultilevel"/>
    <w:tmpl w:val="A49A3A4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15:restartNumberingAfterBreak="0">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404EA7"/>
    <w:multiLevelType w:val="hybridMultilevel"/>
    <w:tmpl w:val="56AA2AC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15:restartNumberingAfterBreak="0">
    <w:nsid w:val="0D372B4D"/>
    <w:multiLevelType w:val="multilevel"/>
    <w:tmpl w:val="8F3A323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C82115"/>
    <w:multiLevelType w:val="hybridMultilevel"/>
    <w:tmpl w:val="18ACD2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B638D3"/>
    <w:multiLevelType w:val="hybridMultilevel"/>
    <w:tmpl w:val="6802B56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15:restartNumberingAfterBreak="0">
    <w:nsid w:val="1DA877C7"/>
    <w:multiLevelType w:val="hybridMultilevel"/>
    <w:tmpl w:val="F0C8D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934F64"/>
    <w:multiLevelType w:val="multilevel"/>
    <w:tmpl w:val="DB04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273D92"/>
    <w:multiLevelType w:val="hybridMultilevel"/>
    <w:tmpl w:val="549A2202"/>
    <w:lvl w:ilvl="0" w:tplc="3DD47A88">
      <w:start w:val="1"/>
      <w:numFmt w:val="upperRoman"/>
      <w:lvlText w:val="%1."/>
      <w:lvlJc w:val="left"/>
      <w:pPr>
        <w:ind w:left="945" w:hanging="72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15:restartNumberingAfterBreak="0">
    <w:nsid w:val="2BF76F1C"/>
    <w:multiLevelType w:val="hybridMultilevel"/>
    <w:tmpl w:val="18ACD2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5901F85"/>
    <w:multiLevelType w:val="hybridMultilevel"/>
    <w:tmpl w:val="836A1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D55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BE79C1"/>
    <w:multiLevelType w:val="hybridMultilevel"/>
    <w:tmpl w:val="7068C6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72E71FD"/>
    <w:multiLevelType w:val="multilevel"/>
    <w:tmpl w:val="B1AE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FA0803"/>
    <w:multiLevelType w:val="hybridMultilevel"/>
    <w:tmpl w:val="2B303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D971CB"/>
    <w:multiLevelType w:val="multilevel"/>
    <w:tmpl w:val="B7D4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C52DE8"/>
    <w:multiLevelType w:val="hybridMultilevel"/>
    <w:tmpl w:val="18ACD2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25549DB"/>
    <w:multiLevelType w:val="hybridMultilevel"/>
    <w:tmpl w:val="9F4491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2820E7F"/>
    <w:multiLevelType w:val="hybridMultilevel"/>
    <w:tmpl w:val="18ACD2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3245FC2"/>
    <w:multiLevelType w:val="hybridMultilevel"/>
    <w:tmpl w:val="D3480200"/>
    <w:lvl w:ilvl="0" w:tplc="8FFAECB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 w15:restartNumberingAfterBreak="0">
    <w:nsid w:val="53907BA7"/>
    <w:multiLevelType w:val="hybridMultilevel"/>
    <w:tmpl w:val="0FDCF25E"/>
    <w:lvl w:ilvl="0" w:tplc="64C2BC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DC4FEA"/>
    <w:multiLevelType w:val="hybridMultilevel"/>
    <w:tmpl w:val="77DA820E"/>
    <w:lvl w:ilvl="0" w:tplc="B88A3F50">
      <w:start w:val="1"/>
      <w:numFmt w:val="decimal"/>
      <w:lvlText w:val="%1."/>
      <w:lvlJc w:val="left"/>
      <w:pPr>
        <w:tabs>
          <w:tab w:val="num" w:pos="720"/>
        </w:tabs>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8904CB2"/>
    <w:multiLevelType w:val="hybridMultilevel"/>
    <w:tmpl w:val="0FDA8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8400C4"/>
    <w:multiLevelType w:val="hybridMultilevel"/>
    <w:tmpl w:val="B5F640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D62311D"/>
    <w:multiLevelType w:val="hybridMultilevel"/>
    <w:tmpl w:val="AF26EDB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7" w15:restartNumberingAfterBreak="0">
    <w:nsid w:val="5DBB0762"/>
    <w:multiLevelType w:val="multilevel"/>
    <w:tmpl w:val="BBF8A732"/>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E011393"/>
    <w:multiLevelType w:val="hybridMultilevel"/>
    <w:tmpl w:val="322E5B8E"/>
    <w:lvl w:ilvl="0" w:tplc="04190005">
      <w:start w:val="1"/>
      <w:numFmt w:val="bullet"/>
      <w:lvlText w:val=""/>
      <w:lvlJc w:val="left"/>
      <w:pPr>
        <w:ind w:left="19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F092013"/>
    <w:multiLevelType w:val="multilevel"/>
    <w:tmpl w:val="6AE44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9A0788"/>
    <w:multiLevelType w:val="multilevel"/>
    <w:tmpl w:val="6F488A3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DE05F4"/>
    <w:multiLevelType w:val="hybridMultilevel"/>
    <w:tmpl w:val="18ACD2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9041295"/>
    <w:multiLevelType w:val="hybridMultilevel"/>
    <w:tmpl w:val="18ACD2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B2F27E0"/>
    <w:multiLevelType w:val="multilevel"/>
    <w:tmpl w:val="0438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7767CD"/>
    <w:multiLevelType w:val="hybridMultilevel"/>
    <w:tmpl w:val="5746815E"/>
    <w:lvl w:ilvl="0" w:tplc="71FC57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860742"/>
    <w:multiLevelType w:val="hybridMultilevel"/>
    <w:tmpl w:val="18ACD2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ED54285"/>
    <w:multiLevelType w:val="hybridMultilevel"/>
    <w:tmpl w:val="18ACD2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0"/>
  </w:num>
  <w:num w:numId="5">
    <w:abstractNumId w:val="5"/>
  </w:num>
  <w:num w:numId="6">
    <w:abstractNumId w:val="0"/>
  </w:num>
  <w:num w:numId="7">
    <w:abstractNumId w:val="8"/>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32"/>
  </w:num>
  <w:num w:numId="12">
    <w:abstractNumId w:val="31"/>
  </w:num>
  <w:num w:numId="13">
    <w:abstractNumId w:val="16"/>
  </w:num>
  <w:num w:numId="14">
    <w:abstractNumId w:val="35"/>
  </w:num>
  <w:num w:numId="15">
    <w:abstractNumId w:val="25"/>
  </w:num>
  <w:num w:numId="16">
    <w:abstractNumId w:val="24"/>
  </w:num>
  <w:num w:numId="17">
    <w:abstractNumId w:val="21"/>
  </w:num>
  <w:num w:numId="18">
    <w:abstractNumId w:val="11"/>
  </w:num>
  <w:num w:numId="19">
    <w:abstractNumId w:val="4"/>
  </w:num>
  <w:num w:numId="20">
    <w:abstractNumId w:val="7"/>
  </w:num>
  <w:num w:numId="21">
    <w:abstractNumId w:val="2"/>
  </w:num>
  <w:num w:numId="22">
    <w:abstractNumId w:val="26"/>
  </w:num>
  <w:num w:numId="23">
    <w:abstractNumId w:val="6"/>
  </w:num>
  <w:num w:numId="24">
    <w:abstractNumId w:val="10"/>
  </w:num>
  <w:num w:numId="25">
    <w:abstractNumId w:val="3"/>
  </w:num>
  <w:num w:numId="26">
    <w:abstractNumId w:val="13"/>
  </w:num>
  <w:num w:numId="27">
    <w:abstractNumId w:val="34"/>
  </w:num>
  <w:num w:numId="28">
    <w:abstractNumId w:val="12"/>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15"/>
  </w:num>
  <w:num w:numId="35">
    <w:abstractNumId w:val="33"/>
  </w:num>
  <w:num w:numId="36">
    <w:abstractNumId w:val="17"/>
  </w:num>
  <w:num w:numId="37">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26"/>
    <w:rsid w:val="0000031D"/>
    <w:rsid w:val="00000BE6"/>
    <w:rsid w:val="00006BF4"/>
    <w:rsid w:val="000144E5"/>
    <w:rsid w:val="0001459C"/>
    <w:rsid w:val="0001629B"/>
    <w:rsid w:val="000165B0"/>
    <w:rsid w:val="000211E7"/>
    <w:rsid w:val="0002499B"/>
    <w:rsid w:val="0003239B"/>
    <w:rsid w:val="000344BE"/>
    <w:rsid w:val="00037389"/>
    <w:rsid w:val="000402CB"/>
    <w:rsid w:val="0004386F"/>
    <w:rsid w:val="00045858"/>
    <w:rsid w:val="00045E32"/>
    <w:rsid w:val="000460E6"/>
    <w:rsid w:val="00050006"/>
    <w:rsid w:val="00053237"/>
    <w:rsid w:val="000600C7"/>
    <w:rsid w:val="000716E2"/>
    <w:rsid w:val="00074A3A"/>
    <w:rsid w:val="00074D6C"/>
    <w:rsid w:val="00087AC6"/>
    <w:rsid w:val="00092D25"/>
    <w:rsid w:val="000939B4"/>
    <w:rsid w:val="0009586E"/>
    <w:rsid w:val="00097A72"/>
    <w:rsid w:val="000A160E"/>
    <w:rsid w:val="000A281E"/>
    <w:rsid w:val="000A3036"/>
    <w:rsid w:val="000A3E96"/>
    <w:rsid w:val="000A56DD"/>
    <w:rsid w:val="000A650F"/>
    <w:rsid w:val="000A7535"/>
    <w:rsid w:val="000B37F6"/>
    <w:rsid w:val="000B408C"/>
    <w:rsid w:val="000B5670"/>
    <w:rsid w:val="000B762E"/>
    <w:rsid w:val="000C1C94"/>
    <w:rsid w:val="000C4D2A"/>
    <w:rsid w:val="000C5BB9"/>
    <w:rsid w:val="000D048E"/>
    <w:rsid w:val="000D3EB3"/>
    <w:rsid w:val="000D5691"/>
    <w:rsid w:val="000D6E6F"/>
    <w:rsid w:val="000D7677"/>
    <w:rsid w:val="000E1C27"/>
    <w:rsid w:val="000E28CE"/>
    <w:rsid w:val="000E4E3D"/>
    <w:rsid w:val="000E7BC4"/>
    <w:rsid w:val="000F5142"/>
    <w:rsid w:val="00106A56"/>
    <w:rsid w:val="00107725"/>
    <w:rsid w:val="00111049"/>
    <w:rsid w:val="00127E7D"/>
    <w:rsid w:val="00134785"/>
    <w:rsid w:val="001368A6"/>
    <w:rsid w:val="00137973"/>
    <w:rsid w:val="00137DC1"/>
    <w:rsid w:val="00140C6B"/>
    <w:rsid w:val="001462F6"/>
    <w:rsid w:val="0014682C"/>
    <w:rsid w:val="00147C37"/>
    <w:rsid w:val="0015217F"/>
    <w:rsid w:val="001574F3"/>
    <w:rsid w:val="00160125"/>
    <w:rsid w:val="001644D9"/>
    <w:rsid w:val="00164EEC"/>
    <w:rsid w:val="00165BBC"/>
    <w:rsid w:val="00165EC4"/>
    <w:rsid w:val="001714ED"/>
    <w:rsid w:val="0017168E"/>
    <w:rsid w:val="001867E9"/>
    <w:rsid w:val="00186C89"/>
    <w:rsid w:val="00190CA1"/>
    <w:rsid w:val="00197D72"/>
    <w:rsid w:val="001A00F6"/>
    <w:rsid w:val="001A2D06"/>
    <w:rsid w:val="001A5A8D"/>
    <w:rsid w:val="001B1CD0"/>
    <w:rsid w:val="001B29C2"/>
    <w:rsid w:val="001B3783"/>
    <w:rsid w:val="001B4580"/>
    <w:rsid w:val="001B45B6"/>
    <w:rsid w:val="001C18B1"/>
    <w:rsid w:val="001C5F9F"/>
    <w:rsid w:val="001C6646"/>
    <w:rsid w:val="001C7D54"/>
    <w:rsid w:val="001D1397"/>
    <w:rsid w:val="001D15F5"/>
    <w:rsid w:val="001D44C9"/>
    <w:rsid w:val="001D5367"/>
    <w:rsid w:val="001D5BE9"/>
    <w:rsid w:val="001D5F58"/>
    <w:rsid w:val="001E0047"/>
    <w:rsid w:val="001E1925"/>
    <w:rsid w:val="001E2449"/>
    <w:rsid w:val="001E3C24"/>
    <w:rsid w:val="001E4480"/>
    <w:rsid w:val="001E66AF"/>
    <w:rsid w:val="001E678D"/>
    <w:rsid w:val="001F2FB1"/>
    <w:rsid w:val="002046DE"/>
    <w:rsid w:val="00206EFD"/>
    <w:rsid w:val="002104A8"/>
    <w:rsid w:val="002105A2"/>
    <w:rsid w:val="002114E9"/>
    <w:rsid w:val="0021703F"/>
    <w:rsid w:val="00222C6F"/>
    <w:rsid w:val="00223348"/>
    <w:rsid w:val="00224141"/>
    <w:rsid w:val="00226716"/>
    <w:rsid w:val="00226B0D"/>
    <w:rsid w:val="00231095"/>
    <w:rsid w:val="00231E46"/>
    <w:rsid w:val="00233399"/>
    <w:rsid w:val="00236254"/>
    <w:rsid w:val="002375EF"/>
    <w:rsid w:val="00244237"/>
    <w:rsid w:val="00244AF1"/>
    <w:rsid w:val="00267F3C"/>
    <w:rsid w:val="00270E9A"/>
    <w:rsid w:val="002752E3"/>
    <w:rsid w:val="00276781"/>
    <w:rsid w:val="00277BBF"/>
    <w:rsid w:val="0028036E"/>
    <w:rsid w:val="002825FD"/>
    <w:rsid w:val="00294F0B"/>
    <w:rsid w:val="00295DB7"/>
    <w:rsid w:val="00296F27"/>
    <w:rsid w:val="002A0D50"/>
    <w:rsid w:val="002A3389"/>
    <w:rsid w:val="002A4292"/>
    <w:rsid w:val="002A44DA"/>
    <w:rsid w:val="002B08CF"/>
    <w:rsid w:val="002B0ACC"/>
    <w:rsid w:val="002B2D01"/>
    <w:rsid w:val="002B458B"/>
    <w:rsid w:val="002C36CB"/>
    <w:rsid w:val="002C6061"/>
    <w:rsid w:val="002C7466"/>
    <w:rsid w:val="002D063C"/>
    <w:rsid w:val="002D2342"/>
    <w:rsid w:val="002D243E"/>
    <w:rsid w:val="002D41B3"/>
    <w:rsid w:val="002D4E6A"/>
    <w:rsid w:val="002D6E2C"/>
    <w:rsid w:val="002E0516"/>
    <w:rsid w:val="002E17ED"/>
    <w:rsid w:val="002E41D9"/>
    <w:rsid w:val="002E437A"/>
    <w:rsid w:val="002E6038"/>
    <w:rsid w:val="002E7F3B"/>
    <w:rsid w:val="002F0644"/>
    <w:rsid w:val="0030023F"/>
    <w:rsid w:val="003014B9"/>
    <w:rsid w:val="00301775"/>
    <w:rsid w:val="0030605B"/>
    <w:rsid w:val="003078C8"/>
    <w:rsid w:val="00314D31"/>
    <w:rsid w:val="0031764E"/>
    <w:rsid w:val="0032595D"/>
    <w:rsid w:val="00335F10"/>
    <w:rsid w:val="00336745"/>
    <w:rsid w:val="00336BF2"/>
    <w:rsid w:val="0033721B"/>
    <w:rsid w:val="00337699"/>
    <w:rsid w:val="00342730"/>
    <w:rsid w:val="003459B1"/>
    <w:rsid w:val="00347244"/>
    <w:rsid w:val="00352B1C"/>
    <w:rsid w:val="0035350B"/>
    <w:rsid w:val="003541A3"/>
    <w:rsid w:val="00365702"/>
    <w:rsid w:val="003722F0"/>
    <w:rsid w:val="00386DEF"/>
    <w:rsid w:val="00387F5D"/>
    <w:rsid w:val="0039168B"/>
    <w:rsid w:val="00392586"/>
    <w:rsid w:val="00392E8E"/>
    <w:rsid w:val="003934DB"/>
    <w:rsid w:val="00394188"/>
    <w:rsid w:val="003A19F8"/>
    <w:rsid w:val="003A21E3"/>
    <w:rsid w:val="003A270F"/>
    <w:rsid w:val="003A6CB6"/>
    <w:rsid w:val="003A7252"/>
    <w:rsid w:val="003B1934"/>
    <w:rsid w:val="003B7160"/>
    <w:rsid w:val="003C7284"/>
    <w:rsid w:val="003C780A"/>
    <w:rsid w:val="003D1DBC"/>
    <w:rsid w:val="003D33F4"/>
    <w:rsid w:val="003D3EC3"/>
    <w:rsid w:val="003D4B1F"/>
    <w:rsid w:val="003D4E61"/>
    <w:rsid w:val="003D5826"/>
    <w:rsid w:val="003D684F"/>
    <w:rsid w:val="003E2474"/>
    <w:rsid w:val="003E2BD3"/>
    <w:rsid w:val="003E4EED"/>
    <w:rsid w:val="003E7186"/>
    <w:rsid w:val="00405319"/>
    <w:rsid w:val="0041309C"/>
    <w:rsid w:val="004152A4"/>
    <w:rsid w:val="004179AD"/>
    <w:rsid w:val="00422124"/>
    <w:rsid w:val="00423FE8"/>
    <w:rsid w:val="00434B69"/>
    <w:rsid w:val="00435773"/>
    <w:rsid w:val="00436CFB"/>
    <w:rsid w:val="00441D97"/>
    <w:rsid w:val="004436D3"/>
    <w:rsid w:val="00443F27"/>
    <w:rsid w:val="00444FDF"/>
    <w:rsid w:val="00446319"/>
    <w:rsid w:val="00451184"/>
    <w:rsid w:val="00451CF2"/>
    <w:rsid w:val="0045307A"/>
    <w:rsid w:val="00454D48"/>
    <w:rsid w:val="0046242D"/>
    <w:rsid w:val="00467BE2"/>
    <w:rsid w:val="00484A96"/>
    <w:rsid w:val="00491607"/>
    <w:rsid w:val="00492932"/>
    <w:rsid w:val="00492BE9"/>
    <w:rsid w:val="00497405"/>
    <w:rsid w:val="004A1656"/>
    <w:rsid w:val="004B07BE"/>
    <w:rsid w:val="004B25E6"/>
    <w:rsid w:val="004B390C"/>
    <w:rsid w:val="004B629F"/>
    <w:rsid w:val="004B75DB"/>
    <w:rsid w:val="004C060C"/>
    <w:rsid w:val="004C717B"/>
    <w:rsid w:val="004D653B"/>
    <w:rsid w:val="004D75AA"/>
    <w:rsid w:val="004E03CF"/>
    <w:rsid w:val="004E189C"/>
    <w:rsid w:val="004E4900"/>
    <w:rsid w:val="004E544D"/>
    <w:rsid w:val="004E59F9"/>
    <w:rsid w:val="004E6EFD"/>
    <w:rsid w:val="004E726F"/>
    <w:rsid w:val="004F07BF"/>
    <w:rsid w:val="004F07F3"/>
    <w:rsid w:val="004F2320"/>
    <w:rsid w:val="004F35C6"/>
    <w:rsid w:val="004F3B64"/>
    <w:rsid w:val="004F5B02"/>
    <w:rsid w:val="0050108F"/>
    <w:rsid w:val="005014CE"/>
    <w:rsid w:val="00501805"/>
    <w:rsid w:val="00504EF4"/>
    <w:rsid w:val="00512BED"/>
    <w:rsid w:val="005144E9"/>
    <w:rsid w:val="005170B1"/>
    <w:rsid w:val="00517CEE"/>
    <w:rsid w:val="00525AC3"/>
    <w:rsid w:val="005322C0"/>
    <w:rsid w:val="00533929"/>
    <w:rsid w:val="00540609"/>
    <w:rsid w:val="005433D6"/>
    <w:rsid w:val="00543435"/>
    <w:rsid w:val="00547665"/>
    <w:rsid w:val="00555937"/>
    <w:rsid w:val="005613B8"/>
    <w:rsid w:val="0056661E"/>
    <w:rsid w:val="0056675B"/>
    <w:rsid w:val="00567CE1"/>
    <w:rsid w:val="00567E9B"/>
    <w:rsid w:val="00570CE6"/>
    <w:rsid w:val="00574007"/>
    <w:rsid w:val="00580F00"/>
    <w:rsid w:val="00584ED9"/>
    <w:rsid w:val="00586B22"/>
    <w:rsid w:val="00590F11"/>
    <w:rsid w:val="00591A41"/>
    <w:rsid w:val="005920FB"/>
    <w:rsid w:val="005A1924"/>
    <w:rsid w:val="005A44E9"/>
    <w:rsid w:val="005A7BC4"/>
    <w:rsid w:val="005B00B9"/>
    <w:rsid w:val="005B4223"/>
    <w:rsid w:val="005C26F6"/>
    <w:rsid w:val="005C2F1E"/>
    <w:rsid w:val="005C443F"/>
    <w:rsid w:val="005C56E9"/>
    <w:rsid w:val="005C6B48"/>
    <w:rsid w:val="005D7E70"/>
    <w:rsid w:val="005E077A"/>
    <w:rsid w:val="005E4658"/>
    <w:rsid w:val="005F17DD"/>
    <w:rsid w:val="005F1A69"/>
    <w:rsid w:val="005F3CE1"/>
    <w:rsid w:val="00601126"/>
    <w:rsid w:val="006025F9"/>
    <w:rsid w:val="0060382D"/>
    <w:rsid w:val="006103B4"/>
    <w:rsid w:val="00610402"/>
    <w:rsid w:val="00610814"/>
    <w:rsid w:val="0061098E"/>
    <w:rsid w:val="00611570"/>
    <w:rsid w:val="006118AB"/>
    <w:rsid w:val="006138CA"/>
    <w:rsid w:val="00621A01"/>
    <w:rsid w:val="0062372D"/>
    <w:rsid w:val="00632D4C"/>
    <w:rsid w:val="00632DD3"/>
    <w:rsid w:val="00637C61"/>
    <w:rsid w:val="006410E5"/>
    <w:rsid w:val="00643953"/>
    <w:rsid w:val="00645021"/>
    <w:rsid w:val="006477E0"/>
    <w:rsid w:val="0065170B"/>
    <w:rsid w:val="00651999"/>
    <w:rsid w:val="00651F10"/>
    <w:rsid w:val="006533AB"/>
    <w:rsid w:val="0065423D"/>
    <w:rsid w:val="00655877"/>
    <w:rsid w:val="006563D7"/>
    <w:rsid w:val="00656E51"/>
    <w:rsid w:val="006574E9"/>
    <w:rsid w:val="0066138B"/>
    <w:rsid w:val="00662B8C"/>
    <w:rsid w:val="00670941"/>
    <w:rsid w:val="00670E5E"/>
    <w:rsid w:val="00670EC6"/>
    <w:rsid w:val="0067168F"/>
    <w:rsid w:val="00672DF8"/>
    <w:rsid w:val="006756E2"/>
    <w:rsid w:val="006817C1"/>
    <w:rsid w:val="00685C0F"/>
    <w:rsid w:val="00686A60"/>
    <w:rsid w:val="00691FE5"/>
    <w:rsid w:val="0069297D"/>
    <w:rsid w:val="0069735C"/>
    <w:rsid w:val="006A0243"/>
    <w:rsid w:val="006A0631"/>
    <w:rsid w:val="006A44EC"/>
    <w:rsid w:val="006A749F"/>
    <w:rsid w:val="006A75A1"/>
    <w:rsid w:val="006B011E"/>
    <w:rsid w:val="006B065B"/>
    <w:rsid w:val="006B7D2E"/>
    <w:rsid w:val="006C0DAE"/>
    <w:rsid w:val="006C1796"/>
    <w:rsid w:val="006C1F18"/>
    <w:rsid w:val="006C69A2"/>
    <w:rsid w:val="006C7F6D"/>
    <w:rsid w:val="006E2F2D"/>
    <w:rsid w:val="006E31EF"/>
    <w:rsid w:val="006E432A"/>
    <w:rsid w:val="006F060C"/>
    <w:rsid w:val="006F5C76"/>
    <w:rsid w:val="007003FF"/>
    <w:rsid w:val="00703B69"/>
    <w:rsid w:val="00705C76"/>
    <w:rsid w:val="00706A62"/>
    <w:rsid w:val="0071591F"/>
    <w:rsid w:val="0073160A"/>
    <w:rsid w:val="00732198"/>
    <w:rsid w:val="007331F1"/>
    <w:rsid w:val="00735075"/>
    <w:rsid w:val="00735BC9"/>
    <w:rsid w:val="00737EB6"/>
    <w:rsid w:val="007425B2"/>
    <w:rsid w:val="00742BD2"/>
    <w:rsid w:val="00746689"/>
    <w:rsid w:val="00752F84"/>
    <w:rsid w:val="00754658"/>
    <w:rsid w:val="007628B0"/>
    <w:rsid w:val="00765037"/>
    <w:rsid w:val="007718CF"/>
    <w:rsid w:val="00771BC7"/>
    <w:rsid w:val="00771F42"/>
    <w:rsid w:val="0077538D"/>
    <w:rsid w:val="00776A19"/>
    <w:rsid w:val="0078107B"/>
    <w:rsid w:val="00784413"/>
    <w:rsid w:val="00792715"/>
    <w:rsid w:val="00795668"/>
    <w:rsid w:val="007A10BD"/>
    <w:rsid w:val="007A23B6"/>
    <w:rsid w:val="007A3E24"/>
    <w:rsid w:val="007A71E0"/>
    <w:rsid w:val="007A7A10"/>
    <w:rsid w:val="007B20C3"/>
    <w:rsid w:val="007B2DF7"/>
    <w:rsid w:val="007B3A00"/>
    <w:rsid w:val="007B6219"/>
    <w:rsid w:val="007B6A12"/>
    <w:rsid w:val="007B7ABC"/>
    <w:rsid w:val="007C417C"/>
    <w:rsid w:val="007C5BE5"/>
    <w:rsid w:val="007D443B"/>
    <w:rsid w:val="007D446E"/>
    <w:rsid w:val="007D488D"/>
    <w:rsid w:val="007D7040"/>
    <w:rsid w:val="007D7353"/>
    <w:rsid w:val="007D7490"/>
    <w:rsid w:val="007E0381"/>
    <w:rsid w:val="007F451B"/>
    <w:rsid w:val="007F7D11"/>
    <w:rsid w:val="008006C6"/>
    <w:rsid w:val="00805389"/>
    <w:rsid w:val="008072AA"/>
    <w:rsid w:val="00812607"/>
    <w:rsid w:val="0081342A"/>
    <w:rsid w:val="00816261"/>
    <w:rsid w:val="00821D27"/>
    <w:rsid w:val="00822DBE"/>
    <w:rsid w:val="0082325F"/>
    <w:rsid w:val="00832A71"/>
    <w:rsid w:val="00834322"/>
    <w:rsid w:val="00836FA4"/>
    <w:rsid w:val="00840468"/>
    <w:rsid w:val="008440FA"/>
    <w:rsid w:val="00844D92"/>
    <w:rsid w:val="00851231"/>
    <w:rsid w:val="008614F7"/>
    <w:rsid w:val="00883B6D"/>
    <w:rsid w:val="008844F9"/>
    <w:rsid w:val="008909DF"/>
    <w:rsid w:val="008922DB"/>
    <w:rsid w:val="008957DF"/>
    <w:rsid w:val="008A2289"/>
    <w:rsid w:val="008A5B5C"/>
    <w:rsid w:val="008B0E0D"/>
    <w:rsid w:val="008B4683"/>
    <w:rsid w:val="008B50DC"/>
    <w:rsid w:val="008C29C6"/>
    <w:rsid w:val="008C2E36"/>
    <w:rsid w:val="008D7D52"/>
    <w:rsid w:val="008E11FC"/>
    <w:rsid w:val="008E2450"/>
    <w:rsid w:val="008E73CD"/>
    <w:rsid w:val="008F0ED9"/>
    <w:rsid w:val="008F3114"/>
    <w:rsid w:val="008F587F"/>
    <w:rsid w:val="008F6983"/>
    <w:rsid w:val="008F6D70"/>
    <w:rsid w:val="0090204B"/>
    <w:rsid w:val="00902E8F"/>
    <w:rsid w:val="00903386"/>
    <w:rsid w:val="009074B5"/>
    <w:rsid w:val="009078D3"/>
    <w:rsid w:val="00907CC6"/>
    <w:rsid w:val="00912110"/>
    <w:rsid w:val="0091272F"/>
    <w:rsid w:val="00913259"/>
    <w:rsid w:val="00916026"/>
    <w:rsid w:val="00916ED0"/>
    <w:rsid w:val="009218C3"/>
    <w:rsid w:val="0092237E"/>
    <w:rsid w:val="00934B7F"/>
    <w:rsid w:val="00937D90"/>
    <w:rsid w:val="009438FD"/>
    <w:rsid w:val="0095020E"/>
    <w:rsid w:val="00953B1C"/>
    <w:rsid w:val="0096057D"/>
    <w:rsid w:val="00965BEB"/>
    <w:rsid w:val="00966E6A"/>
    <w:rsid w:val="00967ED1"/>
    <w:rsid w:val="00970547"/>
    <w:rsid w:val="00971EFB"/>
    <w:rsid w:val="00973AAC"/>
    <w:rsid w:val="00976BDE"/>
    <w:rsid w:val="00981AA3"/>
    <w:rsid w:val="00983BA5"/>
    <w:rsid w:val="00983C50"/>
    <w:rsid w:val="009865AE"/>
    <w:rsid w:val="00986FE4"/>
    <w:rsid w:val="00996126"/>
    <w:rsid w:val="00997811"/>
    <w:rsid w:val="009A651C"/>
    <w:rsid w:val="009B2FEE"/>
    <w:rsid w:val="009C1F6E"/>
    <w:rsid w:val="009C216D"/>
    <w:rsid w:val="009C6818"/>
    <w:rsid w:val="009D0D28"/>
    <w:rsid w:val="009D10A1"/>
    <w:rsid w:val="009D1B57"/>
    <w:rsid w:val="009D5AB2"/>
    <w:rsid w:val="009D6002"/>
    <w:rsid w:val="009D7387"/>
    <w:rsid w:val="009E1F5E"/>
    <w:rsid w:val="009E2B7E"/>
    <w:rsid w:val="009F0415"/>
    <w:rsid w:val="009F17CC"/>
    <w:rsid w:val="009F2AC6"/>
    <w:rsid w:val="009F30DE"/>
    <w:rsid w:val="00A0483D"/>
    <w:rsid w:val="00A07916"/>
    <w:rsid w:val="00A13CA3"/>
    <w:rsid w:val="00A146E7"/>
    <w:rsid w:val="00A1640F"/>
    <w:rsid w:val="00A17DB7"/>
    <w:rsid w:val="00A20737"/>
    <w:rsid w:val="00A239DA"/>
    <w:rsid w:val="00A246AE"/>
    <w:rsid w:val="00A265A1"/>
    <w:rsid w:val="00A31093"/>
    <w:rsid w:val="00A31843"/>
    <w:rsid w:val="00A33CD2"/>
    <w:rsid w:val="00A36308"/>
    <w:rsid w:val="00A43862"/>
    <w:rsid w:val="00A450B4"/>
    <w:rsid w:val="00A45885"/>
    <w:rsid w:val="00A45A8C"/>
    <w:rsid w:val="00A45FB6"/>
    <w:rsid w:val="00A47990"/>
    <w:rsid w:val="00A56FE0"/>
    <w:rsid w:val="00A6278B"/>
    <w:rsid w:val="00A7283C"/>
    <w:rsid w:val="00A822B4"/>
    <w:rsid w:val="00A823D3"/>
    <w:rsid w:val="00A83DEF"/>
    <w:rsid w:val="00A9499A"/>
    <w:rsid w:val="00AA04FE"/>
    <w:rsid w:val="00AA122F"/>
    <w:rsid w:val="00AA1F5D"/>
    <w:rsid w:val="00AA485F"/>
    <w:rsid w:val="00AA767D"/>
    <w:rsid w:val="00AB14C0"/>
    <w:rsid w:val="00AB5206"/>
    <w:rsid w:val="00AB5EC9"/>
    <w:rsid w:val="00AB5F8F"/>
    <w:rsid w:val="00AC07E3"/>
    <w:rsid w:val="00AC30AF"/>
    <w:rsid w:val="00AD1325"/>
    <w:rsid w:val="00AD39E7"/>
    <w:rsid w:val="00AD7BCF"/>
    <w:rsid w:val="00AE0F2D"/>
    <w:rsid w:val="00AE2DAA"/>
    <w:rsid w:val="00AE4551"/>
    <w:rsid w:val="00AF1E1E"/>
    <w:rsid w:val="00AF2A84"/>
    <w:rsid w:val="00B02541"/>
    <w:rsid w:val="00B02693"/>
    <w:rsid w:val="00B02B19"/>
    <w:rsid w:val="00B02C17"/>
    <w:rsid w:val="00B0331A"/>
    <w:rsid w:val="00B0397A"/>
    <w:rsid w:val="00B04EBF"/>
    <w:rsid w:val="00B11338"/>
    <w:rsid w:val="00B1364C"/>
    <w:rsid w:val="00B155FE"/>
    <w:rsid w:val="00B16E6E"/>
    <w:rsid w:val="00B24404"/>
    <w:rsid w:val="00B2740A"/>
    <w:rsid w:val="00B27A62"/>
    <w:rsid w:val="00B30C27"/>
    <w:rsid w:val="00B3465D"/>
    <w:rsid w:val="00B35942"/>
    <w:rsid w:val="00B36B24"/>
    <w:rsid w:val="00B40E01"/>
    <w:rsid w:val="00B41F35"/>
    <w:rsid w:val="00B42A12"/>
    <w:rsid w:val="00B52712"/>
    <w:rsid w:val="00B54999"/>
    <w:rsid w:val="00B55046"/>
    <w:rsid w:val="00B574F8"/>
    <w:rsid w:val="00B634C7"/>
    <w:rsid w:val="00B66F80"/>
    <w:rsid w:val="00B75852"/>
    <w:rsid w:val="00B760D6"/>
    <w:rsid w:val="00B8310C"/>
    <w:rsid w:val="00B9159D"/>
    <w:rsid w:val="00BA1069"/>
    <w:rsid w:val="00BB037A"/>
    <w:rsid w:val="00BB2FD7"/>
    <w:rsid w:val="00BC54E1"/>
    <w:rsid w:val="00BC658F"/>
    <w:rsid w:val="00BD10A6"/>
    <w:rsid w:val="00BD5112"/>
    <w:rsid w:val="00BE2AC5"/>
    <w:rsid w:val="00BE6271"/>
    <w:rsid w:val="00BF468A"/>
    <w:rsid w:val="00BF52C8"/>
    <w:rsid w:val="00C01E70"/>
    <w:rsid w:val="00C05918"/>
    <w:rsid w:val="00C10121"/>
    <w:rsid w:val="00C14E69"/>
    <w:rsid w:val="00C17005"/>
    <w:rsid w:val="00C21793"/>
    <w:rsid w:val="00C23431"/>
    <w:rsid w:val="00C27E5D"/>
    <w:rsid w:val="00C34B15"/>
    <w:rsid w:val="00C45E24"/>
    <w:rsid w:val="00C50CF4"/>
    <w:rsid w:val="00C51B50"/>
    <w:rsid w:val="00C67BB7"/>
    <w:rsid w:val="00C72616"/>
    <w:rsid w:val="00C76940"/>
    <w:rsid w:val="00C77F76"/>
    <w:rsid w:val="00C81AA3"/>
    <w:rsid w:val="00C87943"/>
    <w:rsid w:val="00C96638"/>
    <w:rsid w:val="00C96F3E"/>
    <w:rsid w:val="00C97A19"/>
    <w:rsid w:val="00CA3702"/>
    <w:rsid w:val="00CA388E"/>
    <w:rsid w:val="00CA768F"/>
    <w:rsid w:val="00CB0D79"/>
    <w:rsid w:val="00CB28E7"/>
    <w:rsid w:val="00CB4D63"/>
    <w:rsid w:val="00CB5E08"/>
    <w:rsid w:val="00CB6B87"/>
    <w:rsid w:val="00CC045A"/>
    <w:rsid w:val="00CC2D39"/>
    <w:rsid w:val="00CC764B"/>
    <w:rsid w:val="00CD4181"/>
    <w:rsid w:val="00CD6A16"/>
    <w:rsid w:val="00CE292F"/>
    <w:rsid w:val="00CE3EDB"/>
    <w:rsid w:val="00CF0C4B"/>
    <w:rsid w:val="00CF10F5"/>
    <w:rsid w:val="00CF1742"/>
    <w:rsid w:val="00CF2380"/>
    <w:rsid w:val="00CF38E7"/>
    <w:rsid w:val="00CF66FE"/>
    <w:rsid w:val="00CF6FC4"/>
    <w:rsid w:val="00CF71BB"/>
    <w:rsid w:val="00D021E2"/>
    <w:rsid w:val="00D033AD"/>
    <w:rsid w:val="00D05140"/>
    <w:rsid w:val="00D2067E"/>
    <w:rsid w:val="00D27F1A"/>
    <w:rsid w:val="00D306D8"/>
    <w:rsid w:val="00D3350B"/>
    <w:rsid w:val="00D33768"/>
    <w:rsid w:val="00D36986"/>
    <w:rsid w:val="00D42703"/>
    <w:rsid w:val="00D4295F"/>
    <w:rsid w:val="00D46793"/>
    <w:rsid w:val="00D51BF0"/>
    <w:rsid w:val="00D52A92"/>
    <w:rsid w:val="00D550A2"/>
    <w:rsid w:val="00D60E77"/>
    <w:rsid w:val="00D60F2D"/>
    <w:rsid w:val="00D6182C"/>
    <w:rsid w:val="00D61EC8"/>
    <w:rsid w:val="00D641CA"/>
    <w:rsid w:val="00D65F65"/>
    <w:rsid w:val="00D71248"/>
    <w:rsid w:val="00D7750D"/>
    <w:rsid w:val="00D85B44"/>
    <w:rsid w:val="00D86F28"/>
    <w:rsid w:val="00D97517"/>
    <w:rsid w:val="00DA300D"/>
    <w:rsid w:val="00DA5BD4"/>
    <w:rsid w:val="00DA7517"/>
    <w:rsid w:val="00DB4123"/>
    <w:rsid w:val="00DB632E"/>
    <w:rsid w:val="00DC1C20"/>
    <w:rsid w:val="00DC2642"/>
    <w:rsid w:val="00DC4E56"/>
    <w:rsid w:val="00DC7CA2"/>
    <w:rsid w:val="00DD424C"/>
    <w:rsid w:val="00DE2327"/>
    <w:rsid w:val="00DE249C"/>
    <w:rsid w:val="00DE3ED8"/>
    <w:rsid w:val="00DE416B"/>
    <w:rsid w:val="00DE4E67"/>
    <w:rsid w:val="00DE53DE"/>
    <w:rsid w:val="00DF3174"/>
    <w:rsid w:val="00DF5DB2"/>
    <w:rsid w:val="00DF6101"/>
    <w:rsid w:val="00E0347A"/>
    <w:rsid w:val="00E04B9C"/>
    <w:rsid w:val="00E13369"/>
    <w:rsid w:val="00E15E92"/>
    <w:rsid w:val="00E20B66"/>
    <w:rsid w:val="00E20D25"/>
    <w:rsid w:val="00E22012"/>
    <w:rsid w:val="00E222F8"/>
    <w:rsid w:val="00E250D0"/>
    <w:rsid w:val="00E251C9"/>
    <w:rsid w:val="00E30FA0"/>
    <w:rsid w:val="00E33C38"/>
    <w:rsid w:val="00E41260"/>
    <w:rsid w:val="00E42196"/>
    <w:rsid w:val="00E5068D"/>
    <w:rsid w:val="00E57E4E"/>
    <w:rsid w:val="00E64CBE"/>
    <w:rsid w:val="00E65CA3"/>
    <w:rsid w:val="00E758BE"/>
    <w:rsid w:val="00E85A6E"/>
    <w:rsid w:val="00E916F8"/>
    <w:rsid w:val="00E92CBA"/>
    <w:rsid w:val="00E92CDE"/>
    <w:rsid w:val="00EA3E73"/>
    <w:rsid w:val="00EA4672"/>
    <w:rsid w:val="00EA50C7"/>
    <w:rsid w:val="00EA55FC"/>
    <w:rsid w:val="00EA7FBA"/>
    <w:rsid w:val="00EB17C5"/>
    <w:rsid w:val="00EB1B65"/>
    <w:rsid w:val="00EB29BF"/>
    <w:rsid w:val="00EC1AEB"/>
    <w:rsid w:val="00EC4104"/>
    <w:rsid w:val="00EC49AF"/>
    <w:rsid w:val="00EC4AA3"/>
    <w:rsid w:val="00EC7559"/>
    <w:rsid w:val="00ED10BE"/>
    <w:rsid w:val="00ED6B63"/>
    <w:rsid w:val="00EE1A5B"/>
    <w:rsid w:val="00EE2F07"/>
    <w:rsid w:val="00EE5810"/>
    <w:rsid w:val="00EF4F6D"/>
    <w:rsid w:val="00EF7819"/>
    <w:rsid w:val="00F03B84"/>
    <w:rsid w:val="00F101E4"/>
    <w:rsid w:val="00F12405"/>
    <w:rsid w:val="00F17030"/>
    <w:rsid w:val="00F17FF5"/>
    <w:rsid w:val="00F20011"/>
    <w:rsid w:val="00F219AB"/>
    <w:rsid w:val="00F25799"/>
    <w:rsid w:val="00F2669E"/>
    <w:rsid w:val="00F270FB"/>
    <w:rsid w:val="00F3442A"/>
    <w:rsid w:val="00F35168"/>
    <w:rsid w:val="00F40113"/>
    <w:rsid w:val="00F40665"/>
    <w:rsid w:val="00F428D2"/>
    <w:rsid w:val="00F44A0B"/>
    <w:rsid w:val="00F577CE"/>
    <w:rsid w:val="00F60354"/>
    <w:rsid w:val="00F60AC8"/>
    <w:rsid w:val="00F60B9A"/>
    <w:rsid w:val="00F61305"/>
    <w:rsid w:val="00F6144A"/>
    <w:rsid w:val="00F6382C"/>
    <w:rsid w:val="00F64073"/>
    <w:rsid w:val="00F7259F"/>
    <w:rsid w:val="00F73E80"/>
    <w:rsid w:val="00F76E19"/>
    <w:rsid w:val="00F771AC"/>
    <w:rsid w:val="00F80C27"/>
    <w:rsid w:val="00F83B2A"/>
    <w:rsid w:val="00F8551E"/>
    <w:rsid w:val="00F86CA2"/>
    <w:rsid w:val="00F950FC"/>
    <w:rsid w:val="00FA76E3"/>
    <w:rsid w:val="00FB2856"/>
    <w:rsid w:val="00FB3534"/>
    <w:rsid w:val="00FC31C5"/>
    <w:rsid w:val="00FC6CD5"/>
    <w:rsid w:val="00FD5D7D"/>
    <w:rsid w:val="00FE1590"/>
    <w:rsid w:val="00FE43C0"/>
    <w:rsid w:val="00FE47B6"/>
    <w:rsid w:val="00FF17F1"/>
    <w:rsid w:val="00FF557C"/>
    <w:rsid w:val="00FF5CBF"/>
    <w:rsid w:val="00FF7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CDF202"/>
  <w15:docId w15:val="{D9085A79-50AC-4358-B8CA-0BF7EB2E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CA2"/>
  </w:style>
  <w:style w:type="paragraph" w:styleId="1">
    <w:name w:val="heading 1"/>
    <w:basedOn w:val="a"/>
    <w:next w:val="a"/>
    <w:link w:val="10"/>
    <w:uiPriority w:val="9"/>
    <w:qFormat/>
    <w:rsid w:val="00916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155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16026"/>
    <w:pPr>
      <w:keepNext/>
      <w:spacing w:after="0" w:line="240" w:lineRule="auto"/>
      <w:ind w:firstLine="5220"/>
      <w:outlineLvl w:val="2"/>
    </w:pPr>
    <w:rPr>
      <w:rFonts w:ascii="Times New Roman" w:eastAsia="Times New Roman" w:hAnsi="Times New Roman" w:cs="Times New Roman"/>
      <w:sz w:val="28"/>
      <w:szCs w:val="24"/>
    </w:rPr>
  </w:style>
  <w:style w:type="paragraph" w:styleId="4">
    <w:name w:val="heading 4"/>
    <w:basedOn w:val="a"/>
    <w:next w:val="a"/>
    <w:link w:val="40"/>
    <w:qFormat/>
    <w:rsid w:val="0091602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602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30">
    <w:name w:val="Заголовок 3 Знак"/>
    <w:basedOn w:val="a0"/>
    <w:link w:val="3"/>
    <w:rsid w:val="00916026"/>
    <w:rPr>
      <w:rFonts w:ascii="Times New Roman" w:eastAsia="Times New Roman" w:hAnsi="Times New Roman" w:cs="Times New Roman"/>
      <w:sz w:val="28"/>
      <w:szCs w:val="24"/>
    </w:rPr>
  </w:style>
  <w:style w:type="paragraph" w:styleId="a3">
    <w:name w:val="Body Text Indent"/>
    <w:basedOn w:val="a"/>
    <w:link w:val="a4"/>
    <w:rsid w:val="00916026"/>
    <w:pPr>
      <w:spacing w:after="0" w:line="240" w:lineRule="auto"/>
      <w:ind w:left="1080" w:hanging="372"/>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916026"/>
    <w:rPr>
      <w:rFonts w:ascii="Times New Roman" w:eastAsia="Times New Roman" w:hAnsi="Times New Roman" w:cs="Times New Roman"/>
      <w:sz w:val="28"/>
      <w:szCs w:val="24"/>
    </w:rPr>
  </w:style>
  <w:style w:type="paragraph" w:styleId="a5">
    <w:name w:val="Body Text"/>
    <w:basedOn w:val="a"/>
    <w:link w:val="a6"/>
    <w:rsid w:val="00916026"/>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916026"/>
    <w:rPr>
      <w:rFonts w:ascii="Times New Roman" w:eastAsia="Times New Roman" w:hAnsi="Times New Roman" w:cs="Times New Roman"/>
      <w:sz w:val="24"/>
      <w:szCs w:val="24"/>
    </w:rPr>
  </w:style>
  <w:style w:type="character" w:customStyle="1" w:styleId="40">
    <w:name w:val="Заголовок 4 Знак"/>
    <w:basedOn w:val="a0"/>
    <w:link w:val="4"/>
    <w:rsid w:val="00916026"/>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916026"/>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5613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Strong"/>
    <w:basedOn w:val="a0"/>
    <w:uiPriority w:val="22"/>
    <w:qFormat/>
    <w:rsid w:val="00CC2D39"/>
    <w:rPr>
      <w:b/>
      <w:bCs/>
    </w:rPr>
  </w:style>
  <w:style w:type="paragraph" w:styleId="21">
    <w:name w:val="Body Text 2"/>
    <w:basedOn w:val="a"/>
    <w:link w:val="22"/>
    <w:unhideWhenUsed/>
    <w:rsid w:val="003A7252"/>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3A7252"/>
    <w:rPr>
      <w:rFonts w:ascii="Times New Roman" w:eastAsia="Times New Roman" w:hAnsi="Times New Roman" w:cs="Times New Roman"/>
      <w:sz w:val="24"/>
      <w:szCs w:val="24"/>
    </w:rPr>
  </w:style>
  <w:style w:type="paragraph" w:styleId="a9">
    <w:name w:val="List Paragraph"/>
    <w:basedOn w:val="a"/>
    <w:uiPriority w:val="34"/>
    <w:qFormat/>
    <w:rsid w:val="00342730"/>
    <w:pPr>
      <w:ind w:left="720"/>
      <w:contextualSpacing/>
    </w:pPr>
  </w:style>
  <w:style w:type="paragraph" w:styleId="aa">
    <w:name w:val="Normal (Web)"/>
    <w:basedOn w:val="a"/>
    <w:uiPriority w:val="99"/>
    <w:unhideWhenUsed/>
    <w:rsid w:val="00F3442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F3442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442A"/>
    <w:rPr>
      <w:rFonts w:ascii="Tahoma" w:hAnsi="Tahoma" w:cs="Tahoma"/>
      <w:sz w:val="16"/>
      <w:szCs w:val="16"/>
    </w:rPr>
  </w:style>
  <w:style w:type="character" w:customStyle="1" w:styleId="20">
    <w:name w:val="Заголовок 2 Знак"/>
    <w:basedOn w:val="a0"/>
    <w:link w:val="2"/>
    <w:uiPriority w:val="9"/>
    <w:rsid w:val="00B155FE"/>
    <w:rPr>
      <w:rFonts w:asciiTheme="majorHAnsi" w:eastAsiaTheme="majorEastAsia" w:hAnsiTheme="majorHAnsi" w:cstheme="majorBidi"/>
      <w:b/>
      <w:bCs/>
      <w:color w:val="4F81BD" w:themeColor="accent1"/>
      <w:sz w:val="26"/>
      <w:szCs w:val="26"/>
    </w:rPr>
  </w:style>
  <w:style w:type="character" w:styleId="ad">
    <w:name w:val="Emphasis"/>
    <w:basedOn w:val="a0"/>
    <w:uiPriority w:val="20"/>
    <w:qFormat/>
    <w:rsid w:val="00B155FE"/>
    <w:rPr>
      <w:i/>
      <w:iCs/>
    </w:rPr>
  </w:style>
  <w:style w:type="character" w:styleId="ae">
    <w:name w:val="Hyperlink"/>
    <w:basedOn w:val="a0"/>
    <w:uiPriority w:val="99"/>
    <w:semiHidden/>
    <w:unhideWhenUsed/>
    <w:rsid w:val="00B155FE"/>
    <w:rPr>
      <w:color w:val="0000FF"/>
      <w:u w:val="single"/>
    </w:rPr>
  </w:style>
  <w:style w:type="paragraph" w:customStyle="1" w:styleId="11">
    <w:name w:val="Обычный1"/>
    <w:uiPriority w:val="99"/>
    <w:rsid w:val="003A21E3"/>
    <w:pPr>
      <w:spacing w:after="0"/>
    </w:pPr>
    <w:rPr>
      <w:rFonts w:ascii="Arial" w:eastAsia="Arial" w:hAnsi="Arial" w:cs="Arial"/>
      <w:color w:val="000000"/>
    </w:rPr>
  </w:style>
  <w:style w:type="paragraph" w:styleId="af">
    <w:name w:val="header"/>
    <w:basedOn w:val="a"/>
    <w:link w:val="af0"/>
    <w:uiPriority w:val="99"/>
    <w:semiHidden/>
    <w:unhideWhenUsed/>
    <w:rsid w:val="002D243E"/>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2D243E"/>
  </w:style>
  <w:style w:type="paragraph" w:styleId="af1">
    <w:name w:val="footer"/>
    <w:basedOn w:val="a"/>
    <w:link w:val="af2"/>
    <w:uiPriority w:val="99"/>
    <w:unhideWhenUsed/>
    <w:rsid w:val="002D243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D243E"/>
  </w:style>
  <w:style w:type="paragraph" w:customStyle="1" w:styleId="txt">
    <w:name w:val="txt"/>
    <w:basedOn w:val="a"/>
    <w:rsid w:val="0097054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7"/>
    <w:uiPriority w:val="59"/>
    <w:rsid w:val="00584ED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rsid w:val="008614F7"/>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renderblock">
    <w:name w:val="article-render__block"/>
    <w:basedOn w:val="a"/>
    <w:rsid w:val="00F200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0499">
      <w:bodyDiv w:val="1"/>
      <w:marLeft w:val="0"/>
      <w:marRight w:val="0"/>
      <w:marTop w:val="0"/>
      <w:marBottom w:val="0"/>
      <w:divBdr>
        <w:top w:val="none" w:sz="0" w:space="0" w:color="auto"/>
        <w:left w:val="none" w:sz="0" w:space="0" w:color="auto"/>
        <w:bottom w:val="none" w:sz="0" w:space="0" w:color="auto"/>
        <w:right w:val="none" w:sz="0" w:space="0" w:color="auto"/>
      </w:divBdr>
    </w:div>
    <w:div w:id="156508040">
      <w:bodyDiv w:val="1"/>
      <w:marLeft w:val="0"/>
      <w:marRight w:val="0"/>
      <w:marTop w:val="0"/>
      <w:marBottom w:val="0"/>
      <w:divBdr>
        <w:top w:val="none" w:sz="0" w:space="0" w:color="auto"/>
        <w:left w:val="none" w:sz="0" w:space="0" w:color="auto"/>
        <w:bottom w:val="none" w:sz="0" w:space="0" w:color="auto"/>
        <w:right w:val="none" w:sz="0" w:space="0" w:color="auto"/>
      </w:divBdr>
    </w:div>
    <w:div w:id="336464297">
      <w:bodyDiv w:val="1"/>
      <w:marLeft w:val="0"/>
      <w:marRight w:val="0"/>
      <w:marTop w:val="0"/>
      <w:marBottom w:val="0"/>
      <w:divBdr>
        <w:top w:val="none" w:sz="0" w:space="0" w:color="auto"/>
        <w:left w:val="none" w:sz="0" w:space="0" w:color="auto"/>
        <w:bottom w:val="none" w:sz="0" w:space="0" w:color="auto"/>
        <w:right w:val="none" w:sz="0" w:space="0" w:color="auto"/>
      </w:divBdr>
    </w:div>
    <w:div w:id="379324228">
      <w:bodyDiv w:val="1"/>
      <w:marLeft w:val="0"/>
      <w:marRight w:val="0"/>
      <w:marTop w:val="0"/>
      <w:marBottom w:val="0"/>
      <w:divBdr>
        <w:top w:val="none" w:sz="0" w:space="0" w:color="auto"/>
        <w:left w:val="none" w:sz="0" w:space="0" w:color="auto"/>
        <w:bottom w:val="none" w:sz="0" w:space="0" w:color="auto"/>
        <w:right w:val="none" w:sz="0" w:space="0" w:color="auto"/>
      </w:divBdr>
    </w:div>
    <w:div w:id="435296998">
      <w:bodyDiv w:val="1"/>
      <w:marLeft w:val="0"/>
      <w:marRight w:val="0"/>
      <w:marTop w:val="0"/>
      <w:marBottom w:val="0"/>
      <w:divBdr>
        <w:top w:val="none" w:sz="0" w:space="0" w:color="auto"/>
        <w:left w:val="none" w:sz="0" w:space="0" w:color="auto"/>
        <w:bottom w:val="none" w:sz="0" w:space="0" w:color="auto"/>
        <w:right w:val="none" w:sz="0" w:space="0" w:color="auto"/>
      </w:divBdr>
    </w:div>
    <w:div w:id="437524984">
      <w:bodyDiv w:val="1"/>
      <w:marLeft w:val="0"/>
      <w:marRight w:val="0"/>
      <w:marTop w:val="0"/>
      <w:marBottom w:val="0"/>
      <w:divBdr>
        <w:top w:val="none" w:sz="0" w:space="0" w:color="auto"/>
        <w:left w:val="none" w:sz="0" w:space="0" w:color="auto"/>
        <w:bottom w:val="none" w:sz="0" w:space="0" w:color="auto"/>
        <w:right w:val="none" w:sz="0" w:space="0" w:color="auto"/>
      </w:divBdr>
    </w:div>
    <w:div w:id="578097278">
      <w:bodyDiv w:val="1"/>
      <w:marLeft w:val="0"/>
      <w:marRight w:val="0"/>
      <w:marTop w:val="0"/>
      <w:marBottom w:val="0"/>
      <w:divBdr>
        <w:top w:val="none" w:sz="0" w:space="0" w:color="auto"/>
        <w:left w:val="none" w:sz="0" w:space="0" w:color="auto"/>
        <w:bottom w:val="none" w:sz="0" w:space="0" w:color="auto"/>
        <w:right w:val="none" w:sz="0" w:space="0" w:color="auto"/>
      </w:divBdr>
    </w:div>
    <w:div w:id="854615057">
      <w:bodyDiv w:val="1"/>
      <w:marLeft w:val="0"/>
      <w:marRight w:val="0"/>
      <w:marTop w:val="0"/>
      <w:marBottom w:val="0"/>
      <w:divBdr>
        <w:top w:val="none" w:sz="0" w:space="0" w:color="auto"/>
        <w:left w:val="none" w:sz="0" w:space="0" w:color="auto"/>
        <w:bottom w:val="none" w:sz="0" w:space="0" w:color="auto"/>
        <w:right w:val="none" w:sz="0" w:space="0" w:color="auto"/>
      </w:divBdr>
    </w:div>
    <w:div w:id="1086339532">
      <w:bodyDiv w:val="1"/>
      <w:marLeft w:val="0"/>
      <w:marRight w:val="0"/>
      <w:marTop w:val="0"/>
      <w:marBottom w:val="0"/>
      <w:divBdr>
        <w:top w:val="none" w:sz="0" w:space="0" w:color="auto"/>
        <w:left w:val="none" w:sz="0" w:space="0" w:color="auto"/>
        <w:bottom w:val="none" w:sz="0" w:space="0" w:color="auto"/>
        <w:right w:val="none" w:sz="0" w:space="0" w:color="auto"/>
      </w:divBdr>
    </w:div>
    <w:div w:id="1125847773">
      <w:bodyDiv w:val="1"/>
      <w:marLeft w:val="0"/>
      <w:marRight w:val="0"/>
      <w:marTop w:val="0"/>
      <w:marBottom w:val="0"/>
      <w:divBdr>
        <w:top w:val="none" w:sz="0" w:space="0" w:color="auto"/>
        <w:left w:val="none" w:sz="0" w:space="0" w:color="auto"/>
        <w:bottom w:val="none" w:sz="0" w:space="0" w:color="auto"/>
        <w:right w:val="none" w:sz="0" w:space="0" w:color="auto"/>
      </w:divBdr>
    </w:div>
    <w:div w:id="1213495659">
      <w:bodyDiv w:val="1"/>
      <w:marLeft w:val="0"/>
      <w:marRight w:val="0"/>
      <w:marTop w:val="0"/>
      <w:marBottom w:val="0"/>
      <w:divBdr>
        <w:top w:val="none" w:sz="0" w:space="0" w:color="auto"/>
        <w:left w:val="none" w:sz="0" w:space="0" w:color="auto"/>
        <w:bottom w:val="none" w:sz="0" w:space="0" w:color="auto"/>
        <w:right w:val="none" w:sz="0" w:space="0" w:color="auto"/>
      </w:divBdr>
    </w:div>
    <w:div w:id="1729524715">
      <w:bodyDiv w:val="1"/>
      <w:marLeft w:val="0"/>
      <w:marRight w:val="0"/>
      <w:marTop w:val="0"/>
      <w:marBottom w:val="0"/>
      <w:divBdr>
        <w:top w:val="none" w:sz="0" w:space="0" w:color="auto"/>
        <w:left w:val="none" w:sz="0" w:space="0" w:color="auto"/>
        <w:bottom w:val="none" w:sz="0" w:space="0" w:color="auto"/>
        <w:right w:val="none" w:sz="0" w:space="0" w:color="auto"/>
      </w:divBdr>
    </w:div>
    <w:div w:id="2059088489">
      <w:bodyDiv w:val="1"/>
      <w:marLeft w:val="0"/>
      <w:marRight w:val="0"/>
      <w:marTop w:val="0"/>
      <w:marBottom w:val="0"/>
      <w:divBdr>
        <w:top w:val="none" w:sz="0" w:space="0" w:color="auto"/>
        <w:left w:val="none" w:sz="0" w:space="0" w:color="auto"/>
        <w:bottom w:val="none" w:sz="0" w:space="0" w:color="auto"/>
        <w:right w:val="none" w:sz="0" w:space="0" w:color="auto"/>
      </w:divBdr>
    </w:div>
    <w:div w:id="210765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117" Type="http://schemas.openxmlformats.org/officeDocument/2006/relationships/image" Target="media/image68.gif"/><Relationship Id="rId21" Type="http://schemas.openxmlformats.org/officeDocument/2006/relationships/hyperlink" Target="http://himege.ru/funkcionalnye-gruppy-organicheskix-soedinenij/karboksilnaya-gruppa/" TargetMode="External"/><Relationship Id="rId42" Type="http://schemas.openxmlformats.org/officeDocument/2006/relationships/hyperlink" Target="http://alnam.ru/book_e_chem.php?id=101" TargetMode="External"/><Relationship Id="rId47" Type="http://schemas.openxmlformats.org/officeDocument/2006/relationships/image" Target="media/image27.png"/><Relationship Id="rId63" Type="http://schemas.openxmlformats.org/officeDocument/2006/relationships/hyperlink" Target="https://himija-online.ru/wp-content/uploads/2017/10/%D1%80.-%D0%B2%D0%BE%D1%81%D1%81%D1%82%D0%B0%D0%BD%D0%BE%D0%B2%D0%BB%D0%B5%D0%BD%D0%B8%D1%8F.jpg" TargetMode="External"/><Relationship Id="rId68" Type="http://schemas.openxmlformats.org/officeDocument/2006/relationships/image" Target="media/image40.jpeg"/><Relationship Id="rId84" Type="http://schemas.openxmlformats.org/officeDocument/2006/relationships/image" Target="media/image50.jpeg"/><Relationship Id="rId89" Type="http://schemas.openxmlformats.org/officeDocument/2006/relationships/image" Target="media/image54.jpeg"/><Relationship Id="rId112" Type="http://schemas.openxmlformats.org/officeDocument/2006/relationships/hyperlink" Target="https://www.sites.google.com/site/himulacom/zvonok-na-urok/10-klass---tretij-god-obucenia/urok-no54-aminokisloty-ih-stroenie-izomeria-i-svojstva/n433.gif?attredirects=0" TargetMode="External"/><Relationship Id="rId133" Type="http://schemas.openxmlformats.org/officeDocument/2006/relationships/image" Target="media/image79.gif"/><Relationship Id="rId138" Type="http://schemas.openxmlformats.org/officeDocument/2006/relationships/hyperlink" Target="http://school.xvatit.com/index.php?title=%D0%9E%D0%B1%D1%80%D0%B0%D0%B7%D0%BE%D0%B2%D0%B0%D0%BD%D0%B8%D0%B5_%D0%BA%D1%80%D0%B0%D1%85%D0%BC%D0%B0%D0%BB%D0%B0_%D0%B2_%D0%BB%D0%B8%D1%81%D1%82%D1%8C%D1%8F%D1%85_%D0%BD%D0%B0_%D1%81%D0%B2%D0%B5%D1%82%D1%83" TargetMode="External"/><Relationship Id="rId16" Type="http://schemas.openxmlformats.org/officeDocument/2006/relationships/image" Target="media/image9.gif"/><Relationship Id="rId107" Type="http://schemas.openxmlformats.org/officeDocument/2006/relationships/image" Target="media/image63.gif"/><Relationship Id="rId11" Type="http://schemas.openxmlformats.org/officeDocument/2006/relationships/image" Target="media/image4.gif"/><Relationship Id="rId32" Type="http://schemas.openxmlformats.org/officeDocument/2006/relationships/hyperlink" Target="http://edu.sernam.ru/book_chem.php?id=77" TargetMode="External"/><Relationship Id="rId37" Type="http://schemas.openxmlformats.org/officeDocument/2006/relationships/image" Target="media/image21.gif"/><Relationship Id="rId53" Type="http://schemas.openxmlformats.org/officeDocument/2006/relationships/hyperlink" Target="https://himija-online.ru/wp-content/uploads/2017/10/%D0%B0%D0%BB%D1%8C%D0%B4%D0%BE%D0%B7%D1%8B_%D0%BA%D0%B5%D1%82%D0%BE%D0%B7%D1%8B.gif" TargetMode="External"/><Relationship Id="rId58" Type="http://schemas.openxmlformats.org/officeDocument/2006/relationships/image" Target="media/image35.jpeg"/><Relationship Id="rId74" Type="http://schemas.openxmlformats.org/officeDocument/2006/relationships/image" Target="media/image43.jpeg"/><Relationship Id="rId79" Type="http://schemas.openxmlformats.org/officeDocument/2006/relationships/hyperlink" Target="https://himija-online.ru/wp-content/uploads/2017/10/%D0%BE%D0%BA%D0%B8%D1%81%D0%BB%D0%B5%D0%BD%D0%B8%D0%B5-%D0%B0%D0%B7%D0%BE%D1%82%D0%BD%D0%BE%D0%B9-%D0%BA%D0%B8%D1%81%D0%BB%D0%BE%D1%82%D0%BE%D0%B9.jpg" TargetMode="External"/><Relationship Id="rId102" Type="http://schemas.openxmlformats.org/officeDocument/2006/relationships/hyperlink" Target="https://www.sites.google.com/site/himulacom/zvonok-na-urok/10-klass---tretij-god-obucenia/urok-no54-aminokisloty-ih-stroenie-izomeria-i-svojstva/n421.gif?attredirects=0" TargetMode="External"/><Relationship Id="rId123" Type="http://schemas.openxmlformats.org/officeDocument/2006/relationships/image" Target="media/image70.png"/><Relationship Id="rId128" Type="http://schemas.openxmlformats.org/officeDocument/2006/relationships/image" Target="media/image74.jpeg"/><Relationship Id="rId144" Type="http://schemas.openxmlformats.org/officeDocument/2006/relationships/image" Target="media/image87.png"/><Relationship Id="rId5" Type="http://schemas.openxmlformats.org/officeDocument/2006/relationships/webSettings" Target="webSettings.xml"/><Relationship Id="rId90" Type="http://schemas.openxmlformats.org/officeDocument/2006/relationships/hyperlink" Target="https://www.sites.google.com/site/himulacom/zvonok-na-urok/10-klass---tretij-god-obucenia/urok-no54-aminokisloty-ih-stroenie-izomeria-i-svojstva/n402.gif?attredirects=0" TargetMode="External"/><Relationship Id="rId95" Type="http://schemas.openxmlformats.org/officeDocument/2006/relationships/image" Target="media/image57.gif"/><Relationship Id="rId22" Type="http://schemas.openxmlformats.org/officeDocument/2006/relationships/image" Target="media/image14.jpeg"/><Relationship Id="rId27" Type="http://schemas.openxmlformats.org/officeDocument/2006/relationships/image" Target="media/image17.png"/><Relationship Id="rId43" Type="http://schemas.openxmlformats.org/officeDocument/2006/relationships/image" Target="media/image23.gif"/><Relationship Id="rId48" Type="http://schemas.openxmlformats.org/officeDocument/2006/relationships/image" Target="media/image28.png"/><Relationship Id="rId64" Type="http://schemas.openxmlformats.org/officeDocument/2006/relationships/image" Target="media/image38.jpeg"/><Relationship Id="rId69" Type="http://schemas.openxmlformats.org/officeDocument/2006/relationships/hyperlink" Target="https://himija-online.ru/wp-content/uploads/2017/10/%D0%BE%D0%BA%D0%B8%D1%81%D0%BB%D0%B5%D0%BD%D0%B8%D0%B5-%D0%B3%D0%B8%D0%B4%D1%80%D0%BE%D0%BA%D1%81%D0%B8%D0%B4%D0%BE%D0%BC-%D0%BC%D0%B5%D0%B4%D0%B8.jpg" TargetMode="External"/><Relationship Id="rId113" Type="http://schemas.openxmlformats.org/officeDocument/2006/relationships/image" Target="media/image66.gif"/><Relationship Id="rId118" Type="http://schemas.openxmlformats.org/officeDocument/2006/relationships/image" Target="media/image69.png"/><Relationship Id="rId134" Type="http://schemas.openxmlformats.org/officeDocument/2006/relationships/image" Target="media/image80.gif"/><Relationship Id="rId139" Type="http://schemas.openxmlformats.org/officeDocument/2006/relationships/image" Target="media/image82.png"/><Relationship Id="rId80" Type="http://schemas.openxmlformats.org/officeDocument/2006/relationships/image" Target="media/image46.jpeg"/><Relationship Id="rId85" Type="http://schemas.openxmlformats.org/officeDocument/2006/relationships/image" Target="media/image51.gif"/><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hyperlink" Target="http://himege.ru/karbonovye-kisloty-nomenklatura-poluchenie-ximicheskie-svojstva/poluchenie-karbonovyx-kislot/" TargetMode="External"/><Relationship Id="rId33" Type="http://schemas.openxmlformats.org/officeDocument/2006/relationships/image" Target="media/image19.gif"/><Relationship Id="rId38" Type="http://schemas.openxmlformats.org/officeDocument/2006/relationships/hyperlink" Target="http://alnam.ru/book_e_chem.php?id=101" TargetMode="External"/><Relationship Id="rId46" Type="http://schemas.openxmlformats.org/officeDocument/2006/relationships/image" Target="media/image26.gif"/><Relationship Id="rId59" Type="http://schemas.openxmlformats.org/officeDocument/2006/relationships/hyperlink" Target="https://himija-online.ru/wp-content/uploads/2017/10/%D0%BC%D0%B0%D1%81%D0%BB%D1%8F%D0%BD%D0%BE%D0%BA%D0%B8%D1%81%D0%BB%D0%BE%D0%B5-%D0%B1%D1%80%D0%BE%D0%B6%D0%B5%D0%BD%D0%B8%D0%B5.jpg" TargetMode="External"/><Relationship Id="rId67" Type="http://schemas.openxmlformats.org/officeDocument/2006/relationships/hyperlink" Target="https://himija-online.ru/wp-content/uploads/2017/10/%D1%80.-%D1%81%D0%B5%D1%80%D0%B5%D0%B1%D1%80%D1%8F%D0%BD%D0%BE%D0%B3%D0%BE-%D0%B7%D0%B5%D1%80%D0%BA%D0%B0%D0%BB%D0%B0.jpg" TargetMode="External"/><Relationship Id="rId103" Type="http://schemas.openxmlformats.org/officeDocument/2006/relationships/image" Target="media/image61.gif"/><Relationship Id="rId108" Type="http://schemas.openxmlformats.org/officeDocument/2006/relationships/hyperlink" Target="https://lh3.googleusercontent.com/-Iw6L-v_FqdM/VUeqJLTYmfI/AAAAAAAAJIs/m1raNM-ZOw8/w520-h367-no/%D0%91%D0%B5%D0%B7%D1%8B%D0%BC%D1%8F%D0%BD%D0%BD%D1%8B%D0%B9.jpg" TargetMode="External"/><Relationship Id="rId116" Type="http://schemas.openxmlformats.org/officeDocument/2006/relationships/hyperlink" Target="https://www.sites.google.com/site/himulacom/zvonok-na-urok/10-klass---tretij-god-obucenia/urok-no54-aminokisloty-ih-stroenie-izomeria-i-svojstva/n435.gif?attredirects=0" TargetMode="External"/><Relationship Id="rId124" Type="http://schemas.openxmlformats.org/officeDocument/2006/relationships/hyperlink" Target="https://pandia.ru/text/category/organicheskaya_hiimya/" TargetMode="External"/><Relationship Id="rId129" Type="http://schemas.openxmlformats.org/officeDocument/2006/relationships/image" Target="media/image75.gif"/><Relationship Id="rId137" Type="http://schemas.openxmlformats.org/officeDocument/2006/relationships/hyperlink" Target="http://school.xvatit.com/index.php?title=50._%D0%91%D0%B0%D0%B3%D0%B0%D1%82%D1%81%D1%82%D0%B2%D0%B0_%D0%B2%D0%BE%D0%B4_%D0%A1%D0%B2%D1%96%D1%82%D0%BE%D0%B2%D0%BE%D0%B3%D0%BE_%D0%BE%D0%BA%D0%B5%D0%B0%D0%BD%D1%83." TargetMode="External"/><Relationship Id="rId20" Type="http://schemas.openxmlformats.org/officeDocument/2006/relationships/image" Target="media/image13.gif"/><Relationship Id="rId41" Type="http://schemas.openxmlformats.org/officeDocument/2006/relationships/hyperlink" Target="http://edu.sernam.ru/book_chem.php?id=74" TargetMode="External"/><Relationship Id="rId54" Type="http://schemas.openxmlformats.org/officeDocument/2006/relationships/image" Target="media/image33.gif"/><Relationship Id="rId62" Type="http://schemas.openxmlformats.org/officeDocument/2006/relationships/image" Target="media/image37.jpeg"/><Relationship Id="rId70" Type="http://schemas.openxmlformats.org/officeDocument/2006/relationships/image" Target="media/image41.jpeg"/><Relationship Id="rId75" Type="http://schemas.openxmlformats.org/officeDocument/2006/relationships/hyperlink" Target="https://himija-online.ru/wp-content/uploads/2017/10/%D0%BE%D0%B1%D1%80%D0%B0%D0%B7%D0%BE%D0%B2%D0%B0%D0%BD%D0%B8%D0%B5-%D1%81%D0%BB%D0%BE%D0%B6%D0%BD%D1%8B%D1%85-%D1%8D%D1%84%D0%B8%D1%80%D0%BE%D0%B2.jpg" TargetMode="External"/><Relationship Id="rId83" Type="http://schemas.openxmlformats.org/officeDocument/2006/relationships/image" Target="media/image49.jpeg"/><Relationship Id="rId88" Type="http://schemas.openxmlformats.org/officeDocument/2006/relationships/hyperlink" Target="https://www.sites.google.com/site/himulacom/zvonok-na-urok/10-klass---tretij-god-obucenia/urok-no54-aminokisloty-ih-stroenie-izomeria-i-svojstva/3Polymery61.jpg?attredirects=0" TargetMode="External"/><Relationship Id="rId91" Type="http://schemas.openxmlformats.org/officeDocument/2006/relationships/image" Target="media/image55.gif"/><Relationship Id="rId96" Type="http://schemas.openxmlformats.org/officeDocument/2006/relationships/hyperlink" Target="https://www.sites.google.com/site/himulacom/zvonok-na-urok/10-klass---tretij-god-obucenia/urok-no54-aminokisloty-ih-stroenie-izomeria-i-svojstva/n412.gif?attredirects=0" TargetMode="External"/><Relationship Id="rId111" Type="http://schemas.openxmlformats.org/officeDocument/2006/relationships/image" Target="media/image65.gif"/><Relationship Id="rId132" Type="http://schemas.openxmlformats.org/officeDocument/2006/relationships/image" Target="media/image78.gif"/><Relationship Id="rId140" Type="http://schemas.openxmlformats.org/officeDocument/2006/relationships/image" Target="media/image83.gif"/><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hyperlink" Target="http://himege.ru/karbonovye-kisloty-nomenklatura-poluchenie-ximicheskie-svojstva/kisloty-nomenklatura/" TargetMode="External"/><Relationship Id="rId28" Type="http://schemas.openxmlformats.org/officeDocument/2006/relationships/image" Target="media/image18.gif"/><Relationship Id="rId36" Type="http://schemas.openxmlformats.org/officeDocument/2006/relationships/image" Target="media/image20.gif"/><Relationship Id="rId49" Type="http://schemas.openxmlformats.org/officeDocument/2006/relationships/image" Target="media/image29.png"/><Relationship Id="rId57" Type="http://schemas.openxmlformats.org/officeDocument/2006/relationships/hyperlink" Target="https://himija-online.ru/wp-content/uploads/2017/10/%D0%BC%D0%BE%D0%BB%D0%BE%D1%87%D0%BD%D0%BE%D0%BA%D0%B8%D1%81%D0%BB%D0%BE%D0%B5-%D0%B1%D1%80%D0%BE%D0%B6%D0%B5%D0%BD%D0%B8%D0%B5.jpg" TargetMode="External"/><Relationship Id="rId106" Type="http://schemas.openxmlformats.org/officeDocument/2006/relationships/hyperlink" Target="https://www.sites.google.com/site/himulacom/zvonok-na-urok/10-klass---tretij-god-obucenia/urok-no54-aminokisloty-ih-stroenie-izomeria-i-svojstva/n423.gif?attredirects=0" TargetMode="External"/><Relationship Id="rId114" Type="http://schemas.openxmlformats.org/officeDocument/2006/relationships/hyperlink" Target="https://www.sites.google.com/site/himulacom/zvonok-na-urok/10-klass---tretij-god-obucenia/urok-no54-aminokisloty-ih-stroenie-izomeria-i-svojstva/n432.gif?attredirects=0" TargetMode="External"/><Relationship Id="rId119" Type="http://schemas.openxmlformats.org/officeDocument/2006/relationships/hyperlink" Target="https://lifegid.com/tag/zdorove" TargetMode="External"/><Relationship Id="rId127" Type="http://schemas.openxmlformats.org/officeDocument/2006/relationships/image" Target="media/image73.gif"/><Relationship Id="rId10" Type="http://schemas.openxmlformats.org/officeDocument/2006/relationships/image" Target="media/image3.gif"/><Relationship Id="rId31" Type="http://schemas.openxmlformats.org/officeDocument/2006/relationships/hyperlink" Target="http://edu.sernam.ru/book_act_chem2.php?id=134" TargetMode="External"/><Relationship Id="rId44" Type="http://schemas.openxmlformats.org/officeDocument/2006/relationships/image" Target="media/image24.gif"/><Relationship Id="rId52" Type="http://schemas.openxmlformats.org/officeDocument/2006/relationships/image" Target="media/image32.png"/><Relationship Id="rId60" Type="http://schemas.openxmlformats.org/officeDocument/2006/relationships/image" Target="media/image36.jpeg"/><Relationship Id="rId65" Type="http://schemas.openxmlformats.org/officeDocument/2006/relationships/hyperlink" Target="https://himija-online.ru/wp-content/uploads/2017/10/%D0%BE%D0%BA%D0%B8%D1%81%D0%BB%D0%B5%D0%BD%D0%B8%D0%B5-%D0%B1%D1%80%D0%BE%D0%BC%D0%BD%D0%BE%D0%B9-%D0%B2%D0%BE%D0%B4%D0%BE%D0%B9.jpg" TargetMode="External"/><Relationship Id="rId73" Type="http://schemas.openxmlformats.org/officeDocument/2006/relationships/hyperlink" Target="https://himija-online.ru/wp-content/uploads/2017/10/%D0%BE%D0%B1%D1%80%D0%B0%D0%B7%D0%BE%D0%B2%D0%B0%D0%BD%D0%B8%D0%B5-%D0%BF%D1%80%D0%BE%D1%81%D1%82%D1%8B%D1%85-%D1%8D%D1%84%D0%B8%D1%80%D0%BE%D0%B2.jpg" TargetMode="External"/><Relationship Id="rId78" Type="http://schemas.openxmlformats.org/officeDocument/2006/relationships/image" Target="media/image45.jpeg"/><Relationship Id="rId81" Type="http://schemas.openxmlformats.org/officeDocument/2006/relationships/image" Target="media/image47.gif"/><Relationship Id="rId86" Type="http://schemas.openxmlformats.org/officeDocument/2006/relationships/image" Target="media/image52.gif"/><Relationship Id="rId94" Type="http://schemas.openxmlformats.org/officeDocument/2006/relationships/hyperlink" Target="https://www.sites.google.com/site/himulacom/zvonok-na-urok/10-klass---tretij-god-obucenia/urok-no54-aminokisloty-ih-stroenie-izomeria-i-svojstva/n411.gif?attredirects=0" TargetMode="External"/><Relationship Id="rId99" Type="http://schemas.openxmlformats.org/officeDocument/2006/relationships/image" Target="media/image59.gif"/><Relationship Id="rId101" Type="http://schemas.openxmlformats.org/officeDocument/2006/relationships/image" Target="media/image60.gif"/><Relationship Id="rId122" Type="http://schemas.openxmlformats.org/officeDocument/2006/relationships/hyperlink" Target="https://lifegid.com/bok/383-ukreplenie-nervnoy-sistemy.html" TargetMode="External"/><Relationship Id="rId130" Type="http://schemas.openxmlformats.org/officeDocument/2006/relationships/image" Target="media/image76.gif"/><Relationship Id="rId135" Type="http://schemas.openxmlformats.org/officeDocument/2006/relationships/image" Target="media/image81.gif"/><Relationship Id="rId143" Type="http://schemas.openxmlformats.org/officeDocument/2006/relationships/image" Target="media/image86.png"/><Relationship Id="rId4" Type="http://schemas.openxmlformats.org/officeDocument/2006/relationships/settings" Target="settings.xml"/><Relationship Id="rId9" Type="http://schemas.openxmlformats.org/officeDocument/2006/relationships/image" Target="media/image2.gif"/><Relationship Id="rId13" Type="http://schemas.openxmlformats.org/officeDocument/2006/relationships/image" Target="media/image6.gif"/><Relationship Id="rId18" Type="http://schemas.openxmlformats.org/officeDocument/2006/relationships/image" Target="media/image11.gif"/><Relationship Id="rId39" Type="http://schemas.openxmlformats.org/officeDocument/2006/relationships/image" Target="media/image22.gif"/><Relationship Id="rId109" Type="http://schemas.openxmlformats.org/officeDocument/2006/relationships/image" Target="media/image64.jpeg"/><Relationship Id="rId34" Type="http://schemas.openxmlformats.org/officeDocument/2006/relationships/hyperlink" Target="http://edu.sernam.ru/book_chem.php?id=74" TargetMode="External"/><Relationship Id="rId50" Type="http://schemas.openxmlformats.org/officeDocument/2006/relationships/image" Target="media/image30.gif"/><Relationship Id="rId55" Type="http://schemas.openxmlformats.org/officeDocument/2006/relationships/hyperlink" Target="https://himija-online.ru/wp-content/uploads/2017/10/%D1%81%D0%BF%D0%B8%D1%80%D1%82%D0%BE%D0%B2%D0%BE%D0%B5-%D0%B1%D1%80%D0%BE%D0%B6%D0%B5%D0%BD%D0%B8%D0%B5.jpg" TargetMode="External"/><Relationship Id="rId76" Type="http://schemas.openxmlformats.org/officeDocument/2006/relationships/image" Target="media/image44.jpeg"/><Relationship Id="rId97" Type="http://schemas.openxmlformats.org/officeDocument/2006/relationships/image" Target="media/image58.gif"/><Relationship Id="rId104" Type="http://schemas.openxmlformats.org/officeDocument/2006/relationships/hyperlink" Target="https://www.sites.google.com/site/himulacom/zvonok-na-urok/10-klass---tretij-god-obucenia/urok-no54-aminokisloty-ih-stroenie-izomeria-i-svojstva/n422.gif?attredirects=0" TargetMode="External"/><Relationship Id="rId120" Type="http://schemas.openxmlformats.org/officeDocument/2006/relationships/hyperlink" Target="https://lifegid.com/bok/1293-kak-izbavitsya-ot-allergii.html" TargetMode="External"/><Relationship Id="rId125" Type="http://schemas.openxmlformats.org/officeDocument/2006/relationships/image" Target="media/image71.jpeg"/><Relationship Id="rId141" Type="http://schemas.openxmlformats.org/officeDocument/2006/relationships/image" Target="media/image84.jpeg"/><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himija-online.ru/wp-content/uploads/2017/10/%D0%BA%D0%B0%D1%87%D0%B5%D1%81%D1%82%D0%B2%D0%B5%D0%BD%D0%BD%D0%B0%D1%8F-%D1%80%D0%B5%D0%B0%D0%BA%D1%86%D0%B8%D1%8F_%D0%B3%D0%BB%D1%8E%D0%BA%D0%BE%D0%BD%D0%B0%D1%82-%D0%BC%D0%B5%D0%B4%D0%B8.jpg" TargetMode="External"/><Relationship Id="rId92" Type="http://schemas.openxmlformats.org/officeDocument/2006/relationships/hyperlink" Target="https://www.sites.google.com/site/himulacom/zvonok-na-urok/10-klass---tretij-god-obucenia/urok-no54-aminokisloty-ih-stroenie-izomeria-i-svojstva/n403.gif?attredirects=0" TargetMode="External"/><Relationship Id="rId2" Type="http://schemas.openxmlformats.org/officeDocument/2006/relationships/numbering" Target="numbering.xml"/><Relationship Id="rId29" Type="http://schemas.openxmlformats.org/officeDocument/2006/relationships/hyperlink" Target="http://edu.sernam.ru/lect_gam.php?id=35" TargetMode="External"/><Relationship Id="rId24" Type="http://schemas.openxmlformats.org/officeDocument/2006/relationships/image" Target="media/image15.jpeg"/><Relationship Id="rId40" Type="http://schemas.openxmlformats.org/officeDocument/2006/relationships/hyperlink" Target="http://alnam.ru/book_e_chem.php?id=101" TargetMode="External"/><Relationship Id="rId45" Type="http://schemas.openxmlformats.org/officeDocument/2006/relationships/image" Target="media/image25.png"/><Relationship Id="rId66" Type="http://schemas.openxmlformats.org/officeDocument/2006/relationships/image" Target="media/image39.jpeg"/><Relationship Id="rId87" Type="http://schemas.openxmlformats.org/officeDocument/2006/relationships/image" Target="media/image53.gif"/><Relationship Id="rId110" Type="http://schemas.openxmlformats.org/officeDocument/2006/relationships/hyperlink" Target="https://www.sites.google.com/site/himulacom/zvonok-na-urok/10-klass---tretij-god-obucenia/urok-no54-aminokisloty-ih-stroenie-izomeria-i-svojstva/n431.gif?attredirects=0" TargetMode="External"/><Relationship Id="rId115" Type="http://schemas.openxmlformats.org/officeDocument/2006/relationships/image" Target="media/image67.gif"/><Relationship Id="rId131" Type="http://schemas.openxmlformats.org/officeDocument/2006/relationships/image" Target="media/image77.gif"/><Relationship Id="rId136" Type="http://schemas.openxmlformats.org/officeDocument/2006/relationships/hyperlink" Target="https://www.calc.ru/Rastvorimost.html" TargetMode="External"/><Relationship Id="rId61" Type="http://schemas.openxmlformats.org/officeDocument/2006/relationships/hyperlink" Target="https://himija-online.ru/wp-content/uploads/2017/10/%D0%BB%D0%B8%D0%BC%D0%BE%D0%BD%D0%BD%D0%BE%D0%BA%D0%B8%D1%81%D0%BB%D0%BE%D0%B5-%D0%B1%D1%80%D0%BE%D0%B6%D0%B5%D0%BD%D0%B8%D0%B5.jpg" TargetMode="External"/><Relationship Id="rId82" Type="http://schemas.openxmlformats.org/officeDocument/2006/relationships/image" Target="media/image48.jpeg"/><Relationship Id="rId19" Type="http://schemas.openxmlformats.org/officeDocument/2006/relationships/image" Target="media/image12.gif"/><Relationship Id="rId14" Type="http://schemas.openxmlformats.org/officeDocument/2006/relationships/image" Target="media/image7.gif"/><Relationship Id="rId30" Type="http://schemas.openxmlformats.org/officeDocument/2006/relationships/hyperlink" Target="http://edu.sernam.ru/book_chem.php?id=76" TargetMode="External"/><Relationship Id="rId35" Type="http://schemas.openxmlformats.org/officeDocument/2006/relationships/hyperlink" Target="http://edu.sernam.ru/book_chem.php?id=74" TargetMode="External"/><Relationship Id="rId56" Type="http://schemas.openxmlformats.org/officeDocument/2006/relationships/image" Target="media/image34.jpeg"/><Relationship Id="rId77" Type="http://schemas.openxmlformats.org/officeDocument/2006/relationships/hyperlink" Target="https://himija-online.ru/wp-content/uploads/2017/10/%D0%BE%D0%B1%D1%80%D0%B0%D0%B7%D0%BE%D0%B2%D0%B0%D0%BD%D0%B8%D0%B5-%D0%B3%D0%BB%D0%B8%D0%BA%D0%BE%D0%B7%D0%B8%D0%B4%D0%BE%D0%B2.jpg" TargetMode="External"/><Relationship Id="rId100" Type="http://schemas.openxmlformats.org/officeDocument/2006/relationships/hyperlink" Target="https://www.sites.google.com/site/himulacom/zvonok-na-urok/10-klass---tretij-god-obucenia/urok-no54-aminokisloty-ih-stroenie-izomeria-i-svojstva/n415.gif?attredirects=0" TargetMode="External"/><Relationship Id="rId105" Type="http://schemas.openxmlformats.org/officeDocument/2006/relationships/image" Target="media/image62.gif"/><Relationship Id="rId126" Type="http://schemas.openxmlformats.org/officeDocument/2006/relationships/image" Target="media/image72.gif"/><Relationship Id="rId147"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image" Target="media/image31.png"/><Relationship Id="rId72" Type="http://schemas.openxmlformats.org/officeDocument/2006/relationships/image" Target="media/image42.jpeg"/><Relationship Id="rId93" Type="http://schemas.openxmlformats.org/officeDocument/2006/relationships/image" Target="media/image56.gif"/><Relationship Id="rId98" Type="http://schemas.openxmlformats.org/officeDocument/2006/relationships/hyperlink" Target="https://www.sites.google.com/site/himulacom/zvonok-na-urok/10-klass---tretij-god-obucenia/urok-no54-aminokisloty-ih-stroenie-izomeria-i-svojstva/n414.gif?attredirects=0" TargetMode="External"/><Relationship Id="rId121" Type="http://schemas.openxmlformats.org/officeDocument/2006/relationships/hyperlink" Target="https://lifegid.com/bok/857-produkty-antioksidanty.html" TargetMode="External"/><Relationship Id="rId142" Type="http://schemas.openxmlformats.org/officeDocument/2006/relationships/image" Target="media/image8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9B629-B174-4F68-A25C-CCDC59E6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32116</Words>
  <Characters>183062</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dc:creator>
  <cp:lastModifiedBy>User</cp:lastModifiedBy>
  <cp:revision>3</cp:revision>
  <cp:lastPrinted>2021-01-14T18:31:00Z</cp:lastPrinted>
  <dcterms:created xsi:type="dcterms:W3CDTF">2021-02-24T07:21:00Z</dcterms:created>
  <dcterms:modified xsi:type="dcterms:W3CDTF">2021-02-24T07:21:00Z</dcterms:modified>
</cp:coreProperties>
</file>